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92D" w14:textId="4A8D5AE0"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Annexe A</w:t>
      </w:r>
      <w:r>
        <w:rPr>
          <w:rStyle w:val="Kontentabelle4-stelligeChar"/>
          <w:rFonts w:cs="Times New Roman"/>
          <w:lang w:val="fr-CH" w:eastAsia="de-DE"/>
        </w:rPr>
        <w:br/>
      </w:r>
      <w:r w:rsidR="00035E05" w:rsidRPr="00D37786">
        <w:rPr>
          <w:rStyle w:val="Kontentabelle4-stelligeChar"/>
          <w:rFonts w:cs="Times New Roman"/>
          <w:lang w:val="fr-CH" w:eastAsia="de-DE"/>
        </w:rPr>
        <w:t>Plan comptable</w:t>
      </w:r>
      <w:bookmarkEnd w:id="285"/>
      <w:bookmarkEnd w:id="286"/>
      <w:bookmarkEnd w:id="287"/>
      <w:bookmarkEnd w:id="288"/>
    </w:p>
    <w:p w14:paraId="284FBD36" w14:textId="14F5059E" w:rsidR="00A33AF0" w:rsidRPr="00A33AF0" w:rsidRDefault="00A33AF0" w:rsidP="00A33AF0">
      <w:pPr>
        <w:overflowPunct w:val="0"/>
        <w:autoSpaceDE w:val="0"/>
        <w:autoSpaceDN w:val="0"/>
        <w:adjustRightInd w:val="0"/>
        <w:jc w:val="right"/>
        <w:textAlignment w:val="baseline"/>
        <w:rPr>
          <w:b/>
        </w:rPr>
      </w:pPr>
      <w:r w:rsidRPr="00A33AF0">
        <w:rPr>
          <w:b/>
          <w:highlight w:val="yellow"/>
        </w:rPr>
        <w:t>Etat au 1</w:t>
      </w:r>
      <w:r>
        <w:rPr>
          <w:b/>
          <w:highlight w:val="yellow"/>
        </w:rPr>
        <w:t>4</w:t>
      </w:r>
      <w:r w:rsidRPr="00A33AF0">
        <w:rPr>
          <w:b/>
          <w:highlight w:val="yellow"/>
        </w:rPr>
        <w:t>.12.201</w:t>
      </w:r>
      <w:r>
        <w:rPr>
          <w:b/>
          <w:highlight w:val="yellow"/>
        </w:rPr>
        <w:t>7</w:t>
      </w:r>
    </w:p>
    <w:p w14:paraId="161A7645" w14:textId="714FB4B3" w:rsidR="00A33AF0" w:rsidRPr="00A33AF0" w:rsidRDefault="00A33AF0" w:rsidP="00A33AF0">
      <w:pPr>
        <w:overflowPunct w:val="0"/>
        <w:autoSpaceDE w:val="0"/>
        <w:autoSpaceDN w:val="0"/>
        <w:adjustRightInd w:val="0"/>
        <w:textAlignment w:val="baseline"/>
        <w:rPr>
          <w:rFonts w:cs="Arial"/>
          <w:b/>
          <w:bCs/>
          <w:color w:val="000000"/>
          <w:szCs w:val="22"/>
          <w:lang w:eastAsia="en-US"/>
        </w:rPr>
      </w:pPr>
      <w:r w:rsidRPr="00A33AF0">
        <w:rPr>
          <w:rFonts w:cs="Arial"/>
          <w:b/>
          <w:bCs/>
          <w:color w:val="000000"/>
          <w:szCs w:val="22"/>
          <w:lang w:eastAsia="en-US"/>
        </w:rPr>
        <w:t xml:space="preserve">Les changements dans le plan comptable par rapport à la version publiée en 2008 sont surlignés : </w:t>
      </w:r>
      <w:r w:rsidRPr="00A33AF0">
        <w:rPr>
          <w:rFonts w:cs="Arial"/>
          <w:b/>
          <w:bCs/>
          <w:color w:val="000000"/>
          <w:szCs w:val="22"/>
          <w:highlight w:val="yellow"/>
          <w:lang w:eastAsia="en-US"/>
        </w:rPr>
        <w:t>en jaune ceux intervenus en 201</w:t>
      </w:r>
      <w:r>
        <w:rPr>
          <w:rFonts w:cs="Arial"/>
          <w:b/>
          <w:bCs/>
          <w:color w:val="000000"/>
          <w:szCs w:val="22"/>
          <w:highlight w:val="yellow"/>
          <w:lang w:eastAsia="en-US"/>
        </w:rPr>
        <w:t>7</w:t>
      </w:r>
      <w:r w:rsidRPr="00A33AF0">
        <w:rPr>
          <w:rFonts w:cs="Arial"/>
          <w:b/>
          <w:bCs/>
          <w:color w:val="000000"/>
          <w:szCs w:val="22"/>
          <w:highlight w:val="yellow"/>
          <w:lang w:eastAsia="en-US"/>
        </w:rPr>
        <w:t>,</w:t>
      </w:r>
      <w:r w:rsidRPr="00A33AF0">
        <w:rPr>
          <w:rFonts w:cs="Arial"/>
          <w:b/>
          <w:bCs/>
          <w:color w:val="000000"/>
          <w:szCs w:val="22"/>
          <w:lang w:eastAsia="en-US"/>
        </w:rPr>
        <w:t xml:space="preserve"> </w:t>
      </w:r>
      <w:r w:rsidRPr="00A33AF0">
        <w:rPr>
          <w:rFonts w:cs="Arial"/>
          <w:b/>
          <w:bCs/>
          <w:color w:val="000000"/>
          <w:szCs w:val="22"/>
          <w:highlight w:val="green"/>
          <w:lang w:eastAsia="en-US"/>
        </w:rPr>
        <w:t>en vert ceux intervenus précédemment</w:t>
      </w:r>
      <w:r w:rsidRPr="00A33AF0">
        <w:rPr>
          <w:rFonts w:cs="Arial"/>
          <w:b/>
          <w:bCs/>
          <w:color w:val="000000"/>
          <w:szCs w:val="22"/>
          <w:lang w:eastAsia="en-US"/>
        </w:rPr>
        <w:t>.</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34580654" w14:textId="77777777" w:rsidR="002E3331" w:rsidRPr="002E3331" w:rsidRDefault="002E3331" w:rsidP="002E3331">
      <w:pPr>
        <w:pStyle w:val="TitresousTitre1"/>
      </w:pPr>
      <w:r w:rsidRPr="002E3331">
        <w:t>Groupes par nature réservés</w:t>
      </w:r>
    </w:p>
    <w:p w14:paraId="2FF79451" w14:textId="77777777" w:rsidR="002E3331" w:rsidRDefault="002E3331" w:rsidP="002E3331">
      <w:r w:rsidRPr="002E3332">
        <w:t xml:space="preserve">Le plan comptable est harmonisé avec celui de la Confédération. Les groupes par nature </w:t>
      </w:r>
      <w:r>
        <w:t xml:space="preserve">à l’usage spécifique par </w:t>
      </w:r>
      <w:r w:rsidRPr="002E3332">
        <w:t xml:space="preserve">la Confédération sont </w:t>
      </w:r>
      <w:r>
        <w:t>signé</w:t>
      </w:r>
      <w:r w:rsidRPr="002E3332">
        <w:t xml:space="preserve"> en conséquence</w:t>
      </w:r>
      <w:r>
        <w:t xml:space="preserve"> dans le plan. </w:t>
      </w:r>
      <w:r w:rsidRPr="002E3332">
        <w:t xml:space="preserve">Les </w:t>
      </w:r>
      <w:r>
        <w:t xml:space="preserve">autres </w:t>
      </w:r>
      <w:r w:rsidRPr="002E3332">
        <w:t xml:space="preserve">collectivités publiques sont priées de ne pas utiliser ces groupes par nature dans leurs </w:t>
      </w:r>
      <w:r>
        <w:t xml:space="preserve">propres </w:t>
      </w:r>
      <w:r w:rsidRPr="002E3332">
        <w:t xml:space="preserve">plans comptables. L'utilisation de ces groupes entraverait fortement les </w:t>
      </w:r>
      <w:r>
        <w:t>travaux d’élaboration de</w:t>
      </w:r>
      <w:r w:rsidRPr="002E3332">
        <w:t xml:space="preserve"> la statistique financière </w:t>
      </w:r>
      <w:r>
        <w:t xml:space="preserve">et les </w:t>
      </w:r>
      <w:r w:rsidRPr="002E3332">
        <w:t>analyses</w:t>
      </w:r>
      <w:r>
        <w:t xml:space="preserve"> intercantonales</w:t>
      </w:r>
      <w:r w:rsidRPr="002E3332">
        <w:t>.</w:t>
      </w:r>
    </w:p>
    <w:p w14:paraId="4801AC0F" w14:textId="7D9B576C" w:rsidR="002E3331" w:rsidRPr="002E3332" w:rsidRDefault="002E3331" w:rsidP="002E3331">
      <w:r>
        <w:t xml:space="preserve">Pendant </w:t>
      </w:r>
      <w:r w:rsidRPr="002E3332">
        <w:t xml:space="preserve">une période transitoire prolongée, </w:t>
      </w:r>
      <w:r>
        <w:t>certaines</w:t>
      </w:r>
      <w:r w:rsidRPr="002E3332">
        <w:t xml:space="preserve"> collectivités publiques </w:t>
      </w:r>
      <w:r>
        <w:t>tiennent encore leurs comptes</w:t>
      </w:r>
      <w:r w:rsidRPr="002E3332">
        <w:t xml:space="preserve"> </w:t>
      </w:r>
      <w:r>
        <w:t xml:space="preserve">selon le </w:t>
      </w:r>
      <w:r w:rsidRPr="002E3332">
        <w:t>MCH1</w:t>
      </w:r>
      <w:r>
        <w:t xml:space="preserve"> alors que d</w:t>
      </w:r>
      <w:r w:rsidRPr="002E3332">
        <w:t>'autres collectivités</w:t>
      </w:r>
      <w:r w:rsidR="006D113C" w:rsidRPr="006D113C">
        <w:rPr>
          <w:rFonts w:cs="Arial"/>
          <w:lang w:eastAsia="en-US"/>
        </w:rPr>
        <w:t xml:space="preserve"> </w:t>
      </w:r>
      <w:r w:rsidR="005059B8" w:rsidRPr="006D113C">
        <w:t>publique</w:t>
      </w:r>
      <w:r w:rsidR="006D113C">
        <w:t>s</w:t>
      </w:r>
      <w:r w:rsidRPr="002E3332">
        <w:t xml:space="preserve"> </w:t>
      </w:r>
      <w:r>
        <w:t xml:space="preserve">ont déjà passé au </w:t>
      </w:r>
      <w:r w:rsidRPr="002E3332">
        <w:t>MCH2.</w:t>
      </w:r>
      <w:r>
        <w:t xml:space="preserve"> La statistique financière a adopté le présent plan comptable (MCH2) dès 2008. Afin de pouvoir inclure les comptes encore tenus selon MCH1 dans </w:t>
      </w:r>
      <w:r w:rsidR="00151157">
        <w:t>l</w:t>
      </w:r>
      <w:r>
        <w:t>a statistique</w:t>
      </w:r>
      <w:r w:rsidRPr="002E3332">
        <w:t xml:space="preserve">, des groupes par nature </w:t>
      </w:r>
      <w:r>
        <w:t xml:space="preserve">spécifique </w:t>
      </w:r>
      <w:r w:rsidRPr="002E3332">
        <w:t xml:space="preserve">sont </w:t>
      </w:r>
      <w:r>
        <w:t xml:space="preserve">utilisés et </w:t>
      </w:r>
      <w:r w:rsidRPr="002E3332">
        <w:t xml:space="preserve">réservés. Ces groupes sont </w:t>
      </w:r>
      <w:r>
        <w:t xml:space="preserve">signalés par la mention </w:t>
      </w:r>
      <w:r w:rsidRPr="002E3332">
        <w:t>«</w:t>
      </w:r>
      <w:r w:rsidR="002B5BBC">
        <w:t> </w:t>
      </w:r>
      <w:r w:rsidRPr="002E3332">
        <w:t xml:space="preserve">Le poste est occupé par la statistique financière fédérale. Il ne </w:t>
      </w:r>
      <w:r>
        <w:t>doit</w:t>
      </w:r>
      <w:r w:rsidRPr="002E3332">
        <w:t xml:space="preserve"> </w:t>
      </w:r>
      <w:r>
        <w:t xml:space="preserve">pas </w:t>
      </w:r>
      <w:r w:rsidRPr="002E3332">
        <w:t>être utilisé pour les plans comptables des communes et des cantons</w:t>
      </w:r>
      <w:r w:rsidR="002B5BBC">
        <w:t> </w:t>
      </w:r>
      <w:r w:rsidRPr="002E3332">
        <w:t>».</w:t>
      </w:r>
    </w:p>
    <w:p w14:paraId="710DA8D2" w14:textId="77777777" w:rsidR="009C5E1C" w:rsidRDefault="009C5E1C">
      <w:pPr>
        <w:spacing w:line="240" w:lineRule="auto"/>
        <w:jc w:val="left"/>
        <w:rPr>
          <w:b/>
          <w:sz w:val="28"/>
          <w:szCs w:val="24"/>
        </w:rPr>
      </w:pPr>
      <w:r>
        <w:br w:type="page"/>
      </w:r>
    </w:p>
    <w:p w14:paraId="48C97035" w14:textId="2C3E674C" w:rsidR="002E3331" w:rsidRPr="002E3331" w:rsidRDefault="002E3331" w:rsidP="002E3331">
      <w:pPr>
        <w:pStyle w:val="TitresousTitre1"/>
      </w:pPr>
      <w:r w:rsidRPr="002E3331">
        <w:lastRenderedPageBreak/>
        <w:t>Comptes détaillés</w:t>
      </w:r>
    </w:p>
    <w:p w14:paraId="72E2788C" w14:textId="11EC23F2" w:rsidR="002E3331" w:rsidRDefault="002E3331" w:rsidP="002E3331">
      <w:pPr>
        <w:rPr>
          <w:color w:val="000000"/>
          <w:szCs w:val="22"/>
          <w:lang w:eastAsia="en-US"/>
        </w:rPr>
      </w:pPr>
      <w:r w:rsidRPr="00FA3A0F">
        <w:rPr>
          <w:color w:val="000000"/>
          <w:szCs w:val="22"/>
          <w:lang w:eastAsia="en-US"/>
        </w:rPr>
        <w:t>La colonne «</w:t>
      </w:r>
      <w:r w:rsidR="002B5BBC">
        <w:rPr>
          <w:color w:val="000000"/>
          <w:szCs w:val="22"/>
          <w:lang w:eastAsia="en-US"/>
        </w:rPr>
        <w:t> </w:t>
      </w:r>
      <w:r w:rsidR="00E650B1">
        <w:rPr>
          <w:color w:val="000000"/>
          <w:szCs w:val="22"/>
          <w:lang w:eastAsia="en-US"/>
        </w:rPr>
        <w:t>inscription au compte</w:t>
      </w:r>
      <w:r w:rsidR="002B5BBC">
        <w:rPr>
          <w:color w:val="000000"/>
          <w:szCs w:val="22"/>
          <w:lang w:eastAsia="en-US"/>
        </w:rPr>
        <w:t> </w:t>
      </w:r>
      <w:r w:rsidRPr="00FA3A0F">
        <w:rPr>
          <w:color w:val="000000"/>
          <w:szCs w:val="22"/>
          <w:lang w:eastAsia="en-US"/>
        </w:rPr>
        <w:t xml:space="preserve">» </w:t>
      </w:r>
      <w:r>
        <w:rPr>
          <w:color w:val="000000"/>
          <w:szCs w:val="22"/>
          <w:lang w:eastAsia="en-US"/>
        </w:rPr>
        <w:t xml:space="preserve">offre </w:t>
      </w:r>
      <w:r w:rsidRPr="00FA3A0F">
        <w:rPr>
          <w:color w:val="000000"/>
          <w:szCs w:val="22"/>
          <w:lang w:eastAsia="en-US"/>
        </w:rPr>
        <w:t>des précisions concernant les comptes détaillés</w:t>
      </w:r>
      <w:r w:rsidR="007217B5">
        <w:rPr>
          <w:color w:val="000000"/>
          <w:szCs w:val="22"/>
          <w:lang w:eastAsia="en-US"/>
        </w:rPr>
        <w:t xml:space="preserve"> à mettre en</w:t>
      </w:r>
      <w:r>
        <w:rPr>
          <w:color w:val="000000"/>
          <w:szCs w:val="22"/>
          <w:lang w:eastAsia="en-US"/>
        </w:rPr>
        <w:t xml:space="preserve"> place pour satisfaire aux exigences de la</w:t>
      </w:r>
      <w:r w:rsidRPr="00FA3A0F">
        <w:rPr>
          <w:color w:val="000000"/>
          <w:szCs w:val="22"/>
          <w:lang w:eastAsia="en-US"/>
        </w:rPr>
        <w:t xml:space="preserve"> statistique financière. Lorsque des numéros de comptes détaillés sont </w:t>
      </w:r>
      <w:r>
        <w:rPr>
          <w:color w:val="000000"/>
          <w:szCs w:val="22"/>
          <w:lang w:eastAsia="en-US"/>
        </w:rPr>
        <w:t xml:space="preserve">spécifiquement </w:t>
      </w:r>
      <w:r w:rsidRPr="00FA3A0F">
        <w:rPr>
          <w:color w:val="000000"/>
          <w:szCs w:val="22"/>
          <w:lang w:eastAsia="en-US"/>
        </w:rPr>
        <w:t>indiqués, les collectivités</w:t>
      </w:r>
      <w:r w:rsidR="00D6551F" w:rsidRPr="00D6551F">
        <w:rPr>
          <w:rFonts w:cs="Arial"/>
          <w:lang w:eastAsia="en-US"/>
        </w:rPr>
        <w:t xml:space="preserve"> </w:t>
      </w:r>
      <w:r w:rsidR="005059B8" w:rsidRPr="00D6551F">
        <w:rPr>
          <w:color w:val="000000"/>
          <w:szCs w:val="22"/>
          <w:lang w:eastAsia="en-US"/>
        </w:rPr>
        <w:t>publique</w:t>
      </w:r>
      <w:r w:rsidR="00D6551F">
        <w:rPr>
          <w:color w:val="000000"/>
          <w:szCs w:val="22"/>
          <w:lang w:eastAsia="en-US"/>
        </w:rPr>
        <w:t>s</w:t>
      </w:r>
      <w:r w:rsidRPr="00FA3A0F">
        <w:rPr>
          <w:color w:val="000000"/>
          <w:szCs w:val="22"/>
          <w:lang w:eastAsia="en-US"/>
        </w:rPr>
        <w:t xml:space="preserve"> sont tenues d'utiliser </w:t>
      </w:r>
      <w:r>
        <w:rPr>
          <w:b/>
          <w:color w:val="000000"/>
          <w:szCs w:val="22"/>
          <w:lang w:eastAsia="en-US"/>
        </w:rPr>
        <w:t xml:space="preserve">exactement </w:t>
      </w:r>
      <w:r w:rsidRPr="00FA3A0F">
        <w:rPr>
          <w:b/>
          <w:color w:val="000000"/>
          <w:szCs w:val="22"/>
          <w:lang w:eastAsia="en-US"/>
        </w:rPr>
        <w:t>ces numéros</w:t>
      </w:r>
      <w:r>
        <w:rPr>
          <w:b/>
          <w:color w:val="000000"/>
          <w:szCs w:val="22"/>
          <w:lang w:eastAsia="en-US"/>
        </w:rPr>
        <w:t xml:space="preserve"> là</w:t>
      </w:r>
      <w:r w:rsidRPr="00FA3A0F">
        <w:rPr>
          <w:color w:val="000000"/>
          <w:szCs w:val="22"/>
          <w:lang w:eastAsia="en-US"/>
        </w:rPr>
        <w:t xml:space="preserve"> (avec ou sans ponctuation </w:t>
      </w:r>
      <w:r>
        <w:rPr>
          <w:color w:val="000000"/>
          <w:szCs w:val="22"/>
          <w:lang w:eastAsia="en-US"/>
        </w:rPr>
        <w:t xml:space="preserve">au niveau de </w:t>
      </w:r>
      <w:r w:rsidRPr="00FA3A0F">
        <w:rPr>
          <w:color w:val="000000"/>
          <w:szCs w:val="22"/>
          <w:lang w:eastAsia="en-US"/>
        </w:rPr>
        <w:t>l</w:t>
      </w:r>
      <w:r>
        <w:rPr>
          <w:color w:val="000000"/>
          <w:szCs w:val="22"/>
          <w:lang w:eastAsia="en-US"/>
        </w:rPr>
        <w:t>a</w:t>
      </w:r>
      <w:r w:rsidRPr="00FA3A0F">
        <w:rPr>
          <w:color w:val="000000"/>
          <w:szCs w:val="22"/>
          <w:lang w:eastAsia="en-US"/>
        </w:rPr>
        <w:t xml:space="preserve"> pos</w:t>
      </w:r>
      <w:r>
        <w:rPr>
          <w:color w:val="000000"/>
          <w:szCs w:val="22"/>
          <w:lang w:eastAsia="en-US"/>
        </w:rPr>
        <w:t>i</w:t>
      </w:r>
      <w:r w:rsidRPr="00FA3A0F">
        <w:rPr>
          <w:color w:val="000000"/>
          <w:szCs w:val="22"/>
          <w:lang w:eastAsia="en-US"/>
        </w:rPr>
        <w:t>t</w:t>
      </w:r>
      <w:r>
        <w:rPr>
          <w:color w:val="000000"/>
          <w:szCs w:val="22"/>
          <w:lang w:eastAsia="en-US"/>
        </w:rPr>
        <w:t>ion</w:t>
      </w:r>
      <w:r w:rsidRPr="00FA3A0F">
        <w:rPr>
          <w:color w:val="000000"/>
          <w:szCs w:val="22"/>
          <w:lang w:eastAsia="en-US"/>
        </w:rPr>
        <w:t xml:space="preserve"> correspondant</w:t>
      </w:r>
      <w:r>
        <w:rPr>
          <w:color w:val="000000"/>
          <w:szCs w:val="22"/>
          <w:lang w:eastAsia="en-US"/>
        </w:rPr>
        <w:t>e</w:t>
      </w:r>
      <w:r w:rsidRPr="00FA3A0F">
        <w:rPr>
          <w:color w:val="000000"/>
          <w:szCs w:val="22"/>
          <w:lang w:eastAsia="en-US"/>
        </w:rPr>
        <w:t xml:space="preserve"> du numéro de compte</w:t>
      </w:r>
      <w:r>
        <w:rPr>
          <w:color w:val="000000"/>
          <w:szCs w:val="22"/>
          <w:lang w:eastAsia="en-US"/>
        </w:rPr>
        <w:t>)</w:t>
      </w:r>
      <w:r w:rsidRPr="00FA3A0F">
        <w:rPr>
          <w:color w:val="000000"/>
          <w:szCs w:val="22"/>
          <w:lang w:eastAsia="en-US"/>
        </w:rPr>
        <w:t>.</w:t>
      </w:r>
    </w:p>
    <w:p w14:paraId="5D5C6005" w14:textId="4B6145C1" w:rsidR="002E3331" w:rsidRDefault="002E3331" w:rsidP="002E3331">
      <w:pPr>
        <w:pStyle w:val="Exemple"/>
        <w:rPr>
          <w:lang w:eastAsia="en-US"/>
        </w:rPr>
      </w:pPr>
      <w:r>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D75C62"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 xml:space="preserve">Plan comptable de la collectivité </w:t>
            </w:r>
            <w:r w:rsidR="005059B8" w:rsidRPr="00D6551F">
              <w:rPr>
                <w:rFonts w:cs="Arial"/>
                <w:b/>
                <w:sz w:val="20"/>
              </w:rPr>
              <w:t>publique</w:t>
            </w:r>
            <w:r w:rsidR="00D6551F" w:rsidRPr="00D6551F">
              <w:rPr>
                <w:rFonts w:cs="Arial"/>
                <w:b/>
                <w:sz w:val="20"/>
              </w:rPr>
              <w:t xml:space="preserve"> </w:t>
            </w:r>
            <w:r w:rsidRPr="00491265">
              <w:rPr>
                <w:rFonts w:cs="Arial"/>
                <w:b/>
                <w:sz w:val="20"/>
              </w:rPr>
              <w:t>concernée</w:t>
            </w:r>
          </w:p>
        </w:tc>
      </w:tr>
      <w:tr w:rsidR="002E3331" w:rsidRPr="00D75C62"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3602.1</w:t>
            </w:r>
            <w:r>
              <w:rPr>
                <w:rFonts w:cs="Arial"/>
                <w:sz w:val="20"/>
              </w:rPr>
              <w:t> </w:t>
            </w:r>
            <w:r w:rsidRPr="00491265">
              <w:rPr>
                <w:rFonts w:cs="Arial"/>
                <w:sz w:val="20"/>
              </w:rPr>
              <w:t>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101</w:t>
            </w:r>
            <w:r>
              <w:rPr>
                <w:rFonts w:cs="Arial"/>
                <w:sz w:val="20"/>
              </w:rPr>
              <w:t> </w:t>
            </w:r>
            <w:r w:rsidRPr="00491265">
              <w:rPr>
                <w:rFonts w:cs="Arial"/>
                <w:sz w:val="20"/>
              </w:rPr>
              <w:t>Parts des communes aux impôts sur le revenu</w:t>
            </w:r>
          </w:p>
        </w:tc>
      </w:tr>
      <w:tr w:rsidR="002E3331" w:rsidRPr="00D75C62"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102</w:t>
            </w:r>
            <w:r>
              <w:rPr>
                <w:rFonts w:cs="Arial"/>
                <w:sz w:val="20"/>
              </w:rPr>
              <w:t> </w:t>
            </w:r>
            <w:r w:rsidRPr="00491265">
              <w:rPr>
                <w:rFonts w:cs="Arial"/>
                <w:sz w:val="20"/>
              </w:rPr>
              <w:t>Parts des communes aux impôts sur la fortune</w:t>
            </w:r>
          </w:p>
        </w:tc>
      </w:tr>
      <w:tr w:rsidR="002E3331" w:rsidRPr="00491265"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491265" w:rsidRDefault="002E3331" w:rsidP="002E3331">
            <w:pPr>
              <w:spacing w:before="80" w:after="80"/>
              <w:rPr>
                <w:rFonts w:cs="Arial"/>
                <w:sz w:val="20"/>
              </w:rPr>
            </w:pPr>
            <w:r w:rsidRPr="00491265">
              <w:rPr>
                <w:rFonts w:cs="Arial"/>
                <w:sz w:val="20"/>
              </w:rPr>
              <w:t>3602</w:t>
            </w:r>
            <w:r w:rsidR="002B080B">
              <w:rPr>
                <w:rFonts w:cs="Arial"/>
                <w:sz w:val="20"/>
              </w:rPr>
              <w:t>.</w:t>
            </w:r>
            <w:r w:rsidRPr="00491265">
              <w:rPr>
                <w:rFonts w:cs="Arial"/>
                <w:sz w:val="20"/>
              </w:rPr>
              <w:t>103</w:t>
            </w:r>
            <w:r>
              <w:rPr>
                <w:rFonts w:cs="Arial"/>
                <w:sz w:val="20"/>
              </w:rPr>
              <w:t> </w:t>
            </w:r>
            <w:r w:rsidRPr="00491265">
              <w:rPr>
                <w:rFonts w:cs="Arial"/>
                <w:sz w:val="20"/>
              </w:rPr>
              <w:t>…</w:t>
            </w:r>
          </w:p>
        </w:tc>
      </w:tr>
    </w:tbl>
    <w:p w14:paraId="08C69A87" w14:textId="77777777" w:rsidR="002E3331" w:rsidRPr="00FA3A0F" w:rsidRDefault="002E3331" w:rsidP="002E3331">
      <w:pPr>
        <w:ind w:right="-110"/>
        <w:rPr>
          <w:rFonts w:cs="Arial"/>
          <w:bCs/>
          <w:color w:val="000000"/>
          <w:szCs w:val="22"/>
          <w:lang w:eastAsia="en-US"/>
        </w:rPr>
      </w:pPr>
    </w:p>
    <w:p w14:paraId="4622D9C6" w14:textId="4F6AED5C" w:rsidR="002E3331" w:rsidRPr="006718DD" w:rsidRDefault="002E3331" w:rsidP="002E3331">
      <w:r w:rsidRPr="006718DD">
        <w:t>Ceci implique que les collectivités</w:t>
      </w:r>
      <w:r w:rsidR="00D6551F" w:rsidRPr="00D6551F">
        <w:rPr>
          <w:rFonts w:cs="Arial"/>
          <w:lang w:eastAsia="en-US"/>
        </w:rPr>
        <w:t xml:space="preserve"> </w:t>
      </w:r>
      <w:r w:rsidR="005059B8" w:rsidRPr="00D6551F">
        <w:t>publique</w:t>
      </w:r>
      <w:r w:rsidR="00D6551F">
        <w:t>s</w:t>
      </w:r>
      <w:r w:rsidRPr="006718DD">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03283CDA" w:rsidR="00985DBD" w:rsidRPr="002E3331" w:rsidRDefault="00985DBD" w:rsidP="00985DBD">
      <w:pPr>
        <w:pStyle w:val="TitresousTitre1"/>
      </w:pPr>
      <w:r>
        <w:lastRenderedPageBreak/>
        <w:t>Plan comptable par nature</w:t>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67"/>
        <w:gridCol w:w="4819"/>
      </w:tblGrid>
      <w:tr w:rsidR="00E048DD" w:rsidRPr="00E048DD" w14:paraId="018D936F" w14:textId="77777777" w:rsidTr="009E5E05">
        <w:trPr>
          <w:tblHeader/>
          <w:jc w:val="center"/>
        </w:trPr>
        <w:tc>
          <w:tcPr>
            <w:tcW w:w="850" w:type="dxa"/>
            <w:tcBorders>
              <w:top w:val="nil"/>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E048DD" w:rsidRDefault="001E6C80" w:rsidP="001E6C8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 xml:space="preserve">Groupe </w:t>
            </w:r>
          </w:p>
        </w:tc>
        <w:tc>
          <w:tcPr>
            <w:tcW w:w="850" w:type="dxa"/>
            <w:tcBorders>
              <w:top w:val="nil"/>
              <w:left w:val="nil"/>
              <w:bottom w:val="single" w:sz="12" w:space="0" w:color="595959" w:themeColor="text1" w:themeTint="A6"/>
              <w:right w:val="nil"/>
            </w:tcBorders>
            <w:shd w:val="clear" w:color="auto" w:fill="FFFFFF" w:themeFill="background1"/>
          </w:tcPr>
          <w:p w14:paraId="40325E69" w14:textId="77777777" w:rsidR="00B22A91" w:rsidRPr="00E048DD" w:rsidRDefault="00B22A91" w:rsidP="00B22A91">
            <w:pPr>
              <w:spacing w:line="240" w:lineRule="auto"/>
              <w:jc w:val="center"/>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Compte</w:t>
            </w:r>
          </w:p>
        </w:tc>
        <w:tc>
          <w:tcPr>
            <w:tcW w:w="2551" w:type="dxa"/>
            <w:tcBorders>
              <w:top w:val="nil"/>
              <w:left w:val="nil"/>
              <w:bottom w:val="single" w:sz="12" w:space="0" w:color="595959" w:themeColor="text1" w:themeTint="A6"/>
              <w:right w:val="nil"/>
            </w:tcBorders>
            <w:shd w:val="clear" w:color="auto" w:fill="FFFFFF" w:themeFill="background1"/>
          </w:tcPr>
          <w:p w14:paraId="675CCB44" w14:textId="77777777" w:rsidR="00B22A91" w:rsidRPr="00E048DD" w:rsidRDefault="00B22A91" w:rsidP="006F4D1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Désignation</w:t>
            </w:r>
          </w:p>
        </w:tc>
        <w:tc>
          <w:tcPr>
            <w:tcW w:w="5386" w:type="dxa"/>
            <w:gridSpan w:val="2"/>
            <w:tcBorders>
              <w:top w:val="nil"/>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E048DD" w:rsidRDefault="005213FA" w:rsidP="00AB6528">
            <w:pPr>
              <w:pStyle w:val="Paragraphedeliste"/>
              <w:spacing w:line="240" w:lineRule="auto"/>
              <w:ind w:left="0"/>
              <w:rPr>
                <w:rStyle w:val="Kontentabelle4-stelligeChar"/>
                <w:b/>
                <w:bCs/>
                <w:color w:val="595959" w:themeColor="text1" w:themeTint="A6"/>
                <w:sz w:val="20"/>
                <w:lang w:val="fr-CH"/>
              </w:rPr>
            </w:pPr>
            <w:r>
              <w:rPr>
                <w:rStyle w:val="Kontentabelle4-stelligeChar"/>
                <w:b/>
                <w:bCs/>
                <w:color w:val="595959" w:themeColor="text1" w:themeTint="A6"/>
                <w:sz w:val="20"/>
                <w:lang w:val="fr-CH"/>
              </w:rPr>
              <w:t>Inscription au compte</w:t>
            </w:r>
          </w:p>
        </w:tc>
      </w:tr>
      <w:tr w:rsidR="00E7664F" w:rsidRPr="00AB6528" w14:paraId="42E6EEE9" w14:textId="77777777" w:rsidTr="00E7664F">
        <w:trPr>
          <w:jc w:val="center"/>
        </w:trPr>
        <w:tc>
          <w:tcPr>
            <w:tcW w:w="4818" w:type="dxa"/>
            <w:gridSpan w:val="4"/>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0B1E2EC1" w14:textId="77777777" w:rsidR="00E7664F" w:rsidRPr="00B2121D" w:rsidRDefault="00E7664F" w:rsidP="00DF7A66">
            <w:pPr>
              <w:keepNext/>
              <w:keepLines/>
              <w:spacing w:before="120" w:after="120" w:line="240" w:lineRule="auto"/>
              <w:jc w:val="left"/>
              <w:rPr>
                <w:rStyle w:val="Kontentabelle4-stelligeChar"/>
                <w:iCs/>
                <w:strike/>
                <w:color w:val="FFFFFF" w:themeColor="background1"/>
                <w:sz w:val="20"/>
                <w:lang w:val="fr-CH"/>
              </w:rPr>
            </w:pPr>
            <w:r w:rsidRPr="00B2121D">
              <w:rPr>
                <w:rStyle w:val="Kontentabelle4-stelligeChar"/>
                <w:b/>
                <w:bCs/>
                <w:color w:val="FFFFFF" w:themeColor="background1"/>
                <w:sz w:val="20"/>
                <w:lang w:val="fr-CH"/>
              </w:rPr>
              <w:t>BILAN</w:t>
            </w:r>
          </w:p>
        </w:tc>
        <w:tc>
          <w:tcPr>
            <w:tcW w:w="4819" w:type="dxa"/>
            <w:tcBorders>
              <w:top w:val="single" w:sz="12" w:space="0" w:color="595959" w:themeColor="text1" w:themeTint="A6"/>
              <w:bottom w:val="single" w:sz="6" w:space="0" w:color="auto"/>
            </w:tcBorders>
            <w:shd w:val="clear" w:color="auto" w:fill="595959" w:themeFill="text1" w:themeFillTint="A6"/>
          </w:tcPr>
          <w:p w14:paraId="3018CFC1" w14:textId="7945F03C" w:rsidR="00E7664F" w:rsidRPr="00B2121D" w:rsidRDefault="00E7664F" w:rsidP="00DF7A66">
            <w:pPr>
              <w:keepNext/>
              <w:keepLines/>
              <w:spacing w:before="120" w:after="120" w:line="240" w:lineRule="auto"/>
              <w:jc w:val="left"/>
              <w:rPr>
                <w:rStyle w:val="Kontentabelle4-stelligeChar"/>
                <w:iCs/>
                <w:strike/>
                <w:color w:val="FFFFFF" w:themeColor="background1"/>
                <w:sz w:val="20"/>
                <w:lang w:val="fr-CH"/>
              </w:rPr>
            </w:pPr>
          </w:p>
        </w:tc>
      </w:tr>
      <w:tr w:rsidR="00E7664F" w:rsidRPr="00AB6528" w14:paraId="30549982" w14:textId="77777777" w:rsidTr="00E7664F">
        <w:trPr>
          <w:jc w:val="center"/>
        </w:trPr>
        <w:tc>
          <w:tcPr>
            <w:tcW w:w="850" w:type="dxa"/>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w:t>
            </w:r>
          </w:p>
        </w:tc>
        <w:tc>
          <w:tcPr>
            <w:tcW w:w="850" w:type="dxa"/>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7E58BD3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Actif</w:t>
            </w:r>
          </w:p>
        </w:tc>
        <w:tc>
          <w:tcPr>
            <w:tcW w:w="5386" w:type="dxa"/>
            <w:gridSpan w:val="2"/>
            <w:tcBorders>
              <w:left w:val="nil"/>
            </w:tcBorders>
            <w:shd w:val="clear" w:color="auto" w:fill="BFBFBF"/>
            <w:tcMar>
              <w:left w:w="85" w:type="dxa"/>
            </w:tcMar>
          </w:tcPr>
          <w:p w14:paraId="2D5EFE75" w14:textId="4C151F45"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23. al. 2 LMFC</w:t>
            </w:r>
          </w:p>
        </w:tc>
      </w:tr>
      <w:tr w:rsidR="00E7664F" w:rsidRPr="00AB6528" w14:paraId="0C14AF00" w14:textId="77777777" w:rsidTr="00E7664F">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10</w:t>
            </w:r>
          </w:p>
        </w:tc>
        <w:tc>
          <w:tcPr>
            <w:tcW w:w="850" w:type="dxa"/>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EDB3D2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financier</w:t>
            </w:r>
          </w:p>
        </w:tc>
        <w:tc>
          <w:tcPr>
            <w:tcW w:w="5386" w:type="dxa"/>
            <w:gridSpan w:val="2"/>
            <w:tcBorders>
              <w:left w:val="nil"/>
            </w:tcBorders>
            <w:shd w:val="clear" w:color="auto" w:fill="D9D9D9"/>
            <w:tcMar>
              <w:left w:w="85" w:type="dxa"/>
            </w:tcMar>
          </w:tcPr>
          <w:p w14:paraId="7BC6937A" w14:textId="3CA3914A"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3. al. 1 LMFC</w:t>
            </w:r>
          </w:p>
        </w:tc>
      </w:tr>
      <w:tr w:rsidR="00E7664F" w:rsidRPr="00AB6528" w14:paraId="15B107B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08A5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100</w:t>
            </w:r>
          </w:p>
        </w:tc>
        <w:tc>
          <w:tcPr>
            <w:tcW w:w="850" w:type="dxa"/>
            <w:tcBorders>
              <w:top w:val="single" w:sz="6" w:space="0" w:color="auto"/>
              <w:left w:val="nil"/>
              <w:right w:val="nil"/>
            </w:tcBorders>
            <w:shd w:val="clear" w:color="auto" w:fill="F2F2F2" w:themeFill="background1" w:themeFillShade="F2"/>
          </w:tcPr>
          <w:p w14:paraId="26B565D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81127C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Disponibilités et placements à court terme</w:t>
            </w:r>
          </w:p>
        </w:tc>
        <w:tc>
          <w:tcPr>
            <w:tcW w:w="5386" w:type="dxa"/>
            <w:gridSpan w:val="2"/>
            <w:tcBorders>
              <w:left w:val="nil"/>
            </w:tcBorders>
            <w:shd w:val="clear" w:color="auto" w:fill="F2F2F2" w:themeFill="background1" w:themeFillShade="F2"/>
            <w:tcMar>
              <w:left w:w="85" w:type="dxa"/>
            </w:tcMar>
          </w:tcPr>
          <w:p w14:paraId="6530A183" w14:textId="48D5486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Fonds et avoirs à vue disponibles à tout moment</w:t>
            </w:r>
            <w:r>
              <w:rPr>
                <w:rStyle w:val="Kontentabelle4-stelligeChar"/>
                <w:iCs/>
                <w:sz w:val="20"/>
                <w:lang w:val="fr-CH"/>
              </w:rPr>
              <w:t>.</w:t>
            </w:r>
          </w:p>
        </w:tc>
      </w:tr>
      <w:tr w:rsidR="00E7664F" w:rsidRPr="00AB6528" w14:paraId="62E40BC1" w14:textId="77777777" w:rsidTr="005B61C1">
        <w:trPr>
          <w:jc w:val="center"/>
        </w:trPr>
        <w:tc>
          <w:tcPr>
            <w:tcW w:w="850" w:type="dxa"/>
            <w:tcBorders>
              <w:top w:val="nil"/>
              <w:bottom w:val="nil"/>
              <w:right w:val="nil"/>
            </w:tcBorders>
            <w:tcMar>
              <w:left w:w="85" w:type="dxa"/>
            </w:tcMar>
          </w:tcPr>
          <w:p w14:paraId="4381CB4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5F32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1000</w:t>
            </w:r>
          </w:p>
        </w:tc>
        <w:tc>
          <w:tcPr>
            <w:tcW w:w="2551" w:type="dxa"/>
            <w:tcBorders>
              <w:left w:val="nil"/>
              <w:right w:val="nil"/>
            </w:tcBorders>
          </w:tcPr>
          <w:p w14:paraId="1031EF1E" w14:textId="1D608813" w:rsidR="00E7664F" w:rsidRPr="00AB6528" w:rsidRDefault="00E7664F" w:rsidP="00E7664F">
            <w:pPr>
              <w:spacing w:line="240" w:lineRule="auto"/>
              <w:jc w:val="left"/>
              <w:rPr>
                <w:rStyle w:val="Kontentabelle4-stelligeChar"/>
                <w:strike/>
                <w:sz w:val="20"/>
                <w:lang w:val="fr-CH"/>
              </w:rPr>
            </w:pPr>
            <w:r w:rsidRPr="00B46FD6">
              <w:rPr>
                <w:rStyle w:val="Kontentabelle4-stelligeChar"/>
                <w:strike/>
                <w:sz w:val="20"/>
                <w:highlight w:val="green"/>
              </w:rPr>
              <w:t>Liquidités</w:t>
            </w:r>
            <w:r w:rsidRPr="00153517">
              <w:rPr>
                <w:rStyle w:val="Kontentabelle4-stelligeChar"/>
                <w:sz w:val="20"/>
              </w:rPr>
              <w:t>Caisse</w:t>
            </w:r>
          </w:p>
        </w:tc>
        <w:tc>
          <w:tcPr>
            <w:tcW w:w="5386" w:type="dxa"/>
            <w:gridSpan w:val="2"/>
            <w:tcBorders>
              <w:left w:val="nil"/>
            </w:tcBorders>
            <w:tcMar>
              <w:left w:w="85" w:type="dxa"/>
            </w:tcMar>
          </w:tcPr>
          <w:p w14:paraId="66AF01C7" w14:textId="03886AF1" w:rsidR="00E7664F" w:rsidRPr="00E7664F" w:rsidRDefault="00E7664F" w:rsidP="001A2C52">
            <w:pPr>
              <w:pStyle w:val="Paragraphedeliste"/>
              <w:numPr>
                <w:ilvl w:val="0"/>
                <w:numId w:val="24"/>
              </w:numPr>
              <w:spacing w:line="240" w:lineRule="auto"/>
              <w:ind w:left="227" w:hanging="227"/>
              <w:rPr>
                <w:rFonts w:cs="Arial"/>
                <w:strike/>
                <w:color w:val="000000"/>
                <w:sz w:val="20"/>
                <w:lang w:eastAsia="de-CH"/>
              </w:rPr>
            </w:pPr>
            <w:r w:rsidRPr="00E7664F">
              <w:rPr>
                <w:rFonts w:cs="Arial"/>
                <w:strike/>
                <w:color w:val="000000"/>
                <w:sz w:val="20"/>
                <w:highlight w:val="green"/>
                <w:shd w:val="clear" w:color="auto" w:fill="FFFF99"/>
                <w:lang w:eastAsia="de-CH"/>
              </w:rPr>
              <w:t>Tenir un compte séparé pour chaque monnaie</w:t>
            </w:r>
          </w:p>
        </w:tc>
      </w:tr>
      <w:tr w:rsidR="00E7664F" w:rsidRPr="00AB6528" w14:paraId="1E44875C" w14:textId="77777777" w:rsidTr="005B61C1">
        <w:trPr>
          <w:jc w:val="center"/>
        </w:trPr>
        <w:tc>
          <w:tcPr>
            <w:tcW w:w="850" w:type="dxa"/>
            <w:tcBorders>
              <w:top w:val="nil"/>
              <w:bottom w:val="nil"/>
              <w:right w:val="nil"/>
            </w:tcBorders>
            <w:tcMar>
              <w:left w:w="85" w:type="dxa"/>
            </w:tcMar>
          </w:tcPr>
          <w:p w14:paraId="61A3CA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9C4C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1001</w:t>
            </w:r>
          </w:p>
        </w:tc>
        <w:tc>
          <w:tcPr>
            <w:tcW w:w="2551" w:type="dxa"/>
            <w:tcBorders>
              <w:left w:val="nil"/>
              <w:right w:val="nil"/>
            </w:tcBorders>
          </w:tcPr>
          <w:p w14:paraId="7E38F05C" w14:textId="4F68F8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Poste</w:t>
            </w:r>
          </w:p>
        </w:tc>
        <w:tc>
          <w:tcPr>
            <w:tcW w:w="5386" w:type="dxa"/>
            <w:gridSpan w:val="2"/>
            <w:tcBorders>
              <w:left w:val="nil"/>
            </w:tcBorders>
            <w:tcMar>
              <w:left w:w="85" w:type="dxa"/>
            </w:tcMar>
          </w:tcPr>
          <w:p w14:paraId="3DA0F774"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052F47">
              <w:rPr>
                <w:rFonts w:cs="Arial"/>
                <w:strike/>
                <w:color w:val="000000"/>
                <w:sz w:val="20"/>
                <w:highlight w:val="green"/>
                <w:shd w:val="clear" w:color="auto" w:fill="FFFF99"/>
                <w:lang w:eastAsia="de-CH"/>
              </w:rPr>
              <w:t>Tenir un compte séparé pour chaque monnaie</w:t>
            </w:r>
          </w:p>
          <w:p w14:paraId="6341DF4D"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z w:val="20"/>
                <w:lang w:val="fr-CH"/>
              </w:rPr>
              <w:t>Les comptes postaux avec solde créanciers sont tenus sous le compte 2010 Engagements envers des instituts financiers.</w:t>
            </w:r>
          </w:p>
          <w:p w14:paraId="6969E35E" w14:textId="712075B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trike/>
                <w:sz w:val="20"/>
                <w:highlight w:val="green"/>
                <w:lang w:val="fr-CH"/>
              </w:rPr>
              <w:t>Statistique financière : séparer les comptes bancaires à l’étranger par un compte détaillé</w:t>
            </w:r>
          </w:p>
        </w:tc>
      </w:tr>
      <w:tr w:rsidR="00E7664F" w:rsidRPr="00AB6528" w14:paraId="07D800D0" w14:textId="77777777" w:rsidTr="005B61C1">
        <w:trPr>
          <w:jc w:val="center"/>
        </w:trPr>
        <w:tc>
          <w:tcPr>
            <w:tcW w:w="850" w:type="dxa"/>
            <w:tcBorders>
              <w:top w:val="nil"/>
              <w:bottom w:val="nil"/>
              <w:right w:val="nil"/>
            </w:tcBorders>
            <w:tcMar>
              <w:left w:w="85" w:type="dxa"/>
            </w:tcMar>
          </w:tcPr>
          <w:p w14:paraId="460991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27E34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1002</w:t>
            </w:r>
          </w:p>
        </w:tc>
        <w:tc>
          <w:tcPr>
            <w:tcW w:w="2551" w:type="dxa"/>
            <w:tcBorders>
              <w:left w:val="nil"/>
              <w:right w:val="nil"/>
            </w:tcBorders>
          </w:tcPr>
          <w:p w14:paraId="2D473E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Banque</w:t>
            </w:r>
          </w:p>
        </w:tc>
        <w:tc>
          <w:tcPr>
            <w:tcW w:w="5386" w:type="dxa"/>
            <w:gridSpan w:val="2"/>
            <w:tcBorders>
              <w:left w:val="nil"/>
            </w:tcBorders>
            <w:tcMar>
              <w:left w:w="85" w:type="dxa"/>
            </w:tcMar>
          </w:tcPr>
          <w:p w14:paraId="21279DA8" w14:textId="1555989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AB6528">
              <w:rPr>
                <w:rStyle w:val="Kontentabelle4-stelligeChar"/>
                <w:sz w:val="20"/>
                <w:lang w:val="fr-CH"/>
              </w:rPr>
              <w:t>Les comptes bancaires avec solde créanciers sont tenus sous le compte 2010 Engagements envers des instituts financiers.</w:t>
            </w:r>
          </w:p>
        </w:tc>
      </w:tr>
      <w:tr w:rsidR="00E7664F" w:rsidRPr="00AB6528" w14:paraId="5C51E242" w14:textId="77777777" w:rsidTr="005B61C1">
        <w:trPr>
          <w:jc w:val="center"/>
        </w:trPr>
        <w:tc>
          <w:tcPr>
            <w:tcW w:w="850" w:type="dxa"/>
            <w:tcBorders>
              <w:top w:val="nil"/>
              <w:bottom w:val="nil"/>
              <w:right w:val="nil"/>
            </w:tcBorders>
            <w:tcMar>
              <w:left w:w="85" w:type="dxa"/>
            </w:tcMar>
          </w:tcPr>
          <w:p w14:paraId="04A3E9A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4881F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1003</w:t>
            </w:r>
          </w:p>
        </w:tc>
        <w:tc>
          <w:tcPr>
            <w:tcW w:w="2551" w:type="dxa"/>
            <w:tcBorders>
              <w:left w:val="nil"/>
              <w:right w:val="nil"/>
            </w:tcBorders>
          </w:tcPr>
          <w:p w14:paraId="3BADCA33" w14:textId="0F4237A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court terme</w:t>
            </w:r>
            <w:r>
              <w:rPr>
                <w:rStyle w:val="Kontentabelle4-stelligeChar"/>
                <w:sz w:val="20"/>
                <w:lang w:val="fr-CH"/>
              </w:rPr>
              <w:br/>
            </w:r>
            <w:r w:rsidRPr="00AB6528">
              <w:rPr>
                <w:rStyle w:val="Kontentabelle4-stelligeChar"/>
                <w:sz w:val="20"/>
                <w:lang w:val="fr-CH"/>
              </w:rPr>
              <w:t>sur le marché monétaire</w:t>
            </w:r>
          </w:p>
        </w:tc>
        <w:tc>
          <w:tcPr>
            <w:tcW w:w="5386" w:type="dxa"/>
            <w:gridSpan w:val="2"/>
            <w:tcBorders>
              <w:left w:val="nil"/>
            </w:tcBorders>
            <w:tcMar>
              <w:left w:w="85" w:type="dxa"/>
            </w:tcMar>
          </w:tcPr>
          <w:p w14:paraId="58D7EC40"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z w:val="20"/>
                <w:lang w:val="fr-CH"/>
              </w:rPr>
              <w:t>Dépôts à terme à 90 jours.</w:t>
            </w:r>
          </w:p>
          <w:p w14:paraId="1532E397" w14:textId="6E8F441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trike/>
                <w:sz w:val="20"/>
                <w:highlight w:val="green"/>
                <w:lang w:val="fr-CH"/>
              </w:rPr>
              <w:t>Séparer les placements à l’étranger par un compte détaillé</w:t>
            </w:r>
          </w:p>
        </w:tc>
      </w:tr>
      <w:tr w:rsidR="00E7664F" w:rsidRPr="00AB6528" w14:paraId="39699811" w14:textId="77777777" w:rsidTr="005B61C1">
        <w:trPr>
          <w:jc w:val="center"/>
        </w:trPr>
        <w:tc>
          <w:tcPr>
            <w:tcW w:w="850" w:type="dxa"/>
            <w:tcBorders>
              <w:top w:val="nil"/>
              <w:bottom w:val="nil"/>
              <w:right w:val="nil"/>
            </w:tcBorders>
            <w:tcMar>
              <w:left w:w="85" w:type="dxa"/>
            </w:tcMar>
          </w:tcPr>
          <w:p w14:paraId="4C61E5F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C086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1004</w:t>
            </w:r>
          </w:p>
        </w:tc>
        <w:tc>
          <w:tcPr>
            <w:tcW w:w="2551" w:type="dxa"/>
            <w:tcBorders>
              <w:left w:val="nil"/>
              <w:right w:val="nil"/>
            </w:tcBorders>
          </w:tcPr>
          <w:p w14:paraId="0EE77A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Cartes de débit et de crédit</w:t>
            </w:r>
          </w:p>
        </w:tc>
        <w:tc>
          <w:tcPr>
            <w:tcW w:w="5386" w:type="dxa"/>
            <w:gridSpan w:val="2"/>
            <w:tcBorders>
              <w:left w:val="nil"/>
            </w:tcBorders>
            <w:tcMar>
              <w:left w:w="85" w:type="dxa"/>
            </w:tcMar>
          </w:tcPr>
          <w:p w14:paraId="614BF101" w14:textId="2E551BB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débiteur des ventes par carte de débit et de crédit. Créditer les encaissements en tant que postes créanciers</w:t>
            </w:r>
            <w:r>
              <w:rPr>
                <w:rStyle w:val="Kontentabelle4-stelligeChar"/>
                <w:sz w:val="20"/>
                <w:lang w:val="fr-CH"/>
              </w:rPr>
              <w:t> ;</w:t>
            </w:r>
            <w:r w:rsidRPr="00AB6528">
              <w:rPr>
                <w:rStyle w:val="Kontentabelle4-stelligeChar"/>
                <w:sz w:val="20"/>
                <w:lang w:val="fr-CH"/>
              </w:rPr>
              <w:t xml:space="preserve"> comptabiliser la différence (commissions) à titre de charge</w:t>
            </w:r>
            <w:r>
              <w:rPr>
                <w:rStyle w:val="Kontentabelle4-stelligeChar"/>
                <w:sz w:val="20"/>
                <w:lang w:val="fr-CH"/>
              </w:rPr>
              <w:t>.</w:t>
            </w:r>
          </w:p>
        </w:tc>
      </w:tr>
      <w:tr w:rsidR="00E7664F" w:rsidRPr="00AB6528" w14:paraId="3709C394" w14:textId="77777777" w:rsidTr="005B61C1">
        <w:trPr>
          <w:jc w:val="center"/>
        </w:trPr>
        <w:tc>
          <w:tcPr>
            <w:tcW w:w="850" w:type="dxa"/>
            <w:tcBorders>
              <w:top w:val="nil"/>
              <w:bottom w:val="single" w:sz="6" w:space="0" w:color="auto"/>
              <w:right w:val="nil"/>
            </w:tcBorders>
            <w:tcMar>
              <w:left w:w="85" w:type="dxa"/>
            </w:tcMar>
          </w:tcPr>
          <w:p w14:paraId="22FBA2D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AA1C8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1009</w:t>
            </w:r>
          </w:p>
        </w:tc>
        <w:tc>
          <w:tcPr>
            <w:tcW w:w="2551" w:type="dxa"/>
            <w:tcBorders>
              <w:left w:val="nil"/>
              <w:right w:val="nil"/>
            </w:tcBorders>
          </w:tcPr>
          <w:p w14:paraId="1BA30B05" w14:textId="58AFE3C7" w:rsidR="00E7664F" w:rsidRPr="00AB6528" w:rsidRDefault="00E7664F" w:rsidP="00E7664F">
            <w:pPr>
              <w:spacing w:line="240" w:lineRule="auto"/>
              <w:jc w:val="left"/>
              <w:rPr>
                <w:rStyle w:val="Kontentabelle4-stelligeChar"/>
                <w:sz w:val="20"/>
                <w:lang w:val="fr-CH"/>
              </w:rPr>
            </w:pPr>
            <w:r w:rsidRPr="00C219FA">
              <w:rPr>
                <w:rStyle w:val="Kontentabelle4-stelligeChar"/>
                <w:sz w:val="20"/>
              </w:rPr>
              <w:t xml:space="preserve">Autres </w:t>
            </w:r>
            <w:r w:rsidRPr="00B46FD6">
              <w:rPr>
                <w:rStyle w:val="Kontentabelle4-stelligeChar"/>
                <w:strike/>
                <w:sz w:val="20"/>
                <w:highlight w:val="green"/>
              </w:rPr>
              <w:t>liquidités</w:t>
            </w:r>
            <w:r w:rsidRPr="00B46FD6">
              <w:rPr>
                <w:rStyle w:val="Kontentabelle4-stelligeChar"/>
                <w:sz w:val="20"/>
                <w:highlight w:val="green"/>
              </w:rPr>
              <w:t>disponibilités</w:t>
            </w:r>
          </w:p>
        </w:tc>
        <w:tc>
          <w:tcPr>
            <w:tcW w:w="5386" w:type="dxa"/>
            <w:gridSpan w:val="2"/>
            <w:tcBorders>
              <w:left w:val="nil"/>
            </w:tcBorders>
            <w:tcMar>
              <w:left w:w="85" w:type="dxa"/>
            </w:tcMar>
          </w:tcPr>
          <w:p w14:paraId="58EA7EA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Autres objets semblables à la monnaie comme les monnaies commémoratives, les médailles, etc., qui sont cependant autorisés comme moyens de paiement.</w:t>
            </w:r>
          </w:p>
        </w:tc>
      </w:tr>
      <w:tr w:rsidR="00E7664F" w:rsidRPr="00AB6528" w14:paraId="080B26E0" w14:textId="77777777" w:rsidTr="00E7664F">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A0E8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101</w:t>
            </w:r>
          </w:p>
        </w:tc>
        <w:tc>
          <w:tcPr>
            <w:tcW w:w="850" w:type="dxa"/>
            <w:tcBorders>
              <w:left w:val="nil"/>
              <w:right w:val="nil"/>
            </w:tcBorders>
            <w:shd w:val="clear" w:color="auto" w:fill="F2F2F2" w:themeFill="background1" w:themeFillShade="F2"/>
          </w:tcPr>
          <w:p w14:paraId="140CC08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8429A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Créances</w:t>
            </w:r>
          </w:p>
        </w:tc>
        <w:tc>
          <w:tcPr>
            <w:tcW w:w="5386" w:type="dxa"/>
            <w:gridSpan w:val="2"/>
            <w:tcBorders>
              <w:left w:val="nil"/>
            </w:tcBorders>
            <w:shd w:val="clear" w:color="auto" w:fill="F2F2F2"/>
            <w:tcMar>
              <w:left w:w="85" w:type="dxa"/>
            </w:tcMar>
          </w:tcPr>
          <w:p w14:paraId="094EAB9F"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trike/>
                <w:sz w:val="20"/>
                <w:highlight w:val="green"/>
                <w:lang w:val="fr-CH"/>
              </w:rPr>
              <w:t>Séparer les « clients » étrangers par un compte détaillé (produit brut)</w:t>
            </w:r>
          </w:p>
        </w:tc>
      </w:tr>
      <w:tr w:rsidR="00E7664F" w:rsidRPr="00AB6528" w14:paraId="37F47296" w14:textId="77777777" w:rsidTr="005B61C1">
        <w:trPr>
          <w:jc w:val="center"/>
        </w:trPr>
        <w:tc>
          <w:tcPr>
            <w:tcW w:w="850" w:type="dxa"/>
            <w:tcBorders>
              <w:top w:val="nil"/>
              <w:bottom w:val="nil"/>
              <w:right w:val="nil"/>
            </w:tcBorders>
            <w:tcMar>
              <w:left w:w="85" w:type="dxa"/>
            </w:tcMar>
          </w:tcPr>
          <w:p w14:paraId="2EDF0A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9875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1010</w:t>
            </w:r>
          </w:p>
        </w:tc>
        <w:tc>
          <w:tcPr>
            <w:tcW w:w="2551" w:type="dxa"/>
            <w:tcBorders>
              <w:left w:val="nil"/>
              <w:right w:val="nil"/>
            </w:tcBorders>
          </w:tcPr>
          <w:p w14:paraId="1CE9BA9D" w14:textId="5985CF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résultant de </w:t>
            </w:r>
            <w:r>
              <w:rPr>
                <w:rStyle w:val="Kontentabelle4-stelligeChar"/>
                <w:sz w:val="20"/>
                <w:lang w:val="fr-CH"/>
              </w:rPr>
              <w:br/>
              <w:t>livraisons et de prestations</w:t>
            </w:r>
            <w:r>
              <w:rPr>
                <w:rStyle w:val="Kontentabelle4-stelligeChar"/>
                <w:sz w:val="20"/>
                <w:lang w:val="fr-CH"/>
              </w:rPr>
              <w:br/>
            </w:r>
            <w:r w:rsidRPr="00AB6528">
              <w:rPr>
                <w:rStyle w:val="Kontentabelle4-stelligeChar"/>
                <w:sz w:val="20"/>
                <w:lang w:val="fr-CH"/>
              </w:rPr>
              <w:t>envers des tiers</w:t>
            </w:r>
          </w:p>
        </w:tc>
        <w:tc>
          <w:tcPr>
            <w:tcW w:w="5386" w:type="dxa"/>
            <w:gridSpan w:val="2"/>
            <w:tcBorders>
              <w:left w:val="nil"/>
            </w:tcBorders>
            <w:tcMar>
              <w:left w:w="85" w:type="dxa"/>
            </w:tcMar>
          </w:tcPr>
          <w:p w14:paraId="5D4A8284"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Séparer les réévaluations (ducroire) par un compte détaillé.</w:t>
            </w:r>
          </w:p>
          <w:p w14:paraId="6307A93D" w14:textId="0E1524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débiteurs à l’étranger par un compte détaillé</w:t>
            </w:r>
          </w:p>
        </w:tc>
      </w:tr>
      <w:tr w:rsidR="00E7664F" w:rsidRPr="00AB6528" w14:paraId="4065F88B" w14:textId="77777777" w:rsidTr="005B61C1">
        <w:trPr>
          <w:jc w:val="center"/>
        </w:trPr>
        <w:tc>
          <w:tcPr>
            <w:tcW w:w="850" w:type="dxa"/>
            <w:tcBorders>
              <w:top w:val="nil"/>
              <w:bottom w:val="nil"/>
              <w:right w:val="nil"/>
            </w:tcBorders>
            <w:tcMar>
              <w:left w:w="85" w:type="dxa"/>
            </w:tcMar>
          </w:tcPr>
          <w:p w14:paraId="37DCAD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0351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1011</w:t>
            </w:r>
          </w:p>
        </w:tc>
        <w:tc>
          <w:tcPr>
            <w:tcW w:w="2551" w:type="dxa"/>
            <w:tcBorders>
              <w:left w:val="nil"/>
              <w:right w:val="nil"/>
            </w:tcBorders>
          </w:tcPr>
          <w:p w14:paraId="224C54C7" w14:textId="7D7186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gridSpan w:val="2"/>
            <w:tcBorders>
              <w:left w:val="nil"/>
            </w:tcBorders>
            <w:tcMar>
              <w:left w:w="85" w:type="dxa"/>
            </w:tcMar>
          </w:tcPr>
          <w:p w14:paraId="67D93AE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Créances occasionnées par compensation réciproque avec des tiers (sans comptes postaux ou bancaires).</w:t>
            </w:r>
          </w:p>
          <w:p w14:paraId="13B6BDF1"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trike/>
                <w:sz w:val="20"/>
                <w:highlight w:val="green"/>
                <w:lang w:val="fr-CH"/>
              </w:rPr>
              <w:t>Séparer les partenaires à l’étranger par un compte séparé</w:t>
            </w:r>
          </w:p>
          <w:p w14:paraId="655D1E72" w14:textId="64A1753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Tenir les partenaires internes et à consolider dans le compte 1015 Comptes courants internes pour raison de consolidation.</w:t>
            </w:r>
          </w:p>
        </w:tc>
      </w:tr>
      <w:tr w:rsidR="001A2C52" w:rsidRPr="00AB6528" w14:paraId="6B91371D" w14:textId="77777777" w:rsidTr="005B61C1">
        <w:trPr>
          <w:jc w:val="center"/>
        </w:trPr>
        <w:tc>
          <w:tcPr>
            <w:tcW w:w="850" w:type="dxa"/>
            <w:tcBorders>
              <w:top w:val="nil"/>
              <w:bottom w:val="nil"/>
              <w:right w:val="nil"/>
            </w:tcBorders>
            <w:tcMar>
              <w:left w:w="85" w:type="dxa"/>
            </w:tcMar>
          </w:tcPr>
          <w:p w14:paraId="22FCD3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45CC69"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1012</w:t>
            </w:r>
          </w:p>
        </w:tc>
        <w:tc>
          <w:tcPr>
            <w:tcW w:w="2551" w:type="dxa"/>
            <w:tcBorders>
              <w:left w:val="nil"/>
              <w:right w:val="nil"/>
            </w:tcBorders>
          </w:tcPr>
          <w:p w14:paraId="08BFBD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Créances fiscales</w:t>
            </w:r>
          </w:p>
        </w:tc>
        <w:tc>
          <w:tcPr>
            <w:tcW w:w="5386" w:type="dxa"/>
            <w:gridSpan w:val="2"/>
            <w:tcBorders>
              <w:left w:val="nil"/>
            </w:tcBorders>
            <w:tcMar>
              <w:left w:w="85" w:type="dxa"/>
            </w:tcMar>
          </w:tcPr>
          <w:p w14:paraId="0E8206CE" w14:textId="77777777" w:rsidR="001A2C52" w:rsidRPr="00B5588B"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rPr>
            </w:pPr>
            <w:r w:rsidRPr="001A2C52">
              <w:rPr>
                <w:rStyle w:val="Kontentabelle4-stelligeChar"/>
                <w:sz w:val="20"/>
                <w:lang w:val="fr-CH"/>
              </w:rPr>
              <w:t xml:space="preserve">Prétentions (facturées ou à disposition) envers des contribuables de personnes physiques ou juridiques. </w:t>
            </w:r>
            <w:r w:rsidRPr="00AB6528">
              <w:rPr>
                <w:rStyle w:val="Kontentabelle4-stelligeChar"/>
                <w:sz w:val="20"/>
              </w:rPr>
              <w:t xml:space="preserve">Tenir les actifs de régularisation sous le </w:t>
            </w:r>
            <w:r>
              <w:rPr>
                <w:rStyle w:val="Kontentabelle4-stelligeChar"/>
                <w:sz w:val="20"/>
              </w:rPr>
              <w:t>compte </w:t>
            </w:r>
            <w:r w:rsidRPr="00AB6528">
              <w:rPr>
                <w:rStyle w:val="Kontentabelle4-stelligeChar"/>
                <w:sz w:val="20"/>
              </w:rPr>
              <w:t>1042 Impôts.</w:t>
            </w:r>
          </w:p>
          <w:p w14:paraId="3ED0CE90" w14:textId="2D4BC3D6"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lastRenderedPageBreak/>
              <w:t>Tenir les répartitions ou les répartitions fiscales sous le groupe par nature 1011 Comptes courants avec tiers</w:t>
            </w:r>
            <w:r w:rsidRPr="001A2C52">
              <w:rPr>
                <w:rStyle w:val="Kontentabelle4-stelligeChar"/>
                <w:strike/>
                <w:sz w:val="20"/>
                <w:lang w:val="fr-CH"/>
              </w:rPr>
              <w:t>.</w:t>
            </w:r>
          </w:p>
        </w:tc>
      </w:tr>
      <w:tr w:rsidR="00E7664F" w:rsidRPr="00AB6528" w14:paraId="24E53764" w14:textId="77777777" w:rsidTr="005B61C1">
        <w:trPr>
          <w:jc w:val="center"/>
        </w:trPr>
        <w:tc>
          <w:tcPr>
            <w:tcW w:w="850" w:type="dxa"/>
            <w:tcBorders>
              <w:top w:val="nil"/>
              <w:bottom w:val="nil"/>
              <w:right w:val="nil"/>
            </w:tcBorders>
            <w:tcMar>
              <w:left w:w="85" w:type="dxa"/>
            </w:tcMar>
          </w:tcPr>
          <w:p w14:paraId="3CFC34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3270E1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1013</w:t>
            </w:r>
          </w:p>
        </w:tc>
        <w:tc>
          <w:tcPr>
            <w:tcW w:w="2551" w:type="dxa"/>
            <w:tcBorders>
              <w:left w:val="nil"/>
              <w:right w:val="nil"/>
            </w:tcBorders>
          </w:tcPr>
          <w:p w14:paraId="2F888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à des tiers</w:t>
            </w:r>
          </w:p>
        </w:tc>
        <w:tc>
          <w:tcPr>
            <w:tcW w:w="5386" w:type="dxa"/>
            <w:gridSpan w:val="2"/>
            <w:tcBorders>
              <w:left w:val="nil"/>
            </w:tcBorders>
            <w:tcMar>
              <w:left w:w="85" w:type="dxa"/>
            </w:tcMar>
          </w:tcPr>
          <w:p w14:paraId="2366415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AB6528" w14:paraId="122AC4C5" w14:textId="77777777" w:rsidTr="005B61C1">
        <w:trPr>
          <w:jc w:val="center"/>
        </w:trPr>
        <w:tc>
          <w:tcPr>
            <w:tcW w:w="850" w:type="dxa"/>
            <w:tcBorders>
              <w:top w:val="nil"/>
              <w:bottom w:val="nil"/>
              <w:right w:val="nil"/>
            </w:tcBorders>
            <w:tcMar>
              <w:left w:w="85" w:type="dxa"/>
            </w:tcMar>
          </w:tcPr>
          <w:p w14:paraId="088AC52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BB44F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1014</w:t>
            </w:r>
          </w:p>
        </w:tc>
        <w:tc>
          <w:tcPr>
            <w:tcW w:w="2551" w:type="dxa"/>
            <w:tcBorders>
              <w:left w:val="nil"/>
              <w:right w:val="nil"/>
            </w:tcBorders>
          </w:tcPr>
          <w:p w14:paraId="01525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sur transferts</w:t>
            </w:r>
          </w:p>
        </w:tc>
        <w:tc>
          <w:tcPr>
            <w:tcW w:w="5386" w:type="dxa"/>
            <w:gridSpan w:val="2"/>
            <w:tcBorders>
              <w:left w:val="nil"/>
            </w:tcBorders>
            <w:tcMar>
              <w:left w:w="85" w:type="dxa"/>
            </w:tcMar>
          </w:tcPr>
          <w:p w14:paraId="4F0BC8FF" w14:textId="42D3528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Quote-part des recettes, indemnités et contributions réclamées ou attribuées. Tenir les prétentions éventuelles comme actifs de régularisation sous le </w:t>
            </w:r>
            <w:r>
              <w:rPr>
                <w:rStyle w:val="Kontentabelle4-stelligeChar"/>
                <w:sz w:val="20"/>
                <w:lang w:val="fr-CH"/>
              </w:rPr>
              <w:t>compte </w:t>
            </w:r>
            <w:r w:rsidRPr="00AB6528">
              <w:rPr>
                <w:rStyle w:val="Kontentabelle4-stelligeChar"/>
                <w:sz w:val="20"/>
                <w:lang w:val="fr-CH"/>
              </w:rPr>
              <w:t>1043.</w:t>
            </w:r>
          </w:p>
        </w:tc>
      </w:tr>
      <w:tr w:rsidR="001A2C52" w:rsidRPr="00AB6528" w14:paraId="42F1EA10" w14:textId="77777777" w:rsidTr="005B61C1">
        <w:trPr>
          <w:jc w:val="center"/>
        </w:trPr>
        <w:tc>
          <w:tcPr>
            <w:tcW w:w="850" w:type="dxa"/>
            <w:tcBorders>
              <w:top w:val="nil"/>
              <w:bottom w:val="nil"/>
              <w:right w:val="nil"/>
            </w:tcBorders>
            <w:tcMar>
              <w:left w:w="85" w:type="dxa"/>
            </w:tcMar>
          </w:tcPr>
          <w:p w14:paraId="0DCB684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6B18F2"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1015</w:t>
            </w:r>
          </w:p>
        </w:tc>
        <w:tc>
          <w:tcPr>
            <w:tcW w:w="2551" w:type="dxa"/>
            <w:tcBorders>
              <w:left w:val="nil"/>
              <w:right w:val="nil"/>
            </w:tcBorders>
          </w:tcPr>
          <w:p w14:paraId="5AA8D082"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gridSpan w:val="2"/>
            <w:tcBorders>
              <w:left w:val="nil"/>
            </w:tcBorders>
            <w:tcMar>
              <w:left w:w="85" w:type="dxa"/>
            </w:tcMar>
          </w:tcPr>
          <w:p w14:paraId="1953E7D7" w14:textId="2E619649"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Comptes de gestion et de transferts, comptes courants avec services propres. Utilisés uniquement pour les virements par compte courant entre les services de la propre collectivité</w:t>
            </w:r>
            <w:r w:rsidRPr="00A44727">
              <w:rPr>
                <w:rFonts w:cs="Arial"/>
                <w:lang w:eastAsia="en-US"/>
              </w:rPr>
              <w:t xml:space="preserve"> </w:t>
            </w:r>
            <w:r w:rsidRPr="001A2C52">
              <w:rPr>
                <w:rFonts w:cs="Arial"/>
                <w:sz w:val="20"/>
                <w:highlight w:val="green"/>
                <w:lang w:eastAsia="en-US"/>
              </w:rPr>
              <w:t>publique</w:t>
            </w:r>
            <w:r w:rsidRPr="001A2C52">
              <w:rPr>
                <w:rStyle w:val="Kontentabelle4-stelligeChar"/>
                <w:sz w:val="20"/>
                <w:lang w:val="fr-CH"/>
              </w:rPr>
              <w:t xml:space="preserve"> ou avec des unités entièrement consolidées. Les comptes doivent être soldés si possible avant la clôture des comptes.</w:t>
            </w:r>
          </w:p>
        </w:tc>
      </w:tr>
      <w:tr w:rsidR="00E7664F" w:rsidRPr="00AB6528" w14:paraId="26F6FC9F" w14:textId="77777777" w:rsidTr="005B61C1">
        <w:trPr>
          <w:jc w:val="center"/>
        </w:trPr>
        <w:tc>
          <w:tcPr>
            <w:tcW w:w="850" w:type="dxa"/>
            <w:tcBorders>
              <w:top w:val="nil"/>
              <w:bottom w:val="nil"/>
              <w:right w:val="nil"/>
            </w:tcBorders>
            <w:tcMar>
              <w:left w:w="85" w:type="dxa"/>
            </w:tcMar>
          </w:tcPr>
          <w:p w14:paraId="55AD42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D094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1016</w:t>
            </w:r>
          </w:p>
        </w:tc>
        <w:tc>
          <w:tcPr>
            <w:tcW w:w="2551" w:type="dxa"/>
            <w:tcBorders>
              <w:left w:val="nil"/>
              <w:right w:val="nil"/>
            </w:tcBorders>
          </w:tcPr>
          <w:p w14:paraId="46DB493B" w14:textId="1987D7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Avances pour frais </w:t>
            </w:r>
            <w:r>
              <w:rPr>
                <w:rStyle w:val="Kontentabelle4-stelligeChar"/>
                <w:sz w:val="20"/>
                <w:lang w:val="fr-CH"/>
              </w:rPr>
              <w:br/>
            </w:r>
            <w:r w:rsidRPr="00AB6528">
              <w:rPr>
                <w:rStyle w:val="Kontentabelle4-stelligeChar"/>
                <w:sz w:val="20"/>
                <w:lang w:val="fr-CH"/>
              </w:rPr>
              <w:t>administratifs provisoires</w:t>
            </w:r>
          </w:p>
        </w:tc>
        <w:tc>
          <w:tcPr>
            <w:tcW w:w="5386" w:type="dxa"/>
            <w:gridSpan w:val="2"/>
            <w:tcBorders>
              <w:left w:val="nil"/>
            </w:tcBorders>
            <w:tcMar>
              <w:left w:w="85" w:type="dxa"/>
            </w:tcMar>
          </w:tcPr>
          <w:p w14:paraId="65952D4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AB6528" w14:paraId="6499EC1D" w14:textId="77777777" w:rsidTr="005B61C1">
        <w:trPr>
          <w:jc w:val="center"/>
        </w:trPr>
        <w:tc>
          <w:tcPr>
            <w:tcW w:w="850" w:type="dxa"/>
            <w:tcBorders>
              <w:top w:val="nil"/>
              <w:bottom w:val="single" w:sz="6" w:space="0" w:color="auto"/>
              <w:right w:val="nil"/>
            </w:tcBorders>
            <w:tcMar>
              <w:left w:w="85" w:type="dxa"/>
            </w:tcMar>
          </w:tcPr>
          <w:p w14:paraId="6C4634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A62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1019</w:t>
            </w:r>
          </w:p>
        </w:tc>
        <w:tc>
          <w:tcPr>
            <w:tcW w:w="2551" w:type="dxa"/>
            <w:tcBorders>
              <w:left w:val="nil"/>
              <w:right w:val="nil"/>
            </w:tcBorders>
          </w:tcPr>
          <w:p w14:paraId="7856D3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créances</w:t>
            </w:r>
          </w:p>
        </w:tc>
        <w:tc>
          <w:tcPr>
            <w:tcW w:w="5386" w:type="dxa"/>
            <w:gridSpan w:val="2"/>
            <w:tcBorders>
              <w:left w:val="nil"/>
            </w:tcBorders>
            <w:tcMar>
              <w:left w:w="85" w:type="dxa"/>
            </w:tcMar>
          </w:tcPr>
          <w:p w14:paraId="35FF3F0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la réévaluation (ducroire) par un compte détaillé (produit brut).</w:t>
            </w:r>
          </w:p>
        </w:tc>
      </w:tr>
      <w:tr w:rsidR="00E7664F" w:rsidRPr="00AB6528" w14:paraId="2ABAA28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4127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102</w:t>
            </w:r>
          </w:p>
        </w:tc>
        <w:tc>
          <w:tcPr>
            <w:tcW w:w="850" w:type="dxa"/>
            <w:tcBorders>
              <w:left w:val="nil"/>
              <w:right w:val="nil"/>
            </w:tcBorders>
            <w:shd w:val="clear" w:color="auto" w:fill="F2F2F2" w:themeFill="background1" w:themeFillShade="F2"/>
          </w:tcPr>
          <w:p w14:paraId="37462C3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1AF58D" w14:textId="0B6B683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Placements financiers </w:t>
            </w:r>
            <w:r>
              <w:rPr>
                <w:rStyle w:val="Kontentabelle4-stelligeChar"/>
                <w:iCs/>
                <w:sz w:val="20"/>
                <w:lang w:val="fr-CH"/>
              </w:rPr>
              <w:br/>
            </w:r>
            <w:r w:rsidRPr="00AB6528">
              <w:rPr>
                <w:rStyle w:val="Kontentabelle4-stelligeChar"/>
                <w:iCs/>
                <w:sz w:val="20"/>
                <w:lang w:val="fr-CH"/>
              </w:rPr>
              <w:t>à court terme</w:t>
            </w:r>
          </w:p>
        </w:tc>
        <w:tc>
          <w:tcPr>
            <w:tcW w:w="5386" w:type="dxa"/>
            <w:gridSpan w:val="2"/>
            <w:tcBorders>
              <w:left w:val="nil"/>
            </w:tcBorders>
            <w:shd w:val="clear" w:color="auto" w:fill="F2F2F2" w:themeFill="background1" w:themeFillShade="F2"/>
            <w:tcMar>
              <w:left w:w="85" w:type="dxa"/>
            </w:tcMar>
          </w:tcPr>
          <w:p w14:paraId="174AF313" w14:textId="21CA783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Durée 90 jours à 1 an</w:t>
            </w:r>
            <w:r>
              <w:rPr>
                <w:rStyle w:val="Kontentabelle4-stelligeChar"/>
                <w:iCs/>
                <w:sz w:val="20"/>
                <w:lang w:val="fr-CH"/>
              </w:rPr>
              <w:t> ;</w:t>
            </w:r>
          </w:p>
          <w:p w14:paraId="315BD301"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Séparer les réévaluations (ducroire) par un compte détaillé (principe du produit brut).</w:t>
            </w:r>
          </w:p>
        </w:tc>
      </w:tr>
      <w:tr w:rsidR="001A2C52" w:rsidRPr="00AB6528" w14:paraId="4F86BC05" w14:textId="77777777" w:rsidTr="005B61C1">
        <w:trPr>
          <w:jc w:val="center"/>
        </w:trPr>
        <w:tc>
          <w:tcPr>
            <w:tcW w:w="850" w:type="dxa"/>
            <w:tcBorders>
              <w:top w:val="nil"/>
              <w:bottom w:val="nil"/>
              <w:right w:val="nil"/>
            </w:tcBorders>
            <w:tcMar>
              <w:left w:w="85" w:type="dxa"/>
            </w:tcMar>
          </w:tcPr>
          <w:p w14:paraId="54FB0F94"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91937B"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1020</w:t>
            </w:r>
          </w:p>
        </w:tc>
        <w:tc>
          <w:tcPr>
            <w:tcW w:w="2551" w:type="dxa"/>
            <w:tcBorders>
              <w:left w:val="nil"/>
              <w:right w:val="nil"/>
            </w:tcBorders>
          </w:tcPr>
          <w:p w14:paraId="71D3B30B"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Prêts à court terme</w:t>
            </w:r>
          </w:p>
        </w:tc>
        <w:tc>
          <w:tcPr>
            <w:tcW w:w="5386" w:type="dxa"/>
            <w:gridSpan w:val="2"/>
            <w:tcBorders>
              <w:left w:val="nil"/>
            </w:tcBorders>
            <w:tcMar>
              <w:left w:w="85" w:type="dxa"/>
            </w:tcMar>
          </w:tcPr>
          <w:p w14:paraId="2B0DEE77" w14:textId="77777777" w:rsidR="001A2C52" w:rsidRPr="001A2C52"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Prêts à des tiers ou au personnel pour une période de 90 jours à 1 an.</w:t>
            </w:r>
          </w:p>
          <w:p w14:paraId="61889346" w14:textId="508216E8"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prêts à des bénéficiaires à l’étranger et dans des monnaies étrangères par un compte détaillé</w:t>
            </w:r>
          </w:p>
        </w:tc>
      </w:tr>
      <w:tr w:rsidR="00E7664F" w:rsidRPr="00AB6528" w14:paraId="3B055995" w14:textId="77777777" w:rsidTr="005B61C1">
        <w:trPr>
          <w:jc w:val="center"/>
        </w:trPr>
        <w:tc>
          <w:tcPr>
            <w:tcW w:w="850" w:type="dxa"/>
            <w:tcBorders>
              <w:top w:val="nil"/>
              <w:bottom w:val="nil"/>
              <w:right w:val="nil"/>
            </w:tcBorders>
            <w:tcMar>
              <w:left w:w="85" w:type="dxa"/>
            </w:tcMar>
          </w:tcPr>
          <w:p w14:paraId="7EE7F2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5379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1022</w:t>
            </w:r>
          </w:p>
        </w:tc>
        <w:tc>
          <w:tcPr>
            <w:tcW w:w="2551" w:type="dxa"/>
            <w:tcBorders>
              <w:left w:val="nil"/>
              <w:right w:val="nil"/>
            </w:tcBorders>
          </w:tcPr>
          <w:p w14:paraId="546274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gridSpan w:val="2"/>
            <w:tcBorders>
              <w:left w:val="nil"/>
            </w:tcBorders>
            <w:tcMar>
              <w:left w:w="85" w:type="dxa"/>
            </w:tcMar>
          </w:tcPr>
          <w:p w14:paraId="602D0A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Placements à intérêts pour une période de 90 jours à moins d'un an. Durée résiduelle de placements financiers à long terme de moins d'un an.</w:t>
            </w:r>
          </w:p>
        </w:tc>
      </w:tr>
      <w:tr w:rsidR="00E7664F" w:rsidRPr="00AB6528" w14:paraId="608612E0" w14:textId="77777777" w:rsidTr="005B61C1">
        <w:trPr>
          <w:jc w:val="center"/>
        </w:trPr>
        <w:tc>
          <w:tcPr>
            <w:tcW w:w="850" w:type="dxa"/>
            <w:tcBorders>
              <w:top w:val="nil"/>
              <w:bottom w:val="nil"/>
              <w:right w:val="nil"/>
            </w:tcBorders>
            <w:tcMar>
              <w:left w:w="85" w:type="dxa"/>
            </w:tcMar>
          </w:tcPr>
          <w:p w14:paraId="574A78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FA7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1023</w:t>
            </w:r>
          </w:p>
        </w:tc>
        <w:tc>
          <w:tcPr>
            <w:tcW w:w="2551" w:type="dxa"/>
            <w:tcBorders>
              <w:left w:val="nil"/>
              <w:right w:val="nil"/>
            </w:tcBorders>
          </w:tcPr>
          <w:p w14:paraId="10D2FA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à terme</w:t>
            </w:r>
          </w:p>
        </w:tc>
        <w:tc>
          <w:tcPr>
            <w:tcW w:w="5386" w:type="dxa"/>
            <w:gridSpan w:val="2"/>
            <w:tcBorders>
              <w:left w:val="nil"/>
            </w:tcBorders>
            <w:tcMar>
              <w:left w:w="85" w:type="dxa"/>
            </w:tcMar>
          </w:tcPr>
          <w:p w14:paraId="08EBFE43" w14:textId="7AC0636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Durée de moins d'un an</w:t>
            </w:r>
            <w:r>
              <w:rPr>
                <w:rStyle w:val="Kontentabelle4-stelligeChar"/>
                <w:sz w:val="20"/>
                <w:lang w:val="fr-CH"/>
              </w:rPr>
              <w:t> ;</w:t>
            </w:r>
            <w:r w:rsidRPr="00AB6528">
              <w:rPr>
                <w:rStyle w:val="Kontentabelle4-stelligeChar"/>
                <w:sz w:val="20"/>
                <w:lang w:val="fr-CH"/>
              </w:rPr>
              <w:t xml:space="preserve"> les durées résiduelles de moins de 90 jours ne sont pas reportées sur le </w:t>
            </w:r>
            <w:r>
              <w:rPr>
                <w:rStyle w:val="Kontentabelle4-stelligeChar"/>
                <w:sz w:val="20"/>
                <w:lang w:val="fr-CH"/>
              </w:rPr>
              <w:t>compte </w:t>
            </w:r>
            <w:r w:rsidRPr="00AB6528">
              <w:rPr>
                <w:rStyle w:val="Kontentabelle4-stelligeChar"/>
                <w:sz w:val="20"/>
                <w:lang w:val="fr-CH"/>
              </w:rPr>
              <w:t>1003.</w:t>
            </w:r>
          </w:p>
        </w:tc>
      </w:tr>
      <w:tr w:rsidR="00B1154A" w:rsidRPr="00AB6528" w14:paraId="098D6161" w14:textId="77777777" w:rsidTr="005B61C1">
        <w:trPr>
          <w:jc w:val="center"/>
        </w:trPr>
        <w:tc>
          <w:tcPr>
            <w:tcW w:w="850" w:type="dxa"/>
            <w:tcBorders>
              <w:top w:val="nil"/>
              <w:bottom w:val="nil"/>
              <w:right w:val="nil"/>
            </w:tcBorders>
            <w:tcMar>
              <w:left w:w="85" w:type="dxa"/>
            </w:tcMar>
          </w:tcPr>
          <w:p w14:paraId="3C54B73C" w14:textId="77777777" w:rsidR="00B1154A" w:rsidRPr="00AB6528" w:rsidRDefault="00B1154A" w:rsidP="00E7664F">
            <w:pPr>
              <w:spacing w:line="240" w:lineRule="auto"/>
              <w:jc w:val="left"/>
              <w:rPr>
                <w:rStyle w:val="Kontentabelle4-stelligeChar"/>
                <w:sz w:val="20"/>
                <w:lang w:val="fr-CH"/>
              </w:rPr>
            </w:pPr>
          </w:p>
        </w:tc>
        <w:tc>
          <w:tcPr>
            <w:tcW w:w="850" w:type="dxa"/>
            <w:tcBorders>
              <w:left w:val="nil"/>
              <w:right w:val="nil"/>
            </w:tcBorders>
          </w:tcPr>
          <w:p w14:paraId="19064CF2" w14:textId="0FDD6ABB" w:rsidR="00B1154A" w:rsidRPr="00B1154A" w:rsidRDefault="00B1154A" w:rsidP="00E7664F">
            <w:pPr>
              <w:spacing w:line="240" w:lineRule="auto"/>
              <w:jc w:val="center"/>
              <w:rPr>
                <w:rStyle w:val="Kontentabelle4-stelligeChar"/>
                <w:sz w:val="20"/>
                <w:highlight w:val="yellow"/>
                <w:lang w:val="fr-CH"/>
              </w:rPr>
            </w:pPr>
            <w:r w:rsidRPr="00B1154A">
              <w:rPr>
                <w:rStyle w:val="Kontentabelle4-stelligeChar"/>
                <w:sz w:val="20"/>
                <w:highlight w:val="yellow"/>
                <w:lang w:val="fr-CH"/>
              </w:rPr>
              <w:t>1026</w:t>
            </w:r>
          </w:p>
        </w:tc>
        <w:tc>
          <w:tcPr>
            <w:tcW w:w="2551" w:type="dxa"/>
            <w:tcBorders>
              <w:left w:val="nil"/>
              <w:right w:val="nil"/>
            </w:tcBorders>
          </w:tcPr>
          <w:p w14:paraId="21C292B8" w14:textId="61DB144A" w:rsidR="00B1154A" w:rsidRPr="00B1154A" w:rsidRDefault="00CE32AC" w:rsidP="00E7664F">
            <w:pPr>
              <w:spacing w:line="240" w:lineRule="auto"/>
              <w:jc w:val="left"/>
              <w:rPr>
                <w:rStyle w:val="Kontentabelle4-stelligeChar"/>
                <w:sz w:val="20"/>
                <w:highlight w:val="yellow"/>
                <w:lang w:val="fr-CH"/>
              </w:rPr>
            </w:pPr>
            <w:r>
              <w:rPr>
                <w:rStyle w:val="Kontentabelle4-stelligeChar"/>
                <w:sz w:val="20"/>
                <w:highlight w:val="yellow"/>
                <w:lang w:val="fr-CH"/>
              </w:rPr>
              <w:t>Instruments financiers dérivés</w:t>
            </w:r>
            <w:r w:rsidR="00AC7342">
              <w:rPr>
                <w:rStyle w:val="Kontentabelle4-stelligeChar"/>
                <w:sz w:val="20"/>
                <w:highlight w:val="yellow"/>
                <w:lang w:val="fr-CH"/>
              </w:rPr>
              <w:t xml:space="preserve"> à court terme</w:t>
            </w:r>
          </w:p>
        </w:tc>
        <w:tc>
          <w:tcPr>
            <w:tcW w:w="5386" w:type="dxa"/>
            <w:gridSpan w:val="2"/>
            <w:tcBorders>
              <w:left w:val="nil"/>
            </w:tcBorders>
            <w:tcMar>
              <w:left w:w="85" w:type="dxa"/>
            </w:tcMar>
          </w:tcPr>
          <w:p w14:paraId="4083562A" w14:textId="3CD50C4D" w:rsidR="00B1154A" w:rsidRPr="00B1154A"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yellow"/>
                <w:lang w:val="fr-CH"/>
              </w:rPr>
            </w:pPr>
            <w:r w:rsidRPr="00B1154A">
              <w:rPr>
                <w:rStyle w:val="Kontentabelle4-stelligeChar"/>
                <w:sz w:val="20"/>
                <w:highlight w:val="yellow"/>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AB6528" w14:paraId="26E316B4" w14:textId="77777777" w:rsidTr="005B61C1">
        <w:trPr>
          <w:jc w:val="center"/>
        </w:trPr>
        <w:tc>
          <w:tcPr>
            <w:tcW w:w="850" w:type="dxa"/>
            <w:tcBorders>
              <w:top w:val="nil"/>
              <w:bottom w:val="single" w:sz="6" w:space="0" w:color="auto"/>
              <w:right w:val="nil"/>
            </w:tcBorders>
            <w:tcMar>
              <w:left w:w="85" w:type="dxa"/>
            </w:tcMar>
          </w:tcPr>
          <w:p w14:paraId="128F009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16FC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1029</w:t>
            </w:r>
          </w:p>
        </w:tc>
        <w:tc>
          <w:tcPr>
            <w:tcW w:w="2551" w:type="dxa"/>
            <w:tcBorders>
              <w:left w:val="nil"/>
              <w:right w:val="nil"/>
            </w:tcBorders>
          </w:tcPr>
          <w:p w14:paraId="73F48F6F" w14:textId="3289C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court terme</w:t>
            </w:r>
          </w:p>
        </w:tc>
        <w:tc>
          <w:tcPr>
            <w:tcW w:w="5386" w:type="dxa"/>
            <w:gridSpan w:val="2"/>
            <w:tcBorders>
              <w:left w:val="nil"/>
            </w:tcBorders>
            <w:tcMar>
              <w:left w:w="85" w:type="dxa"/>
            </w:tcMar>
          </w:tcPr>
          <w:p w14:paraId="082F9C80" w14:textId="3DD57399" w:rsidR="00E7664F" w:rsidRPr="00B1154A"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yellow"/>
                <w:lang w:val="fr-CH"/>
              </w:rPr>
            </w:pPr>
            <w:r w:rsidRPr="00B1154A">
              <w:rPr>
                <w:rStyle w:val="Kontentabelle4-stelligeChar"/>
                <w:strike/>
                <w:sz w:val="20"/>
                <w:highlight w:val="yellow"/>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B1154A"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yellow"/>
                <w:lang w:val="fr-CH"/>
              </w:rPr>
            </w:pPr>
            <w:r w:rsidRPr="00B1154A">
              <w:rPr>
                <w:rStyle w:val="Kontentabelle4-stelligeChar"/>
                <w:sz w:val="20"/>
                <w:highlight w:val="yellow"/>
                <w:lang w:val="fr-CH"/>
              </w:rPr>
              <w:t>Tous les placements financiers à court terme qui ne sont pas comptabilisés dans les comptes 1020 à 1026.</w:t>
            </w:r>
          </w:p>
          <w:p w14:paraId="259381B0" w14:textId="68F97E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souscription</w:t>
            </w:r>
            <w:r>
              <w:rPr>
                <w:rStyle w:val="Kontentabelle4-stelligeChar"/>
                <w:sz w:val="20"/>
                <w:lang w:val="fr-CH"/>
              </w:rPr>
              <w:t>.</w:t>
            </w:r>
          </w:p>
        </w:tc>
      </w:tr>
      <w:tr w:rsidR="00E7664F" w:rsidRPr="00AB6528" w14:paraId="195518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0EAC21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104</w:t>
            </w:r>
          </w:p>
        </w:tc>
        <w:tc>
          <w:tcPr>
            <w:tcW w:w="850" w:type="dxa"/>
            <w:tcBorders>
              <w:left w:val="nil"/>
              <w:right w:val="nil"/>
            </w:tcBorders>
            <w:shd w:val="clear" w:color="auto" w:fill="F2F2F2" w:themeFill="background1" w:themeFillShade="F2"/>
          </w:tcPr>
          <w:p w14:paraId="7924F03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20D54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Actifs de régularisation </w:t>
            </w:r>
          </w:p>
        </w:tc>
        <w:tc>
          <w:tcPr>
            <w:tcW w:w="5386" w:type="dxa"/>
            <w:gridSpan w:val="2"/>
            <w:tcBorders>
              <w:left w:val="nil"/>
            </w:tcBorders>
            <w:shd w:val="clear" w:color="auto" w:fill="F2F2F2" w:themeFill="background1" w:themeFillShade="F2"/>
            <w:tcMar>
              <w:left w:w="85" w:type="dxa"/>
            </w:tcMar>
          </w:tcPr>
          <w:p w14:paraId="1BA320D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Dépenses effectuées avant la date de clôture d</w:t>
            </w:r>
            <w:r>
              <w:rPr>
                <w:rStyle w:val="Kontentabelle4-stelligeChar"/>
                <w:iCs/>
                <w:sz w:val="20"/>
                <w:lang w:val="fr-CH"/>
              </w:rPr>
              <w:t>es comptes</w:t>
            </w:r>
            <w:r w:rsidRPr="00AB6528">
              <w:rPr>
                <w:rStyle w:val="Kontentabelle4-stelligeChar"/>
                <w:iCs/>
                <w:sz w:val="20"/>
                <w:lang w:val="fr-CH"/>
              </w:rPr>
              <w:t xml:space="preserve"> ou des charges, qui doivent être grevées à la période comptable suivante. </w:t>
            </w:r>
          </w:p>
          <w:p w14:paraId="57169B6A" w14:textId="7F8D925E"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(délimitations des impôts,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 </w:t>
            </w:r>
            <w:r w:rsidRPr="00AB6528">
              <w:rPr>
                <w:rStyle w:val="Kontentabelle4-stelligeChar"/>
                <w:iCs/>
                <w:sz w:val="20"/>
                <w:lang w:val="fr-CH"/>
              </w:rPr>
              <w:t>05).</w:t>
            </w:r>
          </w:p>
        </w:tc>
      </w:tr>
      <w:tr w:rsidR="00E7664F" w:rsidRPr="00AB6528" w14:paraId="3CF9D185" w14:textId="77777777" w:rsidTr="005B61C1">
        <w:trPr>
          <w:jc w:val="center"/>
        </w:trPr>
        <w:tc>
          <w:tcPr>
            <w:tcW w:w="850" w:type="dxa"/>
            <w:tcBorders>
              <w:top w:val="nil"/>
              <w:bottom w:val="nil"/>
              <w:right w:val="nil"/>
            </w:tcBorders>
            <w:tcMar>
              <w:left w:w="85" w:type="dxa"/>
            </w:tcMar>
          </w:tcPr>
          <w:p w14:paraId="7086F1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DE12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1040</w:t>
            </w:r>
          </w:p>
        </w:tc>
        <w:tc>
          <w:tcPr>
            <w:tcW w:w="2551" w:type="dxa"/>
            <w:tcBorders>
              <w:left w:val="nil"/>
              <w:right w:val="nil"/>
            </w:tcBorders>
          </w:tcPr>
          <w:p w14:paraId="796FEE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gridSpan w:val="2"/>
            <w:tcBorders>
              <w:left w:val="nil"/>
            </w:tcBorders>
            <w:tcMar>
              <w:left w:w="85" w:type="dxa"/>
            </w:tcMar>
          </w:tcPr>
          <w:p w14:paraId="56274E75" w14:textId="0445F47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30</w:t>
            </w:r>
            <w:r>
              <w:rPr>
                <w:rStyle w:val="Kontentabelle4-stelligeChar"/>
                <w:sz w:val="20"/>
                <w:lang w:val="fr-CH"/>
              </w:rPr>
              <w:t>.</w:t>
            </w:r>
          </w:p>
        </w:tc>
      </w:tr>
      <w:tr w:rsidR="00E7664F" w:rsidRPr="00AB6528" w14:paraId="5DF40F09" w14:textId="77777777" w:rsidTr="005B61C1">
        <w:trPr>
          <w:jc w:val="center"/>
        </w:trPr>
        <w:tc>
          <w:tcPr>
            <w:tcW w:w="850" w:type="dxa"/>
            <w:tcBorders>
              <w:top w:val="nil"/>
              <w:bottom w:val="nil"/>
              <w:right w:val="nil"/>
            </w:tcBorders>
            <w:tcMar>
              <w:left w:w="85" w:type="dxa"/>
            </w:tcMar>
          </w:tcPr>
          <w:p w14:paraId="56E7AE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123D3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1041</w:t>
            </w:r>
          </w:p>
        </w:tc>
        <w:tc>
          <w:tcPr>
            <w:tcW w:w="2551" w:type="dxa"/>
            <w:tcBorders>
              <w:left w:val="nil"/>
              <w:right w:val="nil"/>
            </w:tcBorders>
          </w:tcPr>
          <w:p w14:paraId="03C3D974" w14:textId="6B798E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services et autres charges </w:t>
            </w:r>
            <w:r>
              <w:rPr>
                <w:rStyle w:val="Kontentabelle4-stelligeChar"/>
                <w:sz w:val="20"/>
                <w:lang w:val="fr-CH"/>
              </w:rPr>
              <w:br/>
            </w:r>
            <w:r w:rsidRPr="00AB6528">
              <w:rPr>
                <w:rStyle w:val="Kontentabelle4-stelligeChar"/>
                <w:sz w:val="20"/>
                <w:lang w:val="fr-CH"/>
              </w:rPr>
              <w:t>d'exploitation</w:t>
            </w:r>
          </w:p>
        </w:tc>
        <w:tc>
          <w:tcPr>
            <w:tcW w:w="5386" w:type="dxa"/>
            <w:gridSpan w:val="2"/>
            <w:tcBorders>
              <w:left w:val="nil"/>
            </w:tcBorders>
            <w:tcMar>
              <w:left w:w="85" w:type="dxa"/>
            </w:tcMar>
          </w:tcPr>
          <w:p w14:paraId="0B79E287" w14:textId="2F2EBB6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38B040FF" w14:textId="77777777" w:rsidTr="005B61C1">
        <w:trPr>
          <w:jc w:val="center"/>
        </w:trPr>
        <w:tc>
          <w:tcPr>
            <w:tcW w:w="850" w:type="dxa"/>
            <w:tcBorders>
              <w:top w:val="nil"/>
              <w:bottom w:val="nil"/>
              <w:right w:val="nil"/>
            </w:tcBorders>
            <w:tcMar>
              <w:left w:w="85" w:type="dxa"/>
            </w:tcMar>
          </w:tcPr>
          <w:p w14:paraId="76F1B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E26A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1042</w:t>
            </w:r>
          </w:p>
        </w:tc>
        <w:tc>
          <w:tcPr>
            <w:tcW w:w="2551" w:type="dxa"/>
            <w:tcBorders>
              <w:left w:val="nil"/>
              <w:right w:val="nil"/>
            </w:tcBorders>
          </w:tcPr>
          <w:p w14:paraId="33278F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gridSpan w:val="2"/>
            <w:tcBorders>
              <w:left w:val="nil"/>
            </w:tcBorders>
            <w:tcMar>
              <w:left w:w="85" w:type="dxa"/>
            </w:tcMar>
          </w:tcPr>
          <w:p w14:paraId="0FC5F763" w14:textId="4075EB9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impôts à recouvrer, non facturés (délimitations des impôts du groupe par </w:t>
            </w:r>
            <w:r>
              <w:rPr>
                <w:rStyle w:val="Kontentabelle4-stelligeChar"/>
                <w:sz w:val="20"/>
                <w:lang w:val="fr-CH"/>
              </w:rPr>
              <w:t>nature </w:t>
            </w:r>
            <w:r w:rsidRPr="00AB6528">
              <w:rPr>
                <w:rStyle w:val="Kontentabelle4-stelligeChar"/>
                <w:sz w:val="20"/>
                <w:lang w:val="fr-CH"/>
              </w:rPr>
              <w:t xml:space="preserve">40, selon la </w:t>
            </w:r>
            <w:r>
              <w:rPr>
                <w:rStyle w:val="Kontentabelle4-stelligeChar"/>
                <w:sz w:val="20"/>
                <w:lang w:val="fr-CH"/>
              </w:rPr>
              <w:t>Recommandation </w:t>
            </w:r>
            <w:r w:rsidRPr="00AB6528">
              <w:rPr>
                <w:rStyle w:val="Kontentabelle4-stelligeChar"/>
                <w:sz w:val="20"/>
                <w:lang w:val="fr-CH"/>
              </w:rPr>
              <w:t>07).</w:t>
            </w:r>
          </w:p>
        </w:tc>
      </w:tr>
      <w:tr w:rsidR="00E7664F" w:rsidRPr="00AB6528" w14:paraId="7E4207A9" w14:textId="77777777" w:rsidTr="005B61C1">
        <w:trPr>
          <w:jc w:val="center"/>
        </w:trPr>
        <w:tc>
          <w:tcPr>
            <w:tcW w:w="850" w:type="dxa"/>
            <w:tcBorders>
              <w:top w:val="nil"/>
              <w:bottom w:val="nil"/>
              <w:right w:val="nil"/>
            </w:tcBorders>
            <w:tcMar>
              <w:left w:w="85" w:type="dxa"/>
            </w:tcMar>
          </w:tcPr>
          <w:p w14:paraId="5CBA3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69AF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1043</w:t>
            </w:r>
          </w:p>
        </w:tc>
        <w:tc>
          <w:tcPr>
            <w:tcW w:w="2551" w:type="dxa"/>
            <w:tcBorders>
              <w:left w:val="nil"/>
              <w:right w:val="nil"/>
            </w:tcBorders>
          </w:tcPr>
          <w:p w14:paraId="4483707B" w14:textId="315104D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gridSpan w:val="2"/>
            <w:tcBorders>
              <w:left w:val="nil"/>
            </w:tcBorders>
            <w:tcMar>
              <w:left w:w="85" w:type="dxa"/>
            </w:tcMar>
          </w:tcPr>
          <w:p w14:paraId="017EF322" w14:textId="66B55E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charges et des revenus des groupes par </w:t>
            </w:r>
            <w:r>
              <w:rPr>
                <w:rStyle w:val="Kontentabelle4-stelligeChar"/>
                <w:sz w:val="20"/>
                <w:lang w:val="fr-CH"/>
              </w:rPr>
              <w:t>nature </w:t>
            </w:r>
            <w:r w:rsidRPr="00AB6528">
              <w:rPr>
                <w:rStyle w:val="Kontentabelle4-stelligeChar"/>
                <w:sz w:val="20"/>
                <w:lang w:val="fr-CH"/>
              </w:rPr>
              <w:t>36, 37 et 46, 47</w:t>
            </w:r>
            <w:r>
              <w:rPr>
                <w:rStyle w:val="Kontentabelle4-stelligeChar"/>
                <w:sz w:val="20"/>
                <w:lang w:val="fr-CH"/>
              </w:rPr>
              <w:t>.</w:t>
            </w:r>
          </w:p>
        </w:tc>
      </w:tr>
      <w:tr w:rsidR="00E7664F" w:rsidRPr="00AB6528" w14:paraId="4222B1B7" w14:textId="77777777" w:rsidTr="005B61C1">
        <w:trPr>
          <w:jc w:val="center"/>
        </w:trPr>
        <w:tc>
          <w:tcPr>
            <w:tcW w:w="850" w:type="dxa"/>
            <w:tcBorders>
              <w:top w:val="nil"/>
              <w:bottom w:val="single" w:sz="6" w:space="0" w:color="auto"/>
              <w:right w:val="nil"/>
            </w:tcBorders>
            <w:tcMar>
              <w:left w:w="85" w:type="dxa"/>
            </w:tcMar>
          </w:tcPr>
          <w:p w14:paraId="462CD3F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0CC43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1044</w:t>
            </w:r>
          </w:p>
        </w:tc>
        <w:tc>
          <w:tcPr>
            <w:tcW w:w="2551" w:type="dxa"/>
            <w:tcBorders>
              <w:left w:val="nil"/>
              <w:right w:val="nil"/>
            </w:tcBorders>
          </w:tcPr>
          <w:p w14:paraId="773C177B" w14:textId="2B713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financières</w:t>
            </w:r>
            <w:r>
              <w:rPr>
                <w:rStyle w:val="Kontentabelle4-stelligeChar"/>
                <w:sz w:val="20"/>
                <w:lang w:val="fr-CH"/>
              </w:rPr>
              <w:t xml:space="preserve"> </w:t>
            </w:r>
            <w:r>
              <w:rPr>
                <w:rStyle w:val="Kontentabelle4-stelligeChar"/>
                <w:sz w:val="20"/>
                <w:lang w:val="fr-CH"/>
              </w:rPr>
              <w:br/>
              <w:t xml:space="preserve">ou </w:t>
            </w:r>
            <w:r w:rsidRPr="00AB6528">
              <w:rPr>
                <w:rStyle w:val="Kontentabelle4-stelligeChar"/>
                <w:sz w:val="20"/>
                <w:lang w:val="fr-CH"/>
              </w:rPr>
              <w:t>revenus financiers</w:t>
            </w:r>
          </w:p>
        </w:tc>
        <w:tc>
          <w:tcPr>
            <w:tcW w:w="5386" w:type="dxa"/>
            <w:gridSpan w:val="2"/>
            <w:tcBorders>
              <w:left w:val="nil"/>
            </w:tcBorders>
            <w:tcMar>
              <w:left w:w="85" w:type="dxa"/>
            </w:tcMar>
          </w:tcPr>
          <w:p w14:paraId="575DBCD9" w14:textId="627E9D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Intérêts actifs et passifs (intérêts courus en tout genre), régularisations des groupes par </w:t>
            </w:r>
            <w:r>
              <w:rPr>
                <w:rStyle w:val="Kontentabelle4-stelligeChar"/>
                <w:sz w:val="20"/>
                <w:lang w:val="fr-CH"/>
              </w:rPr>
              <w:t>nature </w:t>
            </w:r>
            <w:r w:rsidRPr="00AB6528">
              <w:rPr>
                <w:rStyle w:val="Kontentabelle4-stelligeChar"/>
                <w:sz w:val="20"/>
                <w:lang w:val="fr-CH"/>
              </w:rPr>
              <w:t>34 et 44</w:t>
            </w:r>
            <w:r>
              <w:rPr>
                <w:rStyle w:val="Kontentabelle4-stelligeChar"/>
                <w:sz w:val="20"/>
                <w:lang w:val="fr-CH"/>
              </w:rPr>
              <w:t>.</w:t>
            </w:r>
          </w:p>
        </w:tc>
      </w:tr>
      <w:tr w:rsidR="00E7664F" w:rsidRPr="00AB6528" w14:paraId="4F3ED772" w14:textId="77777777" w:rsidTr="005B61C1">
        <w:trPr>
          <w:jc w:val="center"/>
        </w:trPr>
        <w:tc>
          <w:tcPr>
            <w:tcW w:w="850" w:type="dxa"/>
            <w:tcBorders>
              <w:top w:val="single" w:sz="6" w:space="0" w:color="auto"/>
              <w:bottom w:val="nil"/>
              <w:right w:val="nil"/>
            </w:tcBorders>
            <w:tcMar>
              <w:left w:w="85" w:type="dxa"/>
            </w:tcMar>
          </w:tcPr>
          <w:p w14:paraId="48088E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3C6B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1045</w:t>
            </w:r>
          </w:p>
        </w:tc>
        <w:tc>
          <w:tcPr>
            <w:tcW w:w="2551" w:type="dxa"/>
            <w:tcBorders>
              <w:left w:val="nil"/>
              <w:right w:val="nil"/>
            </w:tcBorders>
          </w:tcPr>
          <w:p w14:paraId="27FA6405" w14:textId="31699C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gridSpan w:val="2"/>
            <w:tcBorders>
              <w:left w:val="nil"/>
            </w:tcBorders>
            <w:tcMar>
              <w:left w:w="85" w:type="dxa"/>
            </w:tcMar>
          </w:tcPr>
          <w:p w14:paraId="4BDBEDCE" w14:textId="5E732C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41, 42, 43</w:t>
            </w:r>
            <w:r>
              <w:rPr>
                <w:rStyle w:val="Kontentabelle4-stelligeChar"/>
                <w:sz w:val="20"/>
                <w:lang w:val="fr-CH"/>
              </w:rPr>
              <w:t>.</w:t>
            </w:r>
          </w:p>
        </w:tc>
      </w:tr>
      <w:tr w:rsidR="00E7664F" w:rsidRPr="00AB6528" w14:paraId="13DA1DD6" w14:textId="77777777" w:rsidTr="005B61C1">
        <w:trPr>
          <w:jc w:val="center"/>
        </w:trPr>
        <w:tc>
          <w:tcPr>
            <w:tcW w:w="850" w:type="dxa"/>
            <w:tcBorders>
              <w:top w:val="nil"/>
              <w:bottom w:val="nil"/>
              <w:right w:val="nil"/>
            </w:tcBorders>
            <w:tcMar>
              <w:left w:w="85" w:type="dxa"/>
            </w:tcMar>
          </w:tcPr>
          <w:p w14:paraId="38DC01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34C0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1046</w:t>
            </w:r>
          </w:p>
        </w:tc>
        <w:tc>
          <w:tcPr>
            <w:tcW w:w="2551" w:type="dxa"/>
            <w:tcBorders>
              <w:left w:val="nil"/>
              <w:right w:val="nil"/>
            </w:tcBorders>
          </w:tcPr>
          <w:p w14:paraId="61C19B97" w14:textId="3B94BE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Actifs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gridSpan w:val="2"/>
            <w:tcBorders>
              <w:left w:val="nil"/>
            </w:tcBorders>
            <w:tcMar>
              <w:left w:w="85" w:type="dxa"/>
            </w:tcMar>
          </w:tcPr>
          <w:p w14:paraId="5B7ADF6C" w14:textId="6A3E6D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5 et 6</w:t>
            </w:r>
            <w:r>
              <w:rPr>
                <w:rStyle w:val="Kontentabelle4-stelligeChar"/>
                <w:sz w:val="20"/>
                <w:lang w:val="fr-CH"/>
              </w:rPr>
              <w:t>.</w:t>
            </w:r>
          </w:p>
        </w:tc>
      </w:tr>
      <w:tr w:rsidR="00E7664F" w:rsidRPr="00AB6528" w14:paraId="6DAD076B" w14:textId="77777777" w:rsidTr="005B61C1">
        <w:trPr>
          <w:jc w:val="center"/>
        </w:trPr>
        <w:tc>
          <w:tcPr>
            <w:tcW w:w="850" w:type="dxa"/>
            <w:tcBorders>
              <w:top w:val="nil"/>
              <w:bottom w:val="single" w:sz="6" w:space="0" w:color="auto"/>
              <w:right w:val="nil"/>
            </w:tcBorders>
            <w:tcMar>
              <w:left w:w="85" w:type="dxa"/>
            </w:tcMar>
          </w:tcPr>
          <w:p w14:paraId="31B747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16E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1049</w:t>
            </w:r>
          </w:p>
        </w:tc>
        <w:tc>
          <w:tcPr>
            <w:tcW w:w="2551" w:type="dxa"/>
            <w:tcBorders>
              <w:left w:val="nil"/>
              <w:right w:val="nil"/>
            </w:tcBorders>
          </w:tcPr>
          <w:p w14:paraId="782D9006" w14:textId="763308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actifs de </w:t>
            </w:r>
            <w:r>
              <w:rPr>
                <w:rStyle w:val="Kontentabelle4-stelligeChar"/>
                <w:sz w:val="20"/>
                <w:lang w:val="fr-CH"/>
              </w:rPr>
              <w:br/>
            </w:r>
            <w:r w:rsidRPr="00AB6528">
              <w:rPr>
                <w:rStyle w:val="Kontentabelle4-stelligeChar"/>
                <w:sz w:val="20"/>
                <w:lang w:val="fr-CH"/>
              </w:rPr>
              <w:t xml:space="preserve">régularisation, </w:t>
            </w:r>
            <w:r>
              <w:rPr>
                <w:rStyle w:val="Kontentabelle4-stelligeChar"/>
                <w:sz w:val="20"/>
                <w:lang w:val="fr-CH"/>
              </w:rPr>
              <w:br/>
            </w:r>
            <w:r w:rsidRPr="00AB6528">
              <w:rPr>
                <w:rStyle w:val="Kontentabelle4-stelligeChar"/>
                <w:sz w:val="20"/>
                <w:lang w:val="fr-CH"/>
              </w:rPr>
              <w:t>compte de résultats</w:t>
            </w:r>
          </w:p>
        </w:tc>
        <w:tc>
          <w:tcPr>
            <w:tcW w:w="5386" w:type="dxa"/>
            <w:gridSpan w:val="2"/>
            <w:tcBorders>
              <w:left w:val="nil"/>
            </w:tcBorders>
            <w:tcMar>
              <w:left w:w="85" w:type="dxa"/>
            </w:tcMar>
          </w:tcPr>
          <w:p w14:paraId="06FB31AA" w14:textId="2F5401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0BF24E9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028A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106</w:t>
            </w:r>
          </w:p>
        </w:tc>
        <w:tc>
          <w:tcPr>
            <w:tcW w:w="850" w:type="dxa"/>
            <w:tcBorders>
              <w:left w:val="nil"/>
              <w:right w:val="nil"/>
            </w:tcBorders>
            <w:shd w:val="clear" w:color="auto" w:fill="F2F2F2" w:themeFill="background1" w:themeFillShade="F2"/>
          </w:tcPr>
          <w:p w14:paraId="56901EE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F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Marchandises, fournitures et travaux en cours</w:t>
            </w:r>
          </w:p>
        </w:tc>
        <w:tc>
          <w:tcPr>
            <w:tcW w:w="5386" w:type="dxa"/>
            <w:gridSpan w:val="2"/>
            <w:tcBorders>
              <w:left w:val="nil"/>
            </w:tcBorders>
            <w:shd w:val="clear" w:color="auto" w:fill="F2F2F2" w:themeFill="background1" w:themeFillShade="F2"/>
            <w:tcMar>
              <w:left w:w="85" w:type="dxa"/>
            </w:tcMar>
          </w:tcPr>
          <w:p w14:paraId="33DBA268"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Marchandises et matériel nécessaires à la fourniture des prestations.</w:t>
            </w:r>
          </w:p>
        </w:tc>
      </w:tr>
      <w:tr w:rsidR="00E7664F" w:rsidRPr="00AB6528" w14:paraId="6E2A2107" w14:textId="77777777" w:rsidTr="005B61C1">
        <w:trPr>
          <w:jc w:val="center"/>
        </w:trPr>
        <w:tc>
          <w:tcPr>
            <w:tcW w:w="850" w:type="dxa"/>
            <w:tcBorders>
              <w:top w:val="nil"/>
              <w:bottom w:val="nil"/>
              <w:right w:val="nil"/>
            </w:tcBorders>
            <w:tcMar>
              <w:left w:w="85" w:type="dxa"/>
            </w:tcMar>
          </w:tcPr>
          <w:p w14:paraId="69BCE1E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330A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1060</w:t>
            </w:r>
          </w:p>
        </w:tc>
        <w:tc>
          <w:tcPr>
            <w:tcW w:w="2551" w:type="dxa"/>
            <w:tcBorders>
              <w:left w:val="nil"/>
              <w:right w:val="nil"/>
            </w:tcBorders>
          </w:tcPr>
          <w:p w14:paraId="572691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Articles de commerce</w:t>
            </w:r>
          </w:p>
        </w:tc>
        <w:tc>
          <w:tcPr>
            <w:tcW w:w="5386" w:type="dxa"/>
            <w:gridSpan w:val="2"/>
            <w:tcBorders>
              <w:left w:val="nil"/>
            </w:tcBorders>
            <w:tcMar>
              <w:left w:w="85" w:type="dxa"/>
            </w:tcMar>
          </w:tcPr>
          <w:p w14:paraId="7D98E8D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AB6528" w14:paraId="3CD6ACA9" w14:textId="77777777" w:rsidTr="005B61C1">
        <w:trPr>
          <w:jc w:val="center"/>
        </w:trPr>
        <w:tc>
          <w:tcPr>
            <w:tcW w:w="850" w:type="dxa"/>
            <w:tcBorders>
              <w:top w:val="nil"/>
              <w:bottom w:val="nil"/>
              <w:right w:val="nil"/>
            </w:tcBorders>
            <w:tcMar>
              <w:left w:w="85" w:type="dxa"/>
            </w:tcMar>
          </w:tcPr>
          <w:p w14:paraId="6141F2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A12DD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1061</w:t>
            </w:r>
          </w:p>
        </w:tc>
        <w:tc>
          <w:tcPr>
            <w:tcW w:w="2551" w:type="dxa"/>
            <w:tcBorders>
              <w:left w:val="nil"/>
              <w:right w:val="nil"/>
            </w:tcBorders>
          </w:tcPr>
          <w:p w14:paraId="00C657F4" w14:textId="1EC813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Matières premières </w:t>
            </w:r>
            <w:r>
              <w:rPr>
                <w:rStyle w:val="Kontentabelle4-stelligeChar"/>
                <w:sz w:val="20"/>
                <w:lang w:val="fr-CH"/>
              </w:rPr>
              <w:br/>
            </w:r>
            <w:r w:rsidRPr="00AB6528">
              <w:rPr>
                <w:rStyle w:val="Kontentabelle4-stelligeChar"/>
                <w:sz w:val="20"/>
                <w:lang w:val="fr-CH"/>
              </w:rPr>
              <w:t>et auxiliaires</w:t>
            </w:r>
          </w:p>
        </w:tc>
        <w:tc>
          <w:tcPr>
            <w:tcW w:w="5386" w:type="dxa"/>
            <w:gridSpan w:val="2"/>
            <w:tcBorders>
              <w:left w:val="nil"/>
            </w:tcBorders>
            <w:tcMar>
              <w:left w:w="85" w:type="dxa"/>
            </w:tcMar>
          </w:tcPr>
          <w:p w14:paraId="5428D09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Matériel et marchandises qui sont traités ou consommés au cours du processus de fabrication ou de la fourniture des prestations (par ex. fournitures).</w:t>
            </w:r>
          </w:p>
        </w:tc>
      </w:tr>
      <w:tr w:rsidR="00E7664F" w:rsidRPr="00AB6528" w14:paraId="1C164BBF" w14:textId="77777777" w:rsidTr="005B61C1">
        <w:trPr>
          <w:jc w:val="center"/>
        </w:trPr>
        <w:tc>
          <w:tcPr>
            <w:tcW w:w="850" w:type="dxa"/>
            <w:tcBorders>
              <w:top w:val="nil"/>
              <w:bottom w:val="nil"/>
              <w:right w:val="nil"/>
            </w:tcBorders>
            <w:tcMar>
              <w:left w:w="85" w:type="dxa"/>
            </w:tcMar>
          </w:tcPr>
          <w:p w14:paraId="12AAAE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60C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1062</w:t>
            </w:r>
          </w:p>
        </w:tc>
        <w:tc>
          <w:tcPr>
            <w:tcW w:w="2551" w:type="dxa"/>
            <w:tcBorders>
              <w:left w:val="nil"/>
              <w:right w:val="nil"/>
            </w:tcBorders>
          </w:tcPr>
          <w:p w14:paraId="6C699B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Produits semi-finis et finis</w:t>
            </w:r>
          </w:p>
        </w:tc>
        <w:tc>
          <w:tcPr>
            <w:tcW w:w="5386" w:type="dxa"/>
            <w:gridSpan w:val="2"/>
            <w:tcBorders>
              <w:left w:val="nil"/>
            </w:tcBorders>
            <w:tcMar>
              <w:left w:w="85" w:type="dxa"/>
            </w:tcMar>
          </w:tcPr>
          <w:p w14:paraId="2A8DC6F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Produits de fabrication propre qui sont finis ou partiellement finis et destinés à la vente ou à l'usage personnel.</w:t>
            </w:r>
          </w:p>
        </w:tc>
      </w:tr>
      <w:tr w:rsidR="00E7664F" w:rsidRPr="00AB6528" w14:paraId="11B7C4C9" w14:textId="77777777" w:rsidTr="005B61C1">
        <w:trPr>
          <w:jc w:val="center"/>
        </w:trPr>
        <w:tc>
          <w:tcPr>
            <w:tcW w:w="850" w:type="dxa"/>
            <w:tcBorders>
              <w:top w:val="nil"/>
              <w:bottom w:val="nil"/>
              <w:right w:val="nil"/>
            </w:tcBorders>
            <w:tcMar>
              <w:left w:w="85" w:type="dxa"/>
            </w:tcMar>
          </w:tcPr>
          <w:p w14:paraId="1E648E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2B583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1063</w:t>
            </w:r>
          </w:p>
        </w:tc>
        <w:tc>
          <w:tcPr>
            <w:tcW w:w="2551" w:type="dxa"/>
            <w:tcBorders>
              <w:left w:val="nil"/>
              <w:right w:val="nil"/>
            </w:tcBorders>
          </w:tcPr>
          <w:p w14:paraId="5870CB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Travaux en cours</w:t>
            </w:r>
          </w:p>
        </w:tc>
        <w:tc>
          <w:tcPr>
            <w:tcW w:w="5386" w:type="dxa"/>
            <w:gridSpan w:val="2"/>
            <w:tcBorders>
              <w:left w:val="nil"/>
            </w:tcBorders>
            <w:tcMar>
              <w:left w:w="85" w:type="dxa"/>
            </w:tcMar>
          </w:tcPr>
          <w:p w14:paraId="7A3D036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AB6528" w14:paraId="05B93B3F" w14:textId="77777777" w:rsidTr="005B61C1">
        <w:trPr>
          <w:jc w:val="center"/>
        </w:trPr>
        <w:tc>
          <w:tcPr>
            <w:tcW w:w="850" w:type="dxa"/>
            <w:tcBorders>
              <w:top w:val="nil"/>
              <w:bottom w:val="nil"/>
              <w:right w:val="nil"/>
            </w:tcBorders>
            <w:tcMar>
              <w:left w:w="85" w:type="dxa"/>
            </w:tcMar>
          </w:tcPr>
          <w:p w14:paraId="520502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A8F9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1068</w:t>
            </w:r>
          </w:p>
        </w:tc>
        <w:tc>
          <w:tcPr>
            <w:tcW w:w="2551" w:type="dxa"/>
            <w:tcBorders>
              <w:left w:val="nil"/>
              <w:right w:val="nil"/>
            </w:tcBorders>
          </w:tcPr>
          <w:p w14:paraId="6CD298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 et acompte versés</w:t>
            </w:r>
          </w:p>
        </w:tc>
        <w:tc>
          <w:tcPr>
            <w:tcW w:w="5386" w:type="dxa"/>
            <w:gridSpan w:val="2"/>
            <w:tcBorders>
              <w:left w:val="nil"/>
            </w:tcBorders>
            <w:tcMar>
              <w:left w:w="85" w:type="dxa"/>
            </w:tcMar>
          </w:tcPr>
          <w:p w14:paraId="6623C7E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effectués avant échange de prestations. Lorsque la prestation est effectuée, reporter sur les comptes matériels correspondants.</w:t>
            </w:r>
          </w:p>
        </w:tc>
      </w:tr>
      <w:tr w:rsidR="00E7664F" w:rsidRPr="00AB6528" w14:paraId="3C9EFC2A" w14:textId="77777777" w:rsidTr="005B61C1">
        <w:trPr>
          <w:jc w:val="center"/>
        </w:trPr>
        <w:tc>
          <w:tcPr>
            <w:tcW w:w="850" w:type="dxa"/>
            <w:tcBorders>
              <w:top w:val="nil"/>
              <w:bottom w:val="single" w:sz="6" w:space="0" w:color="auto"/>
              <w:right w:val="nil"/>
            </w:tcBorders>
            <w:tcMar>
              <w:left w:w="85" w:type="dxa"/>
            </w:tcMar>
          </w:tcPr>
          <w:p w14:paraId="2E228E3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B5D16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1069</w:t>
            </w:r>
          </w:p>
        </w:tc>
        <w:tc>
          <w:tcPr>
            <w:tcW w:w="2551" w:type="dxa"/>
            <w:tcBorders>
              <w:left w:val="nil"/>
              <w:right w:val="nil"/>
            </w:tcBorders>
          </w:tcPr>
          <w:p w14:paraId="202E5F71"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2E10266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41405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A3CA58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107</w:t>
            </w:r>
          </w:p>
        </w:tc>
        <w:tc>
          <w:tcPr>
            <w:tcW w:w="850" w:type="dxa"/>
            <w:tcBorders>
              <w:left w:val="nil"/>
              <w:right w:val="nil"/>
            </w:tcBorders>
            <w:shd w:val="clear" w:color="auto" w:fill="F2F2F2" w:themeFill="background1" w:themeFillShade="F2"/>
          </w:tcPr>
          <w:p w14:paraId="43A831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865B5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Placements financiers</w:t>
            </w:r>
          </w:p>
        </w:tc>
        <w:tc>
          <w:tcPr>
            <w:tcW w:w="5386" w:type="dxa"/>
            <w:gridSpan w:val="2"/>
            <w:tcBorders>
              <w:left w:val="nil"/>
            </w:tcBorders>
            <w:shd w:val="clear" w:color="auto" w:fill="F2F2F2" w:themeFill="background1" w:themeFillShade="F2"/>
            <w:tcMar>
              <w:left w:w="85" w:type="dxa"/>
            </w:tcMar>
          </w:tcPr>
          <w:p w14:paraId="0B6AF9DE" w14:textId="1604970D"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Placements financiers d'une durée supérieure à un an</w:t>
            </w:r>
            <w:r>
              <w:rPr>
                <w:rStyle w:val="Kontentabelle4-stelligeChar"/>
                <w:iCs/>
                <w:sz w:val="20"/>
                <w:lang w:val="fr-CH"/>
              </w:rPr>
              <w:t> ;</w:t>
            </w:r>
            <w:r w:rsidRPr="00AB6528">
              <w:rPr>
                <w:rStyle w:val="Kontentabelle4-stelligeChar"/>
                <w:iCs/>
                <w:sz w:val="20"/>
                <w:lang w:val="fr-CH"/>
              </w:rPr>
              <w:t xml:space="preserve"> reporter les durées résiduelles inférieures à un an sur le groupe par </w:t>
            </w:r>
            <w:r>
              <w:rPr>
                <w:rStyle w:val="Kontentabelle4-stelligeChar"/>
                <w:iCs/>
                <w:sz w:val="20"/>
                <w:lang w:val="fr-CH"/>
              </w:rPr>
              <w:t>nature </w:t>
            </w:r>
            <w:r w:rsidRPr="00AB6528">
              <w:rPr>
                <w:rStyle w:val="Kontentabelle4-stelligeChar"/>
                <w:iCs/>
                <w:sz w:val="20"/>
                <w:lang w:val="fr-CH"/>
              </w:rPr>
              <w:t>102 Placements financiers à court terme.</w:t>
            </w:r>
          </w:p>
          <w:p w14:paraId="22006449"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à la valeur du marché, pour cette raison, aucun compte de réévaluation n'est tenu.</w:t>
            </w:r>
          </w:p>
        </w:tc>
      </w:tr>
      <w:tr w:rsidR="00E7664F" w:rsidRPr="00AB6528" w14:paraId="4C971E25" w14:textId="77777777" w:rsidTr="005B61C1">
        <w:trPr>
          <w:jc w:val="center"/>
        </w:trPr>
        <w:tc>
          <w:tcPr>
            <w:tcW w:w="850" w:type="dxa"/>
            <w:tcBorders>
              <w:top w:val="nil"/>
              <w:bottom w:val="nil"/>
              <w:right w:val="nil"/>
            </w:tcBorders>
            <w:tcMar>
              <w:left w:w="85" w:type="dxa"/>
            </w:tcMar>
          </w:tcPr>
          <w:p w14:paraId="0F260BE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A365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1070</w:t>
            </w:r>
          </w:p>
        </w:tc>
        <w:tc>
          <w:tcPr>
            <w:tcW w:w="2551" w:type="dxa"/>
            <w:tcBorders>
              <w:left w:val="nil"/>
              <w:right w:val="nil"/>
            </w:tcBorders>
          </w:tcPr>
          <w:p w14:paraId="347200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Actions et parts sociales</w:t>
            </w:r>
          </w:p>
        </w:tc>
        <w:tc>
          <w:tcPr>
            <w:tcW w:w="5386" w:type="dxa"/>
            <w:gridSpan w:val="2"/>
            <w:tcBorders>
              <w:left w:val="nil"/>
            </w:tcBorders>
            <w:tcMar>
              <w:left w:w="85" w:type="dxa"/>
            </w:tcMar>
          </w:tcPr>
          <w:p w14:paraId="1481A4AC" w14:textId="67D4D49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Participations en tout genre (actions, titres de participation, parts de fonds de placement, bons de jouissance, parts sociales de sociétés coopératives, etc.)</w:t>
            </w:r>
            <w:r>
              <w:rPr>
                <w:rStyle w:val="Kontentabelle4-stelligeChar"/>
                <w:sz w:val="20"/>
                <w:lang w:val="fr-CH"/>
              </w:rPr>
              <w:t>.</w:t>
            </w:r>
          </w:p>
        </w:tc>
      </w:tr>
      <w:tr w:rsidR="00E7664F" w:rsidRPr="00AB6528" w14:paraId="3CF0FD8A" w14:textId="77777777" w:rsidTr="005B61C1">
        <w:trPr>
          <w:jc w:val="center"/>
        </w:trPr>
        <w:tc>
          <w:tcPr>
            <w:tcW w:w="850" w:type="dxa"/>
            <w:tcBorders>
              <w:top w:val="nil"/>
              <w:bottom w:val="nil"/>
              <w:right w:val="nil"/>
            </w:tcBorders>
            <w:tcMar>
              <w:left w:w="85" w:type="dxa"/>
            </w:tcMar>
          </w:tcPr>
          <w:p w14:paraId="5C6C4C1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0796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1071</w:t>
            </w:r>
          </w:p>
        </w:tc>
        <w:tc>
          <w:tcPr>
            <w:tcW w:w="2551" w:type="dxa"/>
            <w:tcBorders>
              <w:left w:val="nil"/>
              <w:right w:val="nil"/>
            </w:tcBorders>
          </w:tcPr>
          <w:p w14:paraId="2A2E5D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gridSpan w:val="2"/>
            <w:tcBorders>
              <w:left w:val="nil"/>
            </w:tcBorders>
            <w:tcMar>
              <w:left w:w="85" w:type="dxa"/>
            </w:tcMar>
          </w:tcPr>
          <w:p w14:paraId="4FBA663C" w14:textId="6AEBC5D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Obligations, hypothèques, prêts, etc. variables et à intérêt fixe</w:t>
            </w:r>
            <w:r>
              <w:rPr>
                <w:rStyle w:val="Kontentabelle4-stelligeChar"/>
                <w:sz w:val="20"/>
                <w:lang w:val="fr-CH"/>
              </w:rPr>
              <w:t>.</w:t>
            </w:r>
          </w:p>
        </w:tc>
      </w:tr>
      <w:tr w:rsidR="00E7664F" w:rsidRPr="00AB6528" w14:paraId="603E7FEE" w14:textId="77777777" w:rsidTr="005B61C1">
        <w:trPr>
          <w:jc w:val="center"/>
        </w:trPr>
        <w:tc>
          <w:tcPr>
            <w:tcW w:w="850" w:type="dxa"/>
            <w:tcBorders>
              <w:top w:val="nil"/>
              <w:bottom w:val="nil"/>
              <w:right w:val="nil"/>
            </w:tcBorders>
            <w:tcMar>
              <w:left w:w="85" w:type="dxa"/>
            </w:tcMar>
          </w:tcPr>
          <w:p w14:paraId="043B66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DD2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1072</w:t>
            </w:r>
          </w:p>
        </w:tc>
        <w:tc>
          <w:tcPr>
            <w:tcW w:w="2551" w:type="dxa"/>
            <w:tcBorders>
              <w:left w:val="nil"/>
              <w:right w:val="nil"/>
            </w:tcBorders>
          </w:tcPr>
          <w:p w14:paraId="3FBA00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à long terme</w:t>
            </w:r>
          </w:p>
        </w:tc>
        <w:tc>
          <w:tcPr>
            <w:tcW w:w="5386" w:type="dxa"/>
            <w:gridSpan w:val="2"/>
            <w:tcBorders>
              <w:left w:val="nil"/>
            </w:tcBorders>
            <w:tcMar>
              <w:left w:w="85" w:type="dxa"/>
            </w:tcMar>
          </w:tcPr>
          <w:p w14:paraId="5DB0BC8E" w14:textId="7211E3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Créances sur plusieurs années provenant de livraisons et de prestations</w:t>
            </w:r>
            <w:r>
              <w:rPr>
                <w:rStyle w:val="Kontentabelle4-stelligeChar"/>
                <w:sz w:val="20"/>
                <w:lang w:val="fr-CH"/>
              </w:rPr>
              <w:t>.</w:t>
            </w:r>
          </w:p>
        </w:tc>
      </w:tr>
      <w:tr w:rsidR="00CE32AC" w:rsidRPr="00AB6528" w14:paraId="76B72510" w14:textId="77777777" w:rsidTr="005B61C1">
        <w:trPr>
          <w:jc w:val="center"/>
        </w:trPr>
        <w:tc>
          <w:tcPr>
            <w:tcW w:w="850" w:type="dxa"/>
            <w:tcBorders>
              <w:top w:val="nil"/>
              <w:bottom w:val="nil"/>
              <w:right w:val="nil"/>
            </w:tcBorders>
            <w:tcMar>
              <w:left w:w="85" w:type="dxa"/>
            </w:tcMar>
          </w:tcPr>
          <w:p w14:paraId="65CBBE7D" w14:textId="77777777" w:rsidR="00CE32AC" w:rsidRPr="00AB6528" w:rsidRDefault="00CE32AC" w:rsidP="00E7664F">
            <w:pPr>
              <w:spacing w:line="240" w:lineRule="auto"/>
              <w:jc w:val="left"/>
              <w:rPr>
                <w:rStyle w:val="Kontentabelle4-stelligeChar"/>
                <w:sz w:val="20"/>
                <w:lang w:val="fr-CH"/>
              </w:rPr>
            </w:pPr>
          </w:p>
        </w:tc>
        <w:tc>
          <w:tcPr>
            <w:tcW w:w="850" w:type="dxa"/>
            <w:tcBorders>
              <w:left w:val="nil"/>
              <w:right w:val="nil"/>
            </w:tcBorders>
          </w:tcPr>
          <w:p w14:paraId="54579BB3" w14:textId="6B15DA29" w:rsidR="00CE32AC" w:rsidRPr="00CE32AC" w:rsidRDefault="00CE32AC" w:rsidP="00E7664F">
            <w:pPr>
              <w:spacing w:line="240" w:lineRule="auto"/>
              <w:jc w:val="center"/>
              <w:rPr>
                <w:rStyle w:val="Kontentabelle4-stelligeChar"/>
                <w:sz w:val="20"/>
                <w:highlight w:val="yellow"/>
                <w:lang w:val="fr-CH"/>
              </w:rPr>
            </w:pPr>
            <w:r w:rsidRPr="00CE32AC">
              <w:rPr>
                <w:rStyle w:val="Kontentabelle4-stelligeChar"/>
                <w:sz w:val="20"/>
                <w:highlight w:val="yellow"/>
                <w:lang w:val="fr-CH"/>
              </w:rPr>
              <w:t>1076</w:t>
            </w:r>
          </w:p>
        </w:tc>
        <w:tc>
          <w:tcPr>
            <w:tcW w:w="2551" w:type="dxa"/>
            <w:tcBorders>
              <w:left w:val="nil"/>
              <w:right w:val="nil"/>
            </w:tcBorders>
          </w:tcPr>
          <w:p w14:paraId="3FFCF725" w14:textId="56242CAC" w:rsidR="00CE32AC" w:rsidRPr="00CE32AC" w:rsidRDefault="00AC7342" w:rsidP="00AC7342">
            <w:pPr>
              <w:spacing w:line="240" w:lineRule="auto"/>
              <w:jc w:val="left"/>
              <w:rPr>
                <w:rStyle w:val="Kontentabelle4-stelligeChar"/>
                <w:sz w:val="20"/>
                <w:highlight w:val="yellow"/>
                <w:lang w:val="fr-CH"/>
              </w:rPr>
            </w:pPr>
            <w:r>
              <w:rPr>
                <w:rStyle w:val="Kontentabelle4-stelligeChar"/>
                <w:sz w:val="20"/>
                <w:highlight w:val="yellow"/>
                <w:lang w:val="fr-CH"/>
              </w:rPr>
              <w:t>Instruments financiers dérivés à</w:t>
            </w:r>
            <w:r w:rsidR="00CE32AC" w:rsidRPr="00CE32AC">
              <w:rPr>
                <w:rStyle w:val="Kontentabelle4-stelligeChar"/>
                <w:sz w:val="20"/>
                <w:highlight w:val="yellow"/>
                <w:lang w:val="fr-CH"/>
              </w:rPr>
              <w:t xml:space="preserve"> long terme</w:t>
            </w:r>
          </w:p>
        </w:tc>
        <w:tc>
          <w:tcPr>
            <w:tcW w:w="5386" w:type="dxa"/>
            <w:gridSpan w:val="2"/>
            <w:tcBorders>
              <w:left w:val="nil"/>
            </w:tcBorders>
            <w:tcMar>
              <w:left w:w="85" w:type="dxa"/>
            </w:tcMar>
          </w:tcPr>
          <w:p w14:paraId="35F87E87" w14:textId="77777777" w:rsidR="00CE32AC" w:rsidRPr="00CE32AC"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yellow"/>
                <w:lang w:val="fr-CH"/>
              </w:rPr>
            </w:pPr>
            <w:r w:rsidRPr="00CE32AC">
              <w:rPr>
                <w:rStyle w:val="Kontentabelle4-stelligeChar"/>
                <w:sz w:val="20"/>
                <w:highlight w:val="yellow"/>
                <w:lang w:val="fr-CH"/>
              </w:rPr>
              <w:t>Instruments financiers dérivés, options, produits structurés reposant sur des actions ou d'autres titres, mais ne donnant pas droit au vote, etc.</w:t>
            </w:r>
          </w:p>
          <w:p w14:paraId="66A22D77" w14:textId="764BF247" w:rsidR="00CE32AC" w:rsidRPr="00CE32AC"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yellow"/>
                <w:lang w:val="fr-CH"/>
              </w:rPr>
            </w:pPr>
            <w:r w:rsidRPr="00CE32AC">
              <w:rPr>
                <w:rStyle w:val="Kontentabelle4-stelligeChar"/>
                <w:sz w:val="20"/>
                <w:highlight w:val="yellow"/>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AB6528" w14:paraId="3743DCF5" w14:textId="77777777" w:rsidTr="005B61C1">
        <w:trPr>
          <w:jc w:val="center"/>
        </w:trPr>
        <w:tc>
          <w:tcPr>
            <w:tcW w:w="850" w:type="dxa"/>
            <w:tcBorders>
              <w:top w:val="nil"/>
              <w:bottom w:val="single" w:sz="6" w:space="0" w:color="auto"/>
              <w:right w:val="nil"/>
            </w:tcBorders>
            <w:tcMar>
              <w:left w:w="85" w:type="dxa"/>
            </w:tcMar>
          </w:tcPr>
          <w:p w14:paraId="58BEC0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E51B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1079</w:t>
            </w:r>
          </w:p>
        </w:tc>
        <w:tc>
          <w:tcPr>
            <w:tcW w:w="2551" w:type="dxa"/>
            <w:tcBorders>
              <w:left w:val="nil"/>
              <w:right w:val="nil"/>
            </w:tcBorders>
          </w:tcPr>
          <w:p w14:paraId="785AE8CF" w14:textId="7C9CC02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long terme</w:t>
            </w:r>
          </w:p>
        </w:tc>
        <w:tc>
          <w:tcPr>
            <w:tcW w:w="5386" w:type="dxa"/>
            <w:gridSpan w:val="2"/>
            <w:tcBorders>
              <w:left w:val="nil"/>
            </w:tcBorders>
            <w:tcMar>
              <w:left w:w="85" w:type="dxa"/>
            </w:tcMar>
          </w:tcPr>
          <w:p w14:paraId="1A226E91" w14:textId="77777777" w:rsidR="00E7664F" w:rsidRPr="00CE32A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yellow"/>
                <w:lang w:val="fr-CH"/>
              </w:rPr>
            </w:pPr>
            <w:r w:rsidRPr="00CE32AC">
              <w:rPr>
                <w:rStyle w:val="Kontentabelle4-stelligeChar"/>
                <w:strike/>
                <w:sz w:val="20"/>
                <w:highlight w:val="yellow"/>
                <w:lang w:val="fr-CH"/>
              </w:rPr>
              <w:t xml:space="preserve">Instruments financiers dérivés, options, produits structurés reposant sur des actions ou d'autres titres, mais ne donnant pas droit au vote, etc. </w:t>
            </w:r>
          </w:p>
          <w:p w14:paraId="52A24BD4" w14:textId="1A4CACF6" w:rsidR="00CE32AC" w:rsidRPr="00CE32AC"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yellow"/>
                <w:lang w:val="fr-CH"/>
              </w:rPr>
            </w:pPr>
            <w:r w:rsidRPr="00CE32AC">
              <w:rPr>
                <w:rStyle w:val="Kontentabelle4-stelligeChar"/>
                <w:sz w:val="20"/>
                <w:highlight w:val="yellow"/>
                <w:lang w:val="fr-CH"/>
              </w:rPr>
              <w:t xml:space="preserve">Tous les placements financiers à </w:t>
            </w:r>
            <w:r w:rsidR="002C0C24">
              <w:rPr>
                <w:rStyle w:val="Kontentabelle4-stelligeChar"/>
                <w:sz w:val="20"/>
                <w:highlight w:val="yellow"/>
                <w:lang w:val="fr-CH"/>
              </w:rPr>
              <w:t>long</w:t>
            </w:r>
            <w:r w:rsidRPr="00CE32AC">
              <w:rPr>
                <w:rStyle w:val="Kontentabelle4-stelligeChar"/>
                <w:sz w:val="20"/>
                <w:highlight w:val="yellow"/>
                <w:lang w:val="fr-CH"/>
              </w:rPr>
              <w:t xml:space="preserve"> terme qui ne sont pas comptabilisés dans les comptes 1070 à 1076.</w:t>
            </w:r>
          </w:p>
        </w:tc>
      </w:tr>
      <w:tr w:rsidR="00E7664F" w:rsidRPr="00AB6528" w14:paraId="5F2C09D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1806DC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108</w:t>
            </w:r>
          </w:p>
        </w:tc>
        <w:tc>
          <w:tcPr>
            <w:tcW w:w="850" w:type="dxa"/>
            <w:tcBorders>
              <w:left w:val="nil"/>
              <w:right w:val="nil"/>
            </w:tcBorders>
            <w:shd w:val="clear" w:color="auto" w:fill="F2F2F2" w:themeFill="background1" w:themeFillShade="F2"/>
          </w:tcPr>
          <w:p w14:paraId="770076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7C0E67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corporelles PF</w:t>
            </w:r>
          </w:p>
        </w:tc>
        <w:tc>
          <w:tcPr>
            <w:tcW w:w="5386" w:type="dxa"/>
            <w:gridSpan w:val="2"/>
            <w:tcBorders>
              <w:left w:val="nil"/>
            </w:tcBorders>
            <w:shd w:val="clear" w:color="auto" w:fill="F2F2F2" w:themeFill="background1" w:themeFillShade="F2"/>
            <w:tcMar>
              <w:left w:w="85" w:type="dxa"/>
            </w:tcMar>
          </w:tcPr>
          <w:p w14:paraId="6E55730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aux valeurs vénales, pour cette raison, aucun compte de réévaluation n'est tenu.</w:t>
            </w:r>
          </w:p>
        </w:tc>
      </w:tr>
      <w:tr w:rsidR="00E7664F" w:rsidRPr="00AB6528" w14:paraId="70F1AD53" w14:textId="77777777" w:rsidTr="005B61C1">
        <w:trPr>
          <w:jc w:val="center"/>
        </w:trPr>
        <w:tc>
          <w:tcPr>
            <w:tcW w:w="850" w:type="dxa"/>
            <w:tcBorders>
              <w:top w:val="nil"/>
              <w:bottom w:val="nil"/>
              <w:right w:val="nil"/>
            </w:tcBorders>
            <w:tcMar>
              <w:left w:w="85" w:type="dxa"/>
            </w:tcMar>
          </w:tcPr>
          <w:p w14:paraId="3783A0E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19A0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1080</w:t>
            </w:r>
          </w:p>
        </w:tc>
        <w:tc>
          <w:tcPr>
            <w:tcW w:w="2551" w:type="dxa"/>
            <w:tcBorders>
              <w:left w:val="nil"/>
              <w:right w:val="nil"/>
            </w:tcBorders>
          </w:tcPr>
          <w:p w14:paraId="513F21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Terrains PF</w:t>
            </w:r>
          </w:p>
        </w:tc>
        <w:tc>
          <w:tcPr>
            <w:tcW w:w="5386" w:type="dxa"/>
            <w:gridSpan w:val="2"/>
            <w:tcBorders>
              <w:left w:val="nil"/>
            </w:tcBorders>
            <w:tcMar>
              <w:left w:w="85" w:type="dxa"/>
            </w:tcMar>
          </w:tcPr>
          <w:p w14:paraId="7DEFBB4E" w14:textId="0F43533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Terrains non bâtis</w:t>
            </w:r>
            <w:r w:rsidR="009A6140">
              <w:rPr>
                <w:rStyle w:val="Kontentabelle4-stelligeChar"/>
                <w:sz w:val="20"/>
                <w:lang w:val="fr-CH"/>
              </w:rPr>
              <w:t xml:space="preserve"> </w:t>
            </w:r>
            <w:r w:rsidR="009A6140" w:rsidRPr="009A6140">
              <w:rPr>
                <w:rStyle w:val="Kontentabelle4-stelligeChar"/>
                <w:sz w:val="20"/>
                <w:highlight w:val="yellow"/>
                <w:lang w:val="fr-CH"/>
              </w:rPr>
              <w:t>(entre autres aussi des terrains agricoles)</w:t>
            </w:r>
            <w:r w:rsidRPr="009A6140">
              <w:rPr>
                <w:rStyle w:val="Kontentabelle4-stelligeChar"/>
                <w:sz w:val="20"/>
                <w:highlight w:val="yellow"/>
                <w:lang w:val="fr-CH"/>
              </w:rPr>
              <w:t>,</w:t>
            </w:r>
            <w:r w:rsidRPr="00AB6528">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AB6528" w14:paraId="6EE1B66A" w14:textId="77777777" w:rsidTr="005B61C1">
        <w:trPr>
          <w:jc w:val="center"/>
        </w:trPr>
        <w:tc>
          <w:tcPr>
            <w:tcW w:w="850" w:type="dxa"/>
            <w:tcBorders>
              <w:top w:val="nil"/>
              <w:bottom w:val="nil"/>
              <w:right w:val="nil"/>
            </w:tcBorders>
            <w:tcMar>
              <w:left w:w="85" w:type="dxa"/>
            </w:tcMar>
          </w:tcPr>
          <w:p w14:paraId="02932B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E8AE0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1084</w:t>
            </w:r>
          </w:p>
        </w:tc>
        <w:tc>
          <w:tcPr>
            <w:tcW w:w="2551" w:type="dxa"/>
            <w:tcBorders>
              <w:left w:val="nil"/>
              <w:right w:val="nil"/>
            </w:tcBorders>
          </w:tcPr>
          <w:p w14:paraId="136A18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Bâtiments PF</w:t>
            </w:r>
          </w:p>
        </w:tc>
        <w:tc>
          <w:tcPr>
            <w:tcW w:w="5386" w:type="dxa"/>
            <w:gridSpan w:val="2"/>
            <w:tcBorders>
              <w:left w:val="nil"/>
            </w:tcBorders>
            <w:tcMar>
              <w:left w:w="85" w:type="dxa"/>
            </w:tcMar>
          </w:tcPr>
          <w:p w14:paraId="6835B15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AB6528" w14:paraId="2C97264A" w14:textId="77777777" w:rsidTr="005B61C1">
        <w:trPr>
          <w:jc w:val="center"/>
        </w:trPr>
        <w:tc>
          <w:tcPr>
            <w:tcW w:w="850" w:type="dxa"/>
            <w:tcBorders>
              <w:top w:val="nil"/>
              <w:bottom w:val="nil"/>
              <w:right w:val="nil"/>
            </w:tcBorders>
            <w:tcMar>
              <w:left w:w="85" w:type="dxa"/>
            </w:tcMar>
          </w:tcPr>
          <w:p w14:paraId="641FEF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4155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1086</w:t>
            </w:r>
          </w:p>
        </w:tc>
        <w:tc>
          <w:tcPr>
            <w:tcW w:w="2551" w:type="dxa"/>
            <w:tcBorders>
              <w:left w:val="nil"/>
              <w:right w:val="nil"/>
            </w:tcBorders>
          </w:tcPr>
          <w:p w14:paraId="3D6828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PF</w:t>
            </w:r>
          </w:p>
        </w:tc>
        <w:tc>
          <w:tcPr>
            <w:tcW w:w="5386" w:type="dxa"/>
            <w:gridSpan w:val="2"/>
            <w:tcBorders>
              <w:left w:val="nil"/>
            </w:tcBorders>
            <w:tcMar>
              <w:left w:w="85" w:type="dxa"/>
            </w:tcMar>
          </w:tcPr>
          <w:p w14:paraId="5FD7C55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et appareils tenus exclusivement pour l'exploitation et l'entretien de patrimoines financiers.</w:t>
            </w:r>
          </w:p>
          <w:p w14:paraId="73B973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Bétail d'exploitations agricoles.</w:t>
            </w:r>
          </w:p>
        </w:tc>
      </w:tr>
      <w:tr w:rsidR="00E7664F" w:rsidRPr="00AB6528" w14:paraId="2EBA6D4C" w14:textId="77777777" w:rsidTr="005B61C1">
        <w:trPr>
          <w:jc w:val="center"/>
        </w:trPr>
        <w:tc>
          <w:tcPr>
            <w:tcW w:w="850" w:type="dxa"/>
            <w:tcBorders>
              <w:top w:val="nil"/>
              <w:bottom w:val="nil"/>
              <w:right w:val="nil"/>
            </w:tcBorders>
            <w:tcMar>
              <w:left w:w="85" w:type="dxa"/>
            </w:tcMar>
          </w:tcPr>
          <w:p w14:paraId="3DA49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2DCA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1087</w:t>
            </w:r>
          </w:p>
        </w:tc>
        <w:tc>
          <w:tcPr>
            <w:tcW w:w="2551" w:type="dxa"/>
            <w:tcBorders>
              <w:left w:val="nil"/>
              <w:right w:val="nil"/>
            </w:tcBorders>
          </w:tcPr>
          <w:p w14:paraId="4ACA92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PF</w:t>
            </w:r>
          </w:p>
        </w:tc>
        <w:tc>
          <w:tcPr>
            <w:tcW w:w="5386" w:type="dxa"/>
            <w:gridSpan w:val="2"/>
            <w:tcBorders>
              <w:left w:val="nil"/>
            </w:tcBorders>
            <w:tcMar>
              <w:left w:w="85" w:type="dxa"/>
            </w:tcMar>
          </w:tcPr>
          <w:p w14:paraId="5854227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financier avant l'utilisation de l'immobilisation.</w:t>
            </w:r>
          </w:p>
        </w:tc>
      </w:tr>
      <w:tr w:rsidR="00E7664F" w:rsidRPr="00AB6528" w14:paraId="40EF382E" w14:textId="77777777" w:rsidTr="005B61C1">
        <w:trPr>
          <w:jc w:val="center"/>
        </w:trPr>
        <w:tc>
          <w:tcPr>
            <w:tcW w:w="850" w:type="dxa"/>
            <w:tcBorders>
              <w:top w:val="nil"/>
              <w:bottom w:val="nil"/>
              <w:right w:val="nil"/>
            </w:tcBorders>
            <w:tcMar>
              <w:left w:w="85" w:type="dxa"/>
            </w:tcMar>
          </w:tcPr>
          <w:p w14:paraId="40FFB6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F903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1088</w:t>
            </w:r>
          </w:p>
        </w:tc>
        <w:tc>
          <w:tcPr>
            <w:tcW w:w="2551" w:type="dxa"/>
            <w:tcBorders>
              <w:left w:val="nil"/>
              <w:right w:val="nil"/>
            </w:tcBorders>
          </w:tcPr>
          <w:p w14:paraId="680123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Avances PF</w:t>
            </w:r>
          </w:p>
        </w:tc>
        <w:tc>
          <w:tcPr>
            <w:tcW w:w="5386" w:type="dxa"/>
            <w:gridSpan w:val="2"/>
            <w:tcBorders>
              <w:left w:val="nil"/>
            </w:tcBorders>
            <w:tcMar>
              <w:left w:w="85" w:type="dxa"/>
            </w:tcMar>
          </w:tcPr>
          <w:p w14:paraId="0EB7EC4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des investissements dans le patrimoine financier, avant qu'une contrepartie ne soit fournie.</w:t>
            </w:r>
          </w:p>
        </w:tc>
      </w:tr>
      <w:tr w:rsidR="00E7664F" w:rsidRPr="00AB6528" w14:paraId="77A64573" w14:textId="77777777" w:rsidTr="005B61C1">
        <w:trPr>
          <w:jc w:val="center"/>
        </w:trPr>
        <w:tc>
          <w:tcPr>
            <w:tcW w:w="850" w:type="dxa"/>
            <w:tcBorders>
              <w:top w:val="nil"/>
              <w:bottom w:val="single" w:sz="6" w:space="0" w:color="auto"/>
              <w:right w:val="nil"/>
            </w:tcBorders>
            <w:tcMar>
              <w:left w:w="85" w:type="dxa"/>
            </w:tcMar>
          </w:tcPr>
          <w:p w14:paraId="344B0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C726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1089</w:t>
            </w:r>
          </w:p>
        </w:tc>
        <w:tc>
          <w:tcPr>
            <w:tcW w:w="2551" w:type="dxa"/>
            <w:tcBorders>
              <w:left w:val="nil"/>
              <w:right w:val="nil"/>
            </w:tcBorders>
          </w:tcPr>
          <w:p w14:paraId="1C267310" w14:textId="2484E7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 PF</w:t>
            </w:r>
          </w:p>
        </w:tc>
        <w:tc>
          <w:tcPr>
            <w:tcW w:w="5386" w:type="dxa"/>
            <w:gridSpan w:val="2"/>
            <w:tcBorders>
              <w:left w:val="nil"/>
            </w:tcBorders>
            <w:tcMar>
              <w:left w:w="85" w:type="dxa"/>
            </w:tcMar>
          </w:tcPr>
          <w:p w14:paraId="0A18E217" w14:textId="46D8639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Immobilisations corporelles du </w:t>
            </w:r>
            <w:r>
              <w:rPr>
                <w:rStyle w:val="Kontentabelle4-stelligeChar"/>
                <w:sz w:val="20"/>
                <w:lang w:val="fr-CH"/>
              </w:rPr>
              <w:t>patrimoine financier</w:t>
            </w:r>
            <w:r w:rsidRPr="00AB6528">
              <w:rPr>
                <w:rStyle w:val="Kontentabelle4-stelligeChar"/>
                <w:sz w:val="20"/>
                <w:lang w:val="fr-CH"/>
              </w:rPr>
              <w:t>, qui ne peuvent être attribuées à aucun compte matériel nommé.</w:t>
            </w:r>
          </w:p>
        </w:tc>
      </w:tr>
      <w:tr w:rsidR="00E7664F" w:rsidRPr="00AB6528" w14:paraId="6A2D636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0C3365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109</w:t>
            </w:r>
          </w:p>
        </w:tc>
        <w:tc>
          <w:tcPr>
            <w:tcW w:w="850" w:type="dxa"/>
            <w:tcBorders>
              <w:left w:val="nil"/>
              <w:right w:val="nil"/>
            </w:tcBorders>
            <w:shd w:val="clear" w:color="auto" w:fill="F2F2F2" w:themeFill="background1" w:themeFillShade="F2"/>
          </w:tcPr>
          <w:p w14:paraId="1C08F1F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3841D7" w14:textId="19A35E6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Créances envers les </w:t>
            </w:r>
            <w:r>
              <w:rPr>
                <w:rStyle w:val="Kontentabelle4-stelligeChar"/>
                <w:iCs/>
                <w:sz w:val="20"/>
                <w:lang w:val="fr-CH"/>
              </w:rPr>
              <w:br/>
            </w:r>
            <w:r w:rsidRPr="00AB6528">
              <w:rPr>
                <w:rStyle w:val="Kontentabelle4-stelligeChar"/>
                <w:iCs/>
                <w:sz w:val="20"/>
                <w:lang w:val="fr-CH"/>
              </w:rPr>
              <w:t>financements spéciaux et fonds des capitaux de tiers</w:t>
            </w:r>
          </w:p>
        </w:tc>
        <w:tc>
          <w:tcPr>
            <w:tcW w:w="5386" w:type="dxa"/>
            <w:gridSpan w:val="2"/>
            <w:tcBorders>
              <w:left w:val="nil"/>
            </w:tcBorders>
            <w:shd w:val="clear" w:color="auto" w:fill="F2F2F2" w:themeFill="background1" w:themeFillShade="F2"/>
            <w:tcMar>
              <w:left w:w="85" w:type="dxa"/>
            </w:tcMar>
          </w:tcPr>
          <w:p w14:paraId="6F42A128" w14:textId="6B19FD86"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financements spéciaux et les fonds nécessitent une base légale. Ils sont affectés selon la </w:t>
            </w:r>
            <w:r>
              <w:rPr>
                <w:rStyle w:val="Kontentabelle4-stelligeChar"/>
                <w:iCs/>
                <w:sz w:val="20"/>
                <w:lang w:val="fr-CH"/>
              </w:rPr>
              <w:t>Recommandation </w:t>
            </w:r>
            <w:r w:rsidRPr="00AB6528">
              <w:rPr>
                <w:rStyle w:val="Kontentabelle4-stelligeChar"/>
                <w:iCs/>
                <w:sz w:val="20"/>
                <w:lang w:val="fr-CH"/>
              </w:rPr>
              <w:t>08 aux capitaux de tiers ou au capital propre.</w:t>
            </w:r>
          </w:p>
        </w:tc>
      </w:tr>
      <w:tr w:rsidR="00E7664F" w:rsidRPr="00AB6528" w14:paraId="66ED7138" w14:textId="77777777" w:rsidTr="005B61C1">
        <w:trPr>
          <w:jc w:val="center"/>
        </w:trPr>
        <w:tc>
          <w:tcPr>
            <w:tcW w:w="850" w:type="dxa"/>
            <w:tcBorders>
              <w:top w:val="nil"/>
              <w:bottom w:val="nil"/>
              <w:right w:val="nil"/>
            </w:tcBorders>
            <w:tcMar>
              <w:left w:w="85" w:type="dxa"/>
            </w:tcMar>
          </w:tcPr>
          <w:p w14:paraId="6A4A77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C9D0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1090</w:t>
            </w:r>
          </w:p>
        </w:tc>
        <w:tc>
          <w:tcPr>
            <w:tcW w:w="2551" w:type="dxa"/>
            <w:tcBorders>
              <w:left w:val="nil"/>
              <w:right w:val="nil"/>
            </w:tcBorders>
          </w:tcPr>
          <w:p w14:paraId="6A5A8827" w14:textId="2B69CD4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envers </w:t>
            </w:r>
            <w:r>
              <w:rPr>
                <w:rStyle w:val="Kontentabelle4-stelligeChar"/>
                <w:sz w:val="20"/>
                <w:lang w:val="fr-CH"/>
              </w:rPr>
              <w:br/>
            </w:r>
            <w:r w:rsidRPr="00AB6528">
              <w:rPr>
                <w:rStyle w:val="Kontentabelle4-stelligeChar"/>
                <w:sz w:val="20"/>
                <w:lang w:val="fr-CH"/>
              </w:rPr>
              <w:t>financements spéciaux des capitaux de tiers</w:t>
            </w:r>
          </w:p>
        </w:tc>
        <w:tc>
          <w:tcPr>
            <w:tcW w:w="5386" w:type="dxa"/>
            <w:gridSpan w:val="2"/>
            <w:tcBorders>
              <w:left w:val="nil"/>
            </w:tcBorders>
            <w:tcMar>
              <w:left w:w="85" w:type="dxa"/>
            </w:tcMar>
          </w:tcPr>
          <w:p w14:paraId="2E262C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financements spéciaux enregistrés sous capitaux de tiers. </w:t>
            </w:r>
          </w:p>
          <w:p w14:paraId="098C503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Emoluments ou taxes déterminés ayant un rapport causal avec l'utilisation et qui sont affectés par la loi.</w:t>
            </w:r>
          </w:p>
        </w:tc>
      </w:tr>
      <w:tr w:rsidR="00E7664F" w:rsidRPr="00AB6528" w14:paraId="1500536B" w14:textId="77777777" w:rsidTr="005B61C1">
        <w:trPr>
          <w:jc w:val="center"/>
        </w:trPr>
        <w:tc>
          <w:tcPr>
            <w:tcW w:w="850" w:type="dxa"/>
            <w:tcBorders>
              <w:top w:val="nil"/>
              <w:bottom w:val="nil"/>
              <w:right w:val="nil"/>
            </w:tcBorders>
            <w:tcMar>
              <w:left w:w="85" w:type="dxa"/>
            </w:tcMar>
          </w:tcPr>
          <w:p w14:paraId="3E1D50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597D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1091</w:t>
            </w:r>
          </w:p>
        </w:tc>
        <w:tc>
          <w:tcPr>
            <w:tcW w:w="2551" w:type="dxa"/>
            <w:tcBorders>
              <w:left w:val="nil"/>
              <w:right w:val="nil"/>
            </w:tcBorders>
          </w:tcPr>
          <w:p w14:paraId="2C8E9490" w14:textId="04AB265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envers </w:t>
            </w:r>
            <w:r>
              <w:rPr>
                <w:rStyle w:val="Kontentabelle4-stelligeChar"/>
                <w:sz w:val="20"/>
                <w:lang w:val="fr-CH"/>
              </w:rPr>
              <w:br/>
            </w:r>
            <w:r w:rsidRPr="00AB6528">
              <w:rPr>
                <w:rStyle w:val="Kontentabelle4-stelligeChar"/>
                <w:sz w:val="20"/>
                <w:lang w:val="fr-CH"/>
              </w:rPr>
              <w:t>des capitaux de tiers</w:t>
            </w:r>
          </w:p>
        </w:tc>
        <w:tc>
          <w:tcPr>
            <w:tcW w:w="5386" w:type="dxa"/>
            <w:gridSpan w:val="2"/>
            <w:tcBorders>
              <w:left w:val="nil"/>
            </w:tcBorders>
            <w:tcMar>
              <w:left w:w="85" w:type="dxa"/>
            </w:tcMar>
          </w:tcPr>
          <w:p w14:paraId="74E618E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Découverts cumulés des fonds enregistrés sous capitaux de tiers.</w:t>
            </w:r>
          </w:p>
          <w:p w14:paraId="3A561F6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458FF36D" w14:textId="77777777" w:rsidTr="005B61C1">
        <w:trPr>
          <w:jc w:val="center"/>
        </w:trPr>
        <w:tc>
          <w:tcPr>
            <w:tcW w:w="850" w:type="dxa"/>
            <w:tcBorders>
              <w:top w:val="nil"/>
              <w:bottom w:val="nil"/>
              <w:right w:val="nil"/>
            </w:tcBorders>
            <w:tcMar>
              <w:left w:w="85" w:type="dxa"/>
            </w:tcMar>
          </w:tcPr>
          <w:p w14:paraId="488CF9E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35BD813"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1092</w:t>
            </w:r>
          </w:p>
        </w:tc>
        <w:tc>
          <w:tcPr>
            <w:tcW w:w="2551" w:type="dxa"/>
            <w:tcBorders>
              <w:left w:val="nil"/>
              <w:right w:val="nil"/>
            </w:tcBorders>
          </w:tcPr>
          <w:p w14:paraId="557D43D7" w14:textId="34EB81AC" w:rsidR="00E7664F" w:rsidRPr="001A2C52" w:rsidRDefault="00E7664F" w:rsidP="00E7664F">
            <w:pPr>
              <w:spacing w:line="240" w:lineRule="auto"/>
              <w:jc w:val="left"/>
              <w:rPr>
                <w:rStyle w:val="Kontentabelle4-stelligeChar"/>
                <w:sz w:val="20"/>
                <w:highlight w:val="green"/>
                <w:lang w:val="fr-CH"/>
              </w:rPr>
            </w:pPr>
            <w:r w:rsidRPr="001A2C52">
              <w:rPr>
                <w:rStyle w:val="Kontentabelle4-stelligeChar"/>
                <w:sz w:val="20"/>
                <w:highlight w:val="green"/>
                <w:lang w:val="fr-CH"/>
              </w:rPr>
              <w:t xml:space="preserve">Créances envers des legs et des fondations </w:t>
            </w:r>
            <w:r w:rsidRPr="001A2C52">
              <w:rPr>
                <w:rStyle w:val="Kontentabelle4-stelligeChar"/>
                <w:sz w:val="20"/>
                <w:highlight w:val="green"/>
                <w:lang w:val="fr-CH"/>
              </w:rPr>
              <w:br/>
              <w:t>des capitaux de tiers</w:t>
            </w:r>
          </w:p>
        </w:tc>
        <w:tc>
          <w:tcPr>
            <w:tcW w:w="5386" w:type="dxa"/>
            <w:gridSpan w:val="2"/>
            <w:tcBorders>
              <w:left w:val="nil"/>
            </w:tcBorders>
            <w:tcMar>
              <w:left w:w="85" w:type="dxa"/>
            </w:tcMar>
          </w:tcPr>
          <w:p w14:paraId="41A0815F"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Legs et fondations sans personnalité juridique des 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AB6528" w14:paraId="03EB7A2E" w14:textId="77777777" w:rsidTr="005B61C1">
        <w:trPr>
          <w:jc w:val="center"/>
        </w:trPr>
        <w:tc>
          <w:tcPr>
            <w:tcW w:w="850" w:type="dxa"/>
            <w:tcBorders>
              <w:top w:val="nil"/>
              <w:bottom w:val="nil"/>
              <w:right w:val="nil"/>
            </w:tcBorders>
            <w:tcMar>
              <w:left w:w="85" w:type="dxa"/>
            </w:tcMar>
          </w:tcPr>
          <w:p w14:paraId="3E7A753D"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7AF07A6D"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1093</w:t>
            </w:r>
          </w:p>
        </w:tc>
        <w:tc>
          <w:tcPr>
            <w:tcW w:w="2551" w:type="dxa"/>
            <w:tcBorders>
              <w:left w:val="nil"/>
              <w:right w:val="nil"/>
            </w:tcBorders>
          </w:tcPr>
          <w:p w14:paraId="76959C8F" w14:textId="77777777" w:rsidR="00E7664F" w:rsidRPr="001A2C52" w:rsidRDefault="00E7664F" w:rsidP="00E7664F">
            <w:pPr>
              <w:spacing w:line="240" w:lineRule="auto"/>
              <w:jc w:val="left"/>
              <w:rPr>
                <w:rStyle w:val="Kontentabelle4-stelligeChar"/>
                <w:sz w:val="20"/>
                <w:highlight w:val="green"/>
                <w:lang w:val="fr-CH"/>
              </w:rPr>
            </w:pPr>
            <w:r w:rsidRPr="001A2C52">
              <w:rPr>
                <w:rStyle w:val="Kontentabelle4-stelligeChar"/>
                <w:sz w:val="20"/>
                <w:highlight w:val="green"/>
                <w:lang w:val="fr-CH"/>
              </w:rPr>
              <w:t>Créances envers d’autres capitaux étrangers affectés</w:t>
            </w:r>
          </w:p>
        </w:tc>
        <w:tc>
          <w:tcPr>
            <w:tcW w:w="5386" w:type="dxa"/>
            <w:gridSpan w:val="2"/>
            <w:tcBorders>
              <w:left w:val="nil"/>
            </w:tcBorders>
            <w:tcMar>
              <w:left w:w="85" w:type="dxa"/>
            </w:tcMar>
          </w:tcPr>
          <w:p w14:paraId="64A4089E" w14:textId="6F0CB109"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Des créances de tiers et d’autres créances envers des capitaux étrangers classés dont le compte du bilan 2093 présente un solde à l’actif. Il n’y a pas de compensation possible avec des soldes au passif d’autres postes. Un solde à l’actif doit être résorbé aussi vite que possible.</w:t>
            </w:r>
          </w:p>
        </w:tc>
      </w:tr>
      <w:tr w:rsidR="00E7664F" w:rsidRPr="00AB6528" w14:paraId="35114EB6" w14:textId="77777777" w:rsidTr="005B61C1">
        <w:trPr>
          <w:jc w:val="center"/>
        </w:trPr>
        <w:tc>
          <w:tcPr>
            <w:tcW w:w="850" w:type="dxa"/>
            <w:tcBorders>
              <w:top w:val="nil"/>
              <w:bottom w:val="single" w:sz="6" w:space="0" w:color="auto"/>
              <w:right w:val="nil"/>
            </w:tcBorders>
            <w:tcMar>
              <w:left w:w="85" w:type="dxa"/>
            </w:tcMar>
          </w:tcPr>
          <w:p w14:paraId="7BBAF5F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E7A50C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1099</w:t>
            </w:r>
          </w:p>
        </w:tc>
        <w:tc>
          <w:tcPr>
            <w:tcW w:w="2551" w:type="dxa"/>
            <w:tcBorders>
              <w:left w:val="nil"/>
              <w:right w:val="nil"/>
            </w:tcBorders>
          </w:tcPr>
          <w:p w14:paraId="457ACD78"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13295E3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1A2C52" w:rsidRPr="00AB6528" w14:paraId="0B3FB47E" w14:textId="77777777" w:rsidTr="00EB6B85">
        <w:trPr>
          <w:jc w:val="center"/>
        </w:trPr>
        <w:tc>
          <w:tcPr>
            <w:tcW w:w="850" w:type="dxa"/>
            <w:tcBorders>
              <w:top w:val="single" w:sz="6" w:space="0" w:color="auto"/>
              <w:right w:val="nil"/>
            </w:tcBorders>
            <w:shd w:val="clear" w:color="auto" w:fill="D9D9D9" w:themeFill="background1" w:themeFillShade="D9"/>
            <w:tcMar>
              <w:left w:w="85" w:type="dxa"/>
            </w:tcMar>
          </w:tcPr>
          <w:p w14:paraId="74055BF4"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14</w:t>
            </w:r>
          </w:p>
        </w:tc>
        <w:tc>
          <w:tcPr>
            <w:tcW w:w="850" w:type="dxa"/>
            <w:tcBorders>
              <w:left w:val="nil"/>
              <w:right w:val="nil"/>
            </w:tcBorders>
            <w:shd w:val="clear" w:color="auto" w:fill="D9D9D9" w:themeFill="background1" w:themeFillShade="D9"/>
          </w:tcPr>
          <w:p w14:paraId="0CA5968E" w14:textId="77777777" w:rsidR="001A2C52" w:rsidRPr="00AB6528" w:rsidRDefault="001A2C52" w:rsidP="001A2C52">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8D8340"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administratif</w:t>
            </w:r>
          </w:p>
        </w:tc>
        <w:tc>
          <w:tcPr>
            <w:tcW w:w="5386" w:type="dxa"/>
            <w:gridSpan w:val="2"/>
            <w:tcBorders>
              <w:left w:val="nil"/>
            </w:tcBorders>
            <w:shd w:val="clear" w:color="auto" w:fill="D9D9D9"/>
            <w:tcMar>
              <w:left w:w="85" w:type="dxa"/>
            </w:tcMar>
          </w:tcPr>
          <w:p w14:paraId="4A1A186C" w14:textId="77777777" w:rsidR="001A2C52" w:rsidRPr="001A2C52"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A2C52">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A2C52"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AB6528"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trike/>
                <w:sz w:val="20"/>
                <w:highlight w:val="green"/>
                <w:lang w:val="fr-CH"/>
              </w:rPr>
              <w:t>Art. 3. al. 2 de la LMFC</w:t>
            </w:r>
          </w:p>
        </w:tc>
      </w:tr>
      <w:tr w:rsidR="00E7664F" w:rsidRPr="00AB6528" w14:paraId="3A889225" w14:textId="77777777" w:rsidTr="005B61C1">
        <w:trPr>
          <w:jc w:val="center"/>
        </w:trPr>
        <w:tc>
          <w:tcPr>
            <w:tcW w:w="850" w:type="dxa"/>
            <w:tcBorders>
              <w:bottom w:val="single" w:sz="6" w:space="0" w:color="auto"/>
              <w:right w:val="nil"/>
            </w:tcBorders>
            <w:shd w:val="clear" w:color="auto" w:fill="F2F2F2" w:themeFill="background1" w:themeFillShade="F2"/>
            <w:tcMar>
              <w:left w:w="85" w:type="dxa"/>
            </w:tcMar>
          </w:tcPr>
          <w:p w14:paraId="25FBFEF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140</w:t>
            </w:r>
          </w:p>
        </w:tc>
        <w:tc>
          <w:tcPr>
            <w:tcW w:w="850" w:type="dxa"/>
            <w:tcBorders>
              <w:left w:val="nil"/>
              <w:right w:val="nil"/>
            </w:tcBorders>
            <w:shd w:val="clear" w:color="auto" w:fill="F2F2F2" w:themeFill="background1" w:themeFillShade="F2"/>
          </w:tcPr>
          <w:p w14:paraId="4F70541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356EFD1" w14:textId="496325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w:t>
            </w:r>
            <w:r>
              <w:rPr>
                <w:rStyle w:val="Kontentabelle4-stelligeChar"/>
                <w:iCs/>
                <w:sz w:val="20"/>
                <w:lang w:val="fr-CH"/>
              </w:rPr>
              <w:t xml:space="preserve">mmobilisations corporelles </w:t>
            </w:r>
            <w:r w:rsidRPr="00AB6528">
              <w:rPr>
                <w:rStyle w:val="Kontentabelle4-stelligeChar"/>
                <w:iCs/>
                <w:sz w:val="20"/>
                <w:lang w:val="fr-CH"/>
              </w:rPr>
              <w:t>PA</w:t>
            </w:r>
          </w:p>
        </w:tc>
        <w:tc>
          <w:tcPr>
            <w:tcW w:w="5386" w:type="dxa"/>
            <w:gridSpan w:val="2"/>
            <w:tcBorders>
              <w:left w:val="nil"/>
            </w:tcBorders>
            <w:shd w:val="clear" w:color="auto" w:fill="F2F2F2" w:themeFill="background1" w:themeFillShade="F2"/>
            <w:tcMar>
              <w:left w:w="85" w:type="dxa"/>
            </w:tcMar>
          </w:tcPr>
          <w:p w14:paraId="593AE942" w14:textId="1AFAE96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 xml:space="preserve">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4137BFE"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1A2C52" w:rsidRPr="00AB6528" w14:paraId="5118BDB6" w14:textId="77777777" w:rsidTr="005B61C1">
        <w:trPr>
          <w:jc w:val="center"/>
        </w:trPr>
        <w:tc>
          <w:tcPr>
            <w:tcW w:w="850" w:type="dxa"/>
            <w:tcBorders>
              <w:top w:val="single" w:sz="6" w:space="0" w:color="auto"/>
              <w:bottom w:val="nil"/>
              <w:right w:val="nil"/>
            </w:tcBorders>
            <w:tcMar>
              <w:left w:w="85" w:type="dxa"/>
            </w:tcMar>
          </w:tcPr>
          <w:p w14:paraId="245B6B3C"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2DB5CF"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1400</w:t>
            </w:r>
          </w:p>
        </w:tc>
        <w:tc>
          <w:tcPr>
            <w:tcW w:w="2551" w:type="dxa"/>
            <w:tcBorders>
              <w:left w:val="nil"/>
              <w:right w:val="nil"/>
            </w:tcBorders>
          </w:tcPr>
          <w:p w14:paraId="0EA4BE50" w14:textId="2D269F03" w:rsidR="001A2C52" w:rsidRPr="00AB6528" w:rsidRDefault="001A2C52" w:rsidP="001A2C52">
            <w:pPr>
              <w:spacing w:line="240" w:lineRule="auto"/>
              <w:jc w:val="left"/>
              <w:rPr>
                <w:rStyle w:val="Kontentabelle4-stelligeChar"/>
                <w:sz w:val="20"/>
                <w:lang w:val="fr-CH"/>
              </w:rPr>
            </w:pPr>
            <w:r w:rsidRPr="00C219FA">
              <w:rPr>
                <w:rStyle w:val="Kontentabelle4-stelligeChar"/>
                <w:sz w:val="20"/>
              </w:rPr>
              <w:t xml:space="preserve">Terrains PA </w:t>
            </w:r>
            <w:r w:rsidRPr="006448F0">
              <w:rPr>
                <w:rStyle w:val="Kontentabelle4-stelligeChar"/>
                <w:strike/>
                <w:sz w:val="20"/>
                <w:highlight w:val="green"/>
              </w:rPr>
              <w:t>non bâtis</w:t>
            </w:r>
          </w:p>
        </w:tc>
        <w:tc>
          <w:tcPr>
            <w:tcW w:w="5386" w:type="dxa"/>
            <w:gridSpan w:val="2"/>
            <w:tcBorders>
              <w:left w:val="nil"/>
            </w:tcBorders>
            <w:tcMar>
              <w:left w:w="85" w:type="dxa"/>
            </w:tcMar>
          </w:tcPr>
          <w:p w14:paraId="7D065188" w14:textId="683EF018" w:rsidR="001A2C52" w:rsidRPr="009A6140"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Terrains non bâtis (espaces verts, parcs, biotopes et géotopes, surfaces agricoles, entre autres) ; terrains bâtis (immeubles administratifs, installations sportives entre autres) sans terrains pour les routes, de chemins, de ponts</w:t>
            </w:r>
            <w:r w:rsidR="009A6140">
              <w:rPr>
                <w:rStyle w:val="Kontentabelle4-stelligeChar"/>
                <w:sz w:val="20"/>
                <w:lang w:val="fr-CH"/>
              </w:rPr>
              <w:t xml:space="preserve"> </w:t>
            </w:r>
            <w:r w:rsidR="009A6140" w:rsidRPr="009A6140">
              <w:rPr>
                <w:rStyle w:val="Kontentabelle4-stelligeChar"/>
                <w:sz w:val="20"/>
                <w:highlight w:val="yellow"/>
                <w:lang w:val="fr-CH"/>
              </w:rPr>
              <w:t>[1401]</w:t>
            </w:r>
            <w:r w:rsidRPr="001A2C52">
              <w:rPr>
                <w:rStyle w:val="Kontentabelle4-stelligeChar"/>
                <w:sz w:val="20"/>
                <w:lang w:val="fr-CH"/>
              </w:rPr>
              <w:t>, d'aménagements des cours d'eau</w:t>
            </w:r>
            <w:r w:rsidR="009A6140">
              <w:rPr>
                <w:rStyle w:val="Kontentabelle4-stelligeChar"/>
                <w:sz w:val="20"/>
                <w:lang w:val="fr-CH"/>
              </w:rPr>
              <w:t xml:space="preserve"> </w:t>
            </w:r>
            <w:r w:rsidR="009A6140" w:rsidRPr="009A6140">
              <w:rPr>
                <w:rStyle w:val="Kontentabelle4-stelligeChar"/>
                <w:sz w:val="20"/>
                <w:highlight w:val="yellow"/>
                <w:lang w:val="fr-CH"/>
              </w:rPr>
              <w:t>[1402], forêts [1405] et montagnes [1409]</w:t>
            </w:r>
            <w:r w:rsidRPr="009A6140">
              <w:rPr>
                <w:rStyle w:val="Kontentabelle4-stelligeChar"/>
                <w:sz w:val="20"/>
                <w:highlight w:val="yellow"/>
                <w:lang w:val="fr-CH"/>
              </w:rPr>
              <w:t>.</w:t>
            </w:r>
            <w:r w:rsidRPr="001A2C52">
              <w:rPr>
                <w:rStyle w:val="Kontentabelle4-stelligeChar"/>
                <w:sz w:val="20"/>
                <w:lang w:val="fr-CH"/>
              </w:rPr>
              <w:t xml:space="preserve"> </w:t>
            </w:r>
            <w:r w:rsidRPr="009A6140">
              <w:rPr>
                <w:rStyle w:val="Kontentabelle4-stelligeChar"/>
                <w:sz w:val="20"/>
                <w:highlight w:val="green"/>
                <w:lang w:val="fr-CH"/>
              </w:rPr>
              <w:t>Terrains cédés en droit de superficie.</w:t>
            </w:r>
          </w:p>
          <w:p w14:paraId="7FD2B28D" w14:textId="7672BDD2"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AB6528" w14:paraId="4C5319B3" w14:textId="77777777" w:rsidTr="005B61C1">
        <w:trPr>
          <w:jc w:val="center"/>
        </w:trPr>
        <w:tc>
          <w:tcPr>
            <w:tcW w:w="850" w:type="dxa"/>
            <w:tcBorders>
              <w:top w:val="nil"/>
              <w:bottom w:val="nil"/>
              <w:right w:val="nil"/>
            </w:tcBorders>
            <w:tcMar>
              <w:left w:w="85" w:type="dxa"/>
            </w:tcMar>
          </w:tcPr>
          <w:p w14:paraId="3D32DD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790C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1401</w:t>
            </w:r>
          </w:p>
        </w:tc>
        <w:tc>
          <w:tcPr>
            <w:tcW w:w="2551" w:type="dxa"/>
            <w:tcBorders>
              <w:left w:val="nil"/>
              <w:right w:val="nil"/>
            </w:tcBorders>
          </w:tcPr>
          <w:p w14:paraId="35E007A0" w14:textId="61C57BF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Routes </w:t>
            </w:r>
            <w:r w:rsidRPr="001A2C52">
              <w:rPr>
                <w:rStyle w:val="Kontentabelle4-stelligeChar"/>
                <w:sz w:val="20"/>
                <w:highlight w:val="green"/>
                <w:lang w:val="fr-CH"/>
              </w:rPr>
              <w:t xml:space="preserve">et voies </w:t>
            </w:r>
            <w:r w:rsidRPr="001A2C52">
              <w:rPr>
                <w:rStyle w:val="Kontentabelle4-stelligeChar"/>
                <w:sz w:val="20"/>
                <w:highlight w:val="green"/>
                <w:lang w:val="fr-CH"/>
              </w:rPr>
              <w:br/>
              <w:t>de communication PA</w:t>
            </w:r>
          </w:p>
        </w:tc>
        <w:tc>
          <w:tcPr>
            <w:tcW w:w="5386" w:type="dxa"/>
            <w:gridSpan w:val="2"/>
            <w:tcBorders>
              <w:left w:val="nil"/>
            </w:tcBorders>
            <w:tcMar>
              <w:left w:w="85" w:type="dxa"/>
            </w:tcMar>
          </w:tcPr>
          <w:p w14:paraId="6E914928" w14:textId="2C16C0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Surfaces, incluant les terrains des surfaces routières ouvertes au trafic général</w:t>
            </w:r>
            <w:r>
              <w:rPr>
                <w:rStyle w:val="Kontentabelle4-stelligeChar"/>
                <w:sz w:val="20"/>
                <w:lang w:val="fr-CH"/>
              </w:rPr>
              <w:t>.</w:t>
            </w:r>
          </w:p>
          <w:p w14:paraId="56B08109" w14:textId="4E5D8CD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601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55F54E9F" w14:textId="77777777" w:rsidTr="005B61C1">
        <w:trPr>
          <w:jc w:val="center"/>
        </w:trPr>
        <w:tc>
          <w:tcPr>
            <w:tcW w:w="850" w:type="dxa"/>
            <w:tcBorders>
              <w:top w:val="nil"/>
              <w:bottom w:val="nil"/>
              <w:right w:val="nil"/>
            </w:tcBorders>
            <w:tcMar>
              <w:left w:w="85" w:type="dxa"/>
            </w:tcMar>
          </w:tcPr>
          <w:p w14:paraId="2B0DC3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A09D0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1402</w:t>
            </w:r>
          </w:p>
        </w:tc>
        <w:tc>
          <w:tcPr>
            <w:tcW w:w="2551" w:type="dxa"/>
            <w:tcBorders>
              <w:left w:val="nil"/>
              <w:right w:val="nil"/>
            </w:tcBorders>
          </w:tcPr>
          <w:p w14:paraId="759E8619" w14:textId="57A452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Aménagement </w:t>
            </w:r>
            <w:r>
              <w:rPr>
                <w:rStyle w:val="Kontentabelle4-stelligeChar"/>
                <w:sz w:val="20"/>
                <w:lang w:val="fr-CH"/>
              </w:rPr>
              <w:br/>
            </w:r>
            <w:r w:rsidRPr="00AB6528">
              <w:rPr>
                <w:rStyle w:val="Kontentabelle4-stelligeChar"/>
                <w:sz w:val="20"/>
                <w:lang w:val="fr-CH"/>
              </w:rPr>
              <w:t xml:space="preserve">des cours d'eau </w:t>
            </w:r>
            <w:r>
              <w:rPr>
                <w:rStyle w:val="Kontentabelle4-stelligeChar"/>
                <w:sz w:val="20"/>
                <w:lang w:val="fr-CH"/>
              </w:rPr>
              <w:t>PA</w:t>
            </w:r>
          </w:p>
        </w:tc>
        <w:tc>
          <w:tcPr>
            <w:tcW w:w="5386" w:type="dxa"/>
            <w:gridSpan w:val="2"/>
            <w:tcBorders>
              <w:left w:val="nil"/>
            </w:tcBorders>
            <w:tcMar>
              <w:left w:w="85" w:type="dxa"/>
            </w:tcMar>
          </w:tcPr>
          <w:p w14:paraId="5D8B68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y compris terrains, étendues d'eau véritables (lacs, rivières, etc.) ne sont pas des immobilisations corporelles.</w:t>
            </w:r>
          </w:p>
          <w:p w14:paraId="483FE307" w14:textId="22F4144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602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3ED4E277" w14:textId="77777777" w:rsidTr="005B61C1">
        <w:trPr>
          <w:jc w:val="center"/>
        </w:trPr>
        <w:tc>
          <w:tcPr>
            <w:tcW w:w="850" w:type="dxa"/>
            <w:tcBorders>
              <w:top w:val="nil"/>
              <w:bottom w:val="nil"/>
              <w:right w:val="nil"/>
            </w:tcBorders>
            <w:tcMar>
              <w:left w:w="85" w:type="dxa"/>
            </w:tcMar>
          </w:tcPr>
          <w:p w14:paraId="3ED603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ABC5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1403</w:t>
            </w:r>
          </w:p>
        </w:tc>
        <w:tc>
          <w:tcPr>
            <w:tcW w:w="2551" w:type="dxa"/>
            <w:tcBorders>
              <w:left w:val="nil"/>
              <w:right w:val="nil"/>
            </w:tcBorders>
          </w:tcPr>
          <w:p w14:paraId="3AF8E692" w14:textId="2F9E88D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travaux </w:t>
            </w:r>
            <w:r>
              <w:rPr>
                <w:rStyle w:val="Kontentabelle4-stelligeChar"/>
                <w:sz w:val="20"/>
                <w:lang w:val="fr-CH"/>
              </w:rPr>
              <w:br/>
            </w:r>
            <w:r w:rsidRPr="00AB6528">
              <w:rPr>
                <w:rStyle w:val="Kontentabelle4-stelligeChar"/>
                <w:sz w:val="20"/>
                <w:lang w:val="fr-CH"/>
              </w:rPr>
              <w:t>de génie civil</w:t>
            </w:r>
            <w:r>
              <w:rPr>
                <w:rStyle w:val="Kontentabelle4-stelligeChar"/>
                <w:sz w:val="20"/>
                <w:lang w:val="fr-CH"/>
              </w:rPr>
              <w:t xml:space="preserve"> PA</w:t>
            </w:r>
          </w:p>
        </w:tc>
        <w:tc>
          <w:tcPr>
            <w:tcW w:w="5386" w:type="dxa"/>
            <w:gridSpan w:val="2"/>
            <w:tcBorders>
              <w:left w:val="nil"/>
            </w:tcBorders>
            <w:tcMar>
              <w:left w:w="85" w:type="dxa"/>
            </w:tcMar>
          </w:tcPr>
          <w:p w14:paraId="79B23E03" w14:textId="5F4B723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les installations d’épuration, les canalisations, les décharges, les installations d'alimentation en eau, les paravalanches, etc. par un compte détaillé</w:t>
            </w:r>
            <w:r>
              <w:rPr>
                <w:rStyle w:val="Kontentabelle4-stelligeChar"/>
                <w:sz w:val="20"/>
                <w:lang w:val="fr-CH"/>
              </w:rPr>
              <w:t>.</w:t>
            </w:r>
          </w:p>
          <w:p w14:paraId="4601E42A" w14:textId="0A6A292C"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color w:val="000000"/>
                <w:sz w:val="20"/>
                <w:highlight w:val="green"/>
                <w:lang w:eastAsia="de-CH"/>
              </w:rPr>
              <w:t>Les terrains parcellisés doivent être portés au bilan sous le compte 1400 (Terrains PA).</w:t>
            </w:r>
          </w:p>
          <w:p w14:paraId="519AE876" w14:textId="72D648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603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B6B85" w:rsidRPr="00AB6528" w14:paraId="02D03E08" w14:textId="77777777" w:rsidTr="005B61C1">
        <w:trPr>
          <w:jc w:val="center"/>
        </w:trPr>
        <w:tc>
          <w:tcPr>
            <w:tcW w:w="850" w:type="dxa"/>
            <w:tcBorders>
              <w:top w:val="nil"/>
              <w:bottom w:val="nil"/>
              <w:right w:val="nil"/>
            </w:tcBorders>
            <w:tcMar>
              <w:left w:w="85" w:type="dxa"/>
            </w:tcMar>
          </w:tcPr>
          <w:p w14:paraId="0800C2C7"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3D1414"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1404</w:t>
            </w:r>
          </w:p>
        </w:tc>
        <w:tc>
          <w:tcPr>
            <w:tcW w:w="2551" w:type="dxa"/>
            <w:tcBorders>
              <w:left w:val="nil"/>
              <w:right w:val="nil"/>
            </w:tcBorders>
          </w:tcPr>
          <w:p w14:paraId="12104405" w14:textId="77777777" w:rsidR="00EB6B85" w:rsidRPr="00B9045A" w:rsidRDefault="00EB6B85" w:rsidP="00EB6B85">
            <w:pPr>
              <w:rPr>
                <w:rStyle w:val="Kontentabelle4-stelligeChar"/>
                <w:strike/>
                <w:sz w:val="20"/>
              </w:rPr>
            </w:pPr>
            <w:r w:rsidRPr="00B9045A">
              <w:rPr>
                <w:rStyle w:val="Kontentabelle4-stelligeChar"/>
                <w:strike/>
                <w:sz w:val="20"/>
                <w:highlight w:val="green"/>
              </w:rPr>
              <w:t>Terrains bâtis</w:t>
            </w:r>
          </w:p>
          <w:p w14:paraId="1812E7EC" w14:textId="598C98C6" w:rsidR="00EB6B85" w:rsidRPr="00AB6528" w:rsidRDefault="00EB6B85" w:rsidP="00EB6B85">
            <w:pPr>
              <w:spacing w:line="240" w:lineRule="auto"/>
              <w:jc w:val="left"/>
              <w:rPr>
                <w:rStyle w:val="Kontentabelle4-stelligeChar"/>
                <w:sz w:val="20"/>
                <w:lang w:val="fr-CH"/>
              </w:rPr>
            </w:pPr>
            <w:r w:rsidRPr="006F6358">
              <w:rPr>
                <w:rStyle w:val="Kontentabelle4-stelligeChar"/>
                <w:sz w:val="20"/>
                <w:highlight w:val="green"/>
              </w:rPr>
              <w:t>Bâtiments</w:t>
            </w:r>
            <w:r w:rsidR="006F6358" w:rsidRPr="006F6358">
              <w:rPr>
                <w:rStyle w:val="Kontentabelle4-stelligeChar"/>
                <w:sz w:val="20"/>
                <w:highlight w:val="green"/>
              </w:rPr>
              <w:t xml:space="preserve"> PA</w:t>
            </w:r>
          </w:p>
        </w:tc>
        <w:tc>
          <w:tcPr>
            <w:tcW w:w="5386" w:type="dxa"/>
            <w:gridSpan w:val="2"/>
            <w:tcBorders>
              <w:left w:val="nil"/>
            </w:tcBorders>
            <w:tcMar>
              <w:left w:w="85" w:type="dxa"/>
            </w:tcMar>
          </w:tcPr>
          <w:p w14:paraId="26F3B0DA" w14:textId="77777777" w:rsid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highlight w:val="green"/>
                <w:lang w:val="fr-CH"/>
              </w:rPr>
              <w:t>Bâtiments</w:t>
            </w:r>
            <w:r w:rsidRPr="00EB6B85">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9A6140"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yellow"/>
                <w:lang w:val="fr-CH"/>
              </w:rPr>
            </w:pPr>
            <w:r w:rsidRPr="009A6140">
              <w:rPr>
                <w:rFonts w:cs="Arial"/>
                <w:color w:val="000000"/>
                <w:sz w:val="20"/>
                <w:highlight w:val="yellow"/>
                <w:lang w:eastAsia="de-CH"/>
              </w:rPr>
              <w:t>Les terrains parcellisés doivent être portés au bilan sous le compte 1400 (Terrains PA)</w:t>
            </w:r>
          </w:p>
          <w:p w14:paraId="546D5E87" w14:textId="6DD45C15"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AB6528" w14:paraId="7D922B51" w14:textId="77777777" w:rsidTr="005B61C1">
        <w:trPr>
          <w:jc w:val="center"/>
        </w:trPr>
        <w:tc>
          <w:tcPr>
            <w:tcW w:w="850" w:type="dxa"/>
            <w:tcBorders>
              <w:top w:val="nil"/>
              <w:bottom w:val="nil"/>
              <w:right w:val="nil"/>
            </w:tcBorders>
            <w:tcMar>
              <w:left w:w="85" w:type="dxa"/>
            </w:tcMar>
          </w:tcPr>
          <w:p w14:paraId="09E87C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F701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1405</w:t>
            </w:r>
          </w:p>
        </w:tc>
        <w:tc>
          <w:tcPr>
            <w:tcW w:w="2551" w:type="dxa"/>
            <w:tcBorders>
              <w:left w:val="nil"/>
              <w:right w:val="nil"/>
            </w:tcBorders>
          </w:tcPr>
          <w:p w14:paraId="3D0A3186" w14:textId="32DB9A4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Forêts</w:t>
            </w:r>
            <w:r>
              <w:rPr>
                <w:rStyle w:val="Kontentabelle4-stelligeChar"/>
                <w:sz w:val="20"/>
                <w:lang w:val="fr-CH"/>
              </w:rPr>
              <w:t xml:space="preserve"> PA</w:t>
            </w:r>
          </w:p>
        </w:tc>
        <w:tc>
          <w:tcPr>
            <w:tcW w:w="5386" w:type="dxa"/>
            <w:gridSpan w:val="2"/>
            <w:tcBorders>
              <w:left w:val="nil"/>
            </w:tcBorders>
            <w:tcMar>
              <w:left w:w="85" w:type="dxa"/>
            </w:tcMar>
          </w:tcPr>
          <w:p w14:paraId="4B1AC0FD" w14:textId="2AF899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Forêts incluant les terrains</w:t>
            </w:r>
            <w:r>
              <w:rPr>
                <w:rStyle w:val="Kontentabelle4-stelligeChar"/>
                <w:sz w:val="20"/>
                <w:lang w:val="fr-CH"/>
              </w:rPr>
              <w:t>.</w:t>
            </w:r>
          </w:p>
          <w:p w14:paraId="5C6A858C" w14:textId="5D74A88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605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00BA99E3" w14:textId="77777777" w:rsidTr="005B61C1">
        <w:trPr>
          <w:jc w:val="center"/>
        </w:trPr>
        <w:tc>
          <w:tcPr>
            <w:tcW w:w="850" w:type="dxa"/>
            <w:tcBorders>
              <w:top w:val="nil"/>
              <w:bottom w:val="nil"/>
              <w:right w:val="nil"/>
            </w:tcBorders>
            <w:tcMar>
              <w:left w:w="85" w:type="dxa"/>
            </w:tcMar>
          </w:tcPr>
          <w:p w14:paraId="6B94AB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753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1406</w:t>
            </w:r>
          </w:p>
        </w:tc>
        <w:tc>
          <w:tcPr>
            <w:tcW w:w="2551" w:type="dxa"/>
            <w:tcBorders>
              <w:left w:val="nil"/>
              <w:right w:val="nil"/>
            </w:tcBorders>
          </w:tcPr>
          <w:p w14:paraId="65632F3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PA</w:t>
            </w:r>
          </w:p>
        </w:tc>
        <w:tc>
          <w:tcPr>
            <w:tcW w:w="5386" w:type="dxa"/>
            <w:gridSpan w:val="2"/>
            <w:tcBorders>
              <w:left w:val="nil"/>
            </w:tcBorders>
            <w:tcMar>
              <w:left w:w="85" w:type="dxa"/>
            </w:tcMar>
          </w:tcPr>
          <w:p w14:paraId="29187D4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appareils, machines, installations, matériel informatique, etc.</w:t>
            </w:r>
          </w:p>
          <w:p w14:paraId="2B8AA3CC" w14:textId="3AD5D8B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606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74DD9270" w14:textId="77777777" w:rsidTr="005B61C1">
        <w:trPr>
          <w:jc w:val="center"/>
        </w:trPr>
        <w:tc>
          <w:tcPr>
            <w:tcW w:w="850" w:type="dxa"/>
            <w:tcBorders>
              <w:top w:val="nil"/>
              <w:bottom w:val="nil"/>
              <w:right w:val="nil"/>
            </w:tcBorders>
            <w:tcMar>
              <w:left w:w="85" w:type="dxa"/>
            </w:tcMar>
          </w:tcPr>
          <w:p w14:paraId="11AE45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B0D7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1407</w:t>
            </w:r>
          </w:p>
        </w:tc>
        <w:tc>
          <w:tcPr>
            <w:tcW w:w="2551" w:type="dxa"/>
            <w:tcBorders>
              <w:left w:val="nil"/>
              <w:right w:val="nil"/>
            </w:tcBorders>
          </w:tcPr>
          <w:p w14:paraId="4C5765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PA</w:t>
            </w:r>
          </w:p>
        </w:tc>
        <w:tc>
          <w:tcPr>
            <w:tcW w:w="5386" w:type="dxa"/>
            <w:gridSpan w:val="2"/>
            <w:tcBorders>
              <w:left w:val="nil"/>
            </w:tcBorders>
            <w:tcMar>
              <w:left w:w="85" w:type="dxa"/>
            </w:tcMar>
          </w:tcPr>
          <w:p w14:paraId="4FD68C9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AB6528" w14:paraId="2D96B16D" w14:textId="77777777" w:rsidTr="005B61C1">
        <w:trPr>
          <w:jc w:val="center"/>
        </w:trPr>
        <w:tc>
          <w:tcPr>
            <w:tcW w:w="850" w:type="dxa"/>
            <w:tcBorders>
              <w:top w:val="nil"/>
              <w:bottom w:val="single" w:sz="6" w:space="0" w:color="auto"/>
              <w:right w:val="nil"/>
            </w:tcBorders>
            <w:tcMar>
              <w:left w:w="85" w:type="dxa"/>
            </w:tcMar>
          </w:tcPr>
          <w:p w14:paraId="7347DB5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B717E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1409</w:t>
            </w:r>
          </w:p>
        </w:tc>
        <w:tc>
          <w:tcPr>
            <w:tcW w:w="2551" w:type="dxa"/>
            <w:tcBorders>
              <w:left w:val="nil"/>
              <w:right w:val="nil"/>
            </w:tcBorders>
          </w:tcPr>
          <w:p w14:paraId="591C339C" w14:textId="4CEB4B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w:t>
            </w:r>
            <w:r>
              <w:rPr>
                <w:rStyle w:val="Kontentabelle4-stelligeChar"/>
                <w:sz w:val="20"/>
                <w:lang w:val="fr-CH"/>
              </w:rPr>
              <w:t xml:space="preserve"> PA</w:t>
            </w:r>
          </w:p>
        </w:tc>
        <w:tc>
          <w:tcPr>
            <w:tcW w:w="5386" w:type="dxa"/>
            <w:gridSpan w:val="2"/>
            <w:tcBorders>
              <w:left w:val="nil"/>
            </w:tcBorders>
            <w:tcMar>
              <w:left w:w="85" w:type="dxa"/>
            </w:tcMar>
          </w:tcPr>
          <w:p w14:paraId="29F4C0D7" w14:textId="3E0742F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des dépenses d'investissement saisies dans le groupe par </w:t>
            </w:r>
            <w:r>
              <w:rPr>
                <w:rStyle w:val="Kontentabelle4-stelligeChar"/>
                <w:sz w:val="20"/>
                <w:lang w:val="fr-CH"/>
              </w:rPr>
              <w:t>nature </w:t>
            </w:r>
            <w:r w:rsidRPr="00AB6528">
              <w:rPr>
                <w:rStyle w:val="Kontentabelle4-stelligeChar"/>
                <w:sz w:val="20"/>
                <w:lang w:val="fr-CH"/>
              </w:rPr>
              <w:t>509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B489CA6"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141</w:t>
            </w:r>
          </w:p>
        </w:tc>
        <w:tc>
          <w:tcPr>
            <w:tcW w:w="850" w:type="dxa"/>
            <w:tcBorders>
              <w:left w:val="nil"/>
              <w:right w:val="nil"/>
            </w:tcBorders>
            <w:shd w:val="clear" w:color="auto" w:fill="F2F2F2" w:themeFill="background1" w:themeFillShade="F2"/>
          </w:tcPr>
          <w:p w14:paraId="646D895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3A6D53"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180F520" w14:textId="5C6C3098"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Rubrique réservée à la Confédération.</w:t>
            </w:r>
          </w:p>
        </w:tc>
      </w:tr>
      <w:tr w:rsidR="00E7664F" w:rsidRPr="00AB6528" w14:paraId="57F9460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BAE65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142</w:t>
            </w:r>
          </w:p>
        </w:tc>
        <w:tc>
          <w:tcPr>
            <w:tcW w:w="850" w:type="dxa"/>
            <w:tcBorders>
              <w:left w:val="nil"/>
              <w:right w:val="nil"/>
            </w:tcBorders>
            <w:shd w:val="clear" w:color="auto" w:fill="F2F2F2" w:themeFill="background1" w:themeFillShade="F2"/>
          </w:tcPr>
          <w:p w14:paraId="1C85EBA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AD6983" w14:textId="4622CC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incorporelles</w:t>
            </w:r>
            <w:r>
              <w:rPr>
                <w:rStyle w:val="Kontentabelle4-stelligeChar"/>
                <w:iCs/>
                <w:sz w:val="20"/>
                <w:lang w:val="fr-CH"/>
              </w:rPr>
              <w:t xml:space="preserve"> PA</w:t>
            </w:r>
          </w:p>
        </w:tc>
        <w:tc>
          <w:tcPr>
            <w:tcW w:w="5386" w:type="dxa"/>
            <w:gridSpan w:val="2"/>
            <w:tcBorders>
              <w:left w:val="nil"/>
            </w:tcBorders>
            <w:shd w:val="clear" w:color="auto" w:fill="F2F2F2" w:themeFill="background1" w:themeFillShade="F2"/>
            <w:tcMar>
              <w:left w:w="85" w:type="dxa"/>
            </w:tcMar>
          </w:tcPr>
          <w:p w14:paraId="0FB5A142" w14:textId="427F60B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5F80C36"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E7664F" w:rsidRPr="00AB6528" w14:paraId="32DD5962" w14:textId="77777777" w:rsidTr="005B61C1">
        <w:trPr>
          <w:jc w:val="center"/>
        </w:trPr>
        <w:tc>
          <w:tcPr>
            <w:tcW w:w="850" w:type="dxa"/>
            <w:tcBorders>
              <w:top w:val="nil"/>
              <w:bottom w:val="nil"/>
              <w:right w:val="nil"/>
            </w:tcBorders>
            <w:tcMar>
              <w:left w:w="85" w:type="dxa"/>
            </w:tcMar>
          </w:tcPr>
          <w:p w14:paraId="1100BF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D1CB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1420</w:t>
            </w:r>
          </w:p>
        </w:tc>
        <w:tc>
          <w:tcPr>
            <w:tcW w:w="2551" w:type="dxa"/>
            <w:tcBorders>
              <w:left w:val="nil"/>
              <w:right w:val="nil"/>
            </w:tcBorders>
          </w:tcPr>
          <w:p w14:paraId="5F7B22CF" w14:textId="7FF897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Logiciel</w:t>
            </w:r>
            <w:r>
              <w:rPr>
                <w:rStyle w:val="Kontentabelle4-stelligeChar"/>
                <w:sz w:val="20"/>
                <w:lang w:val="fr-CH"/>
              </w:rPr>
              <w:t xml:space="preserve"> PA</w:t>
            </w:r>
          </w:p>
        </w:tc>
        <w:tc>
          <w:tcPr>
            <w:tcW w:w="5386" w:type="dxa"/>
            <w:gridSpan w:val="2"/>
            <w:tcBorders>
              <w:left w:val="nil"/>
            </w:tcBorders>
            <w:tcMar>
              <w:left w:w="85" w:type="dxa"/>
            </w:tcMar>
          </w:tcPr>
          <w:p w14:paraId="11F354B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Inscriptions à l'actif d'immobilisations utilisées à partir du groupe par </w:t>
            </w:r>
            <w:r>
              <w:rPr>
                <w:rStyle w:val="Kontentabelle4-stelligeChar"/>
                <w:sz w:val="20"/>
                <w:lang w:val="fr-CH"/>
              </w:rPr>
              <w:t>nature </w:t>
            </w:r>
            <w:r w:rsidRPr="00AB6528">
              <w:rPr>
                <w:rStyle w:val="Kontentabelle4-stelligeChar"/>
                <w:sz w:val="20"/>
                <w:lang w:val="fr-CH"/>
              </w:rPr>
              <w:t>520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620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21631DA" w14:textId="77777777" w:rsidTr="005B61C1">
        <w:trPr>
          <w:jc w:val="center"/>
        </w:trPr>
        <w:tc>
          <w:tcPr>
            <w:tcW w:w="850" w:type="dxa"/>
            <w:tcBorders>
              <w:top w:val="nil"/>
              <w:bottom w:val="nil"/>
              <w:right w:val="nil"/>
            </w:tcBorders>
            <w:tcMar>
              <w:left w:w="85" w:type="dxa"/>
            </w:tcMar>
          </w:tcPr>
          <w:p w14:paraId="70BAC3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7EF550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1421</w:t>
            </w:r>
          </w:p>
        </w:tc>
        <w:tc>
          <w:tcPr>
            <w:tcW w:w="2551" w:type="dxa"/>
            <w:tcBorders>
              <w:left w:val="nil"/>
              <w:right w:val="nil"/>
            </w:tcBorders>
          </w:tcPr>
          <w:p w14:paraId="439D8BBD" w14:textId="5F61C17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Licences, droits d'utilisation, droits des marques</w:t>
            </w:r>
            <w:r>
              <w:rPr>
                <w:rStyle w:val="Kontentabelle4-stelligeChar"/>
                <w:sz w:val="20"/>
                <w:lang w:val="fr-CH"/>
              </w:rPr>
              <w:t xml:space="preserve"> PA</w:t>
            </w:r>
          </w:p>
        </w:tc>
        <w:tc>
          <w:tcPr>
            <w:tcW w:w="5386" w:type="dxa"/>
            <w:gridSpan w:val="2"/>
            <w:tcBorders>
              <w:left w:val="nil"/>
            </w:tcBorders>
            <w:tcMar>
              <w:left w:w="85" w:type="dxa"/>
            </w:tcMar>
          </w:tcPr>
          <w:p w14:paraId="0E06B338" w14:textId="11DC45F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Licences et droits d'utilisation de plusieurs années acquis et droits d'utilisation accordés sur des marques et des développements propres.</w:t>
            </w:r>
          </w:p>
        </w:tc>
      </w:tr>
      <w:tr w:rsidR="00E7664F" w:rsidRPr="00AB6528" w14:paraId="14AB2329" w14:textId="77777777" w:rsidTr="005B61C1">
        <w:trPr>
          <w:jc w:val="center"/>
        </w:trPr>
        <w:tc>
          <w:tcPr>
            <w:tcW w:w="850" w:type="dxa"/>
            <w:tcBorders>
              <w:top w:val="nil"/>
              <w:bottom w:val="nil"/>
              <w:right w:val="nil"/>
            </w:tcBorders>
            <w:tcMar>
              <w:left w:w="85" w:type="dxa"/>
            </w:tcMar>
          </w:tcPr>
          <w:p w14:paraId="18834F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7ED9F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1427</w:t>
            </w:r>
          </w:p>
        </w:tc>
        <w:tc>
          <w:tcPr>
            <w:tcW w:w="2551" w:type="dxa"/>
            <w:tcBorders>
              <w:left w:val="nil"/>
              <w:right w:val="nil"/>
            </w:tcBorders>
          </w:tcPr>
          <w:p w14:paraId="1D7D7935" w14:textId="18F6BB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 en cours</w:t>
            </w:r>
            <w:r>
              <w:rPr>
                <w:rStyle w:val="Kontentabelle4-stelligeChar"/>
                <w:sz w:val="20"/>
                <w:lang w:val="fr-CH"/>
              </w:rPr>
              <w:t xml:space="preserve"> PA</w:t>
            </w:r>
          </w:p>
        </w:tc>
        <w:tc>
          <w:tcPr>
            <w:tcW w:w="5386" w:type="dxa"/>
            <w:gridSpan w:val="2"/>
            <w:tcBorders>
              <w:left w:val="nil"/>
            </w:tcBorders>
            <w:tcMar>
              <w:left w:w="85" w:type="dxa"/>
            </w:tcMar>
          </w:tcPr>
          <w:p w14:paraId="719FA5DE" w14:textId="6C7F897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 xml:space="preserve">52 et inscription au passif à partir du groupe par </w:t>
            </w:r>
            <w:r>
              <w:rPr>
                <w:rStyle w:val="Kontentabelle4-stelligeChar"/>
                <w:sz w:val="20"/>
                <w:lang w:val="fr-CH"/>
              </w:rPr>
              <w:t>nature </w:t>
            </w:r>
            <w:r w:rsidRPr="00AB6528">
              <w:rPr>
                <w:rStyle w:val="Kontentabelle4-stelligeChar"/>
                <w:sz w:val="20"/>
                <w:lang w:val="fr-CH"/>
              </w:rPr>
              <w:t>63 à la fin de l'exercice d'immobilisations pas encore utilisées.</w:t>
            </w:r>
          </w:p>
        </w:tc>
      </w:tr>
      <w:tr w:rsidR="00E7664F" w:rsidRPr="00AB6528" w14:paraId="1C4EAF58" w14:textId="77777777" w:rsidTr="005B61C1">
        <w:trPr>
          <w:jc w:val="center"/>
        </w:trPr>
        <w:tc>
          <w:tcPr>
            <w:tcW w:w="850" w:type="dxa"/>
            <w:tcBorders>
              <w:top w:val="nil"/>
              <w:bottom w:val="single" w:sz="6" w:space="0" w:color="auto"/>
              <w:right w:val="nil"/>
            </w:tcBorders>
            <w:tcMar>
              <w:left w:w="85" w:type="dxa"/>
            </w:tcMar>
          </w:tcPr>
          <w:p w14:paraId="04708E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0B03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1429</w:t>
            </w:r>
          </w:p>
        </w:tc>
        <w:tc>
          <w:tcPr>
            <w:tcW w:w="2551" w:type="dxa"/>
            <w:tcBorders>
              <w:left w:val="nil"/>
              <w:right w:val="nil"/>
            </w:tcBorders>
          </w:tcPr>
          <w:p w14:paraId="5A88A336" w14:textId="62C8C9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incorporelles</w:t>
            </w:r>
            <w:r>
              <w:rPr>
                <w:rStyle w:val="Kontentabelle4-stelligeChar"/>
                <w:sz w:val="20"/>
                <w:lang w:val="fr-CH"/>
              </w:rPr>
              <w:t xml:space="preserve"> PA</w:t>
            </w:r>
          </w:p>
        </w:tc>
        <w:tc>
          <w:tcPr>
            <w:tcW w:w="5386" w:type="dxa"/>
            <w:gridSpan w:val="2"/>
            <w:tcBorders>
              <w:left w:val="nil"/>
            </w:tcBorders>
            <w:tcMar>
              <w:left w:w="85" w:type="dxa"/>
            </w:tcMar>
          </w:tcPr>
          <w:p w14:paraId="46EA3D49" w14:textId="38E0140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529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p w14:paraId="233DFE3A" w14:textId="4553472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Fonts w:cs="Arial"/>
                <w:color w:val="000000"/>
                <w:sz w:val="20"/>
                <w:highlight w:val="green"/>
                <w:lang w:eastAsia="de-CH"/>
              </w:rPr>
              <w:t>Niveau communal : par ex. aménagement du territoire et des zones, Plan général d'évacuation des eaux (PGEE), etc.</w:t>
            </w:r>
          </w:p>
        </w:tc>
      </w:tr>
      <w:tr w:rsidR="00E7664F" w:rsidRPr="00AB6528" w14:paraId="682762A0"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143</w:t>
            </w:r>
          </w:p>
        </w:tc>
        <w:tc>
          <w:tcPr>
            <w:tcW w:w="850" w:type="dxa"/>
            <w:tcBorders>
              <w:left w:val="nil"/>
              <w:right w:val="nil"/>
            </w:tcBorders>
            <w:shd w:val="clear" w:color="auto" w:fill="F2F2F2" w:themeFill="background1" w:themeFillShade="F2"/>
          </w:tcPr>
          <w:p w14:paraId="2F9049C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6BFD50"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42E1B69C" w14:textId="77777777"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B6B85" w:rsidRPr="00AB6528" w14:paraId="37CBE18E"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9FF79CD"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144</w:t>
            </w:r>
          </w:p>
        </w:tc>
        <w:tc>
          <w:tcPr>
            <w:tcW w:w="850" w:type="dxa"/>
            <w:tcBorders>
              <w:left w:val="nil"/>
              <w:right w:val="nil"/>
            </w:tcBorders>
            <w:shd w:val="clear" w:color="auto" w:fill="F2F2F2" w:themeFill="background1" w:themeFillShade="F2"/>
          </w:tcPr>
          <w:p w14:paraId="68F099F7"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4F9988" w14:textId="01775396"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Prêts</w:t>
            </w:r>
            <w:r>
              <w:rPr>
                <w:rStyle w:val="Kontentabelle4-stelligeChar"/>
                <w:iCs/>
                <w:sz w:val="20"/>
                <w:lang w:val="fr-CH"/>
              </w:rPr>
              <w:t xml:space="preserve"> PA</w:t>
            </w:r>
          </w:p>
        </w:tc>
        <w:tc>
          <w:tcPr>
            <w:tcW w:w="5386" w:type="dxa"/>
            <w:gridSpan w:val="2"/>
            <w:tcBorders>
              <w:left w:val="nil"/>
            </w:tcBorders>
            <w:shd w:val="clear" w:color="auto" w:fill="F2F2F2"/>
            <w:tcMar>
              <w:left w:w="85" w:type="dxa"/>
            </w:tcMar>
          </w:tcPr>
          <w:p w14:paraId="23AA879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 xml:space="preserve">Prêts à durée déterminée et avec obligation de remboursement. </w:t>
            </w:r>
          </w:p>
          <w:p w14:paraId="601F5F99" w14:textId="77777777" w:rsidR="00EB6B85" w:rsidRPr="00B5588B"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B5588B">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EB6B85">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Si le remboursement est menacé, des réévaluations doivent être effectuées.</w:t>
            </w:r>
          </w:p>
        </w:tc>
      </w:tr>
      <w:tr w:rsidR="00E7664F" w:rsidRPr="00AB6528" w14:paraId="764CA706" w14:textId="77777777" w:rsidTr="005B61C1">
        <w:trPr>
          <w:jc w:val="center"/>
        </w:trPr>
        <w:tc>
          <w:tcPr>
            <w:tcW w:w="850" w:type="dxa"/>
            <w:tcBorders>
              <w:top w:val="nil"/>
              <w:bottom w:val="nil"/>
              <w:right w:val="nil"/>
            </w:tcBorders>
            <w:tcMar>
              <w:left w:w="85" w:type="dxa"/>
            </w:tcMar>
          </w:tcPr>
          <w:p w14:paraId="2398C5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EDD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1440</w:t>
            </w:r>
          </w:p>
        </w:tc>
        <w:tc>
          <w:tcPr>
            <w:tcW w:w="2551" w:type="dxa"/>
            <w:tcBorders>
              <w:left w:val="nil"/>
              <w:right w:val="nil"/>
            </w:tcBorders>
          </w:tcPr>
          <w:p w14:paraId="5D736735" w14:textId="5F5D00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la Confédération</w:t>
            </w:r>
          </w:p>
        </w:tc>
        <w:tc>
          <w:tcPr>
            <w:tcW w:w="5386" w:type="dxa"/>
            <w:gridSpan w:val="2"/>
            <w:tcBorders>
              <w:left w:val="nil"/>
            </w:tcBorders>
            <w:tcMar>
              <w:left w:w="85" w:type="dxa"/>
            </w:tcMar>
          </w:tcPr>
          <w:p w14:paraId="2F4B496D" w14:textId="6D902EA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640.</w:t>
            </w:r>
          </w:p>
        </w:tc>
      </w:tr>
      <w:tr w:rsidR="00E7664F" w:rsidRPr="00AB6528" w14:paraId="1D133289" w14:textId="77777777" w:rsidTr="005B61C1">
        <w:trPr>
          <w:jc w:val="center"/>
        </w:trPr>
        <w:tc>
          <w:tcPr>
            <w:tcW w:w="850" w:type="dxa"/>
            <w:tcBorders>
              <w:top w:val="nil"/>
              <w:bottom w:val="single" w:sz="6" w:space="0" w:color="auto"/>
              <w:right w:val="nil"/>
            </w:tcBorders>
            <w:tcMar>
              <w:left w:w="85" w:type="dxa"/>
            </w:tcMar>
          </w:tcPr>
          <w:p w14:paraId="75B075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98DE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1441</w:t>
            </w:r>
          </w:p>
        </w:tc>
        <w:tc>
          <w:tcPr>
            <w:tcW w:w="2551" w:type="dxa"/>
            <w:tcBorders>
              <w:left w:val="nil"/>
              <w:right w:val="nil"/>
            </w:tcBorders>
          </w:tcPr>
          <w:p w14:paraId="3C9B0D7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cantons et aux concordats</w:t>
            </w:r>
          </w:p>
        </w:tc>
        <w:tc>
          <w:tcPr>
            <w:tcW w:w="5386" w:type="dxa"/>
            <w:gridSpan w:val="2"/>
            <w:tcBorders>
              <w:left w:val="nil"/>
            </w:tcBorders>
            <w:tcMar>
              <w:left w:w="85" w:type="dxa"/>
            </w:tcMar>
          </w:tcPr>
          <w:p w14:paraId="235F60D9" w14:textId="58A76E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641.</w:t>
            </w:r>
          </w:p>
        </w:tc>
      </w:tr>
      <w:tr w:rsidR="00E7664F" w:rsidRPr="00AB6528" w14:paraId="5E64F365" w14:textId="77777777" w:rsidTr="005B61C1">
        <w:trPr>
          <w:jc w:val="center"/>
        </w:trPr>
        <w:tc>
          <w:tcPr>
            <w:tcW w:w="850" w:type="dxa"/>
            <w:tcBorders>
              <w:top w:val="single" w:sz="6" w:space="0" w:color="auto"/>
              <w:bottom w:val="nil"/>
              <w:right w:val="nil"/>
            </w:tcBorders>
            <w:tcMar>
              <w:left w:w="85" w:type="dxa"/>
            </w:tcMar>
          </w:tcPr>
          <w:p w14:paraId="048673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FABB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1442</w:t>
            </w:r>
          </w:p>
        </w:tc>
        <w:tc>
          <w:tcPr>
            <w:tcW w:w="2551" w:type="dxa"/>
            <w:tcBorders>
              <w:left w:val="nil"/>
              <w:right w:val="nil"/>
            </w:tcBorders>
          </w:tcPr>
          <w:p w14:paraId="11FD141D" w14:textId="6F6B67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communes et aux </w:t>
            </w:r>
            <w:r>
              <w:rPr>
                <w:rStyle w:val="Kontentabelle4-stelligeChar"/>
                <w:sz w:val="20"/>
                <w:lang w:val="fr-CH"/>
              </w:rPr>
              <w:t>associations intercommunales</w:t>
            </w:r>
          </w:p>
        </w:tc>
        <w:tc>
          <w:tcPr>
            <w:tcW w:w="5386" w:type="dxa"/>
            <w:gridSpan w:val="2"/>
            <w:tcBorders>
              <w:left w:val="nil"/>
            </w:tcBorders>
            <w:tcMar>
              <w:left w:w="85" w:type="dxa"/>
            </w:tcMar>
          </w:tcPr>
          <w:p w14:paraId="34F96358" w14:textId="506AE9E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642.</w:t>
            </w:r>
          </w:p>
        </w:tc>
      </w:tr>
      <w:tr w:rsidR="00E7664F" w:rsidRPr="00AB6528" w14:paraId="56033626" w14:textId="77777777" w:rsidTr="005B61C1">
        <w:trPr>
          <w:jc w:val="center"/>
        </w:trPr>
        <w:tc>
          <w:tcPr>
            <w:tcW w:w="850" w:type="dxa"/>
            <w:tcBorders>
              <w:top w:val="nil"/>
              <w:bottom w:val="nil"/>
              <w:right w:val="nil"/>
            </w:tcBorders>
            <w:tcMar>
              <w:left w:w="85" w:type="dxa"/>
            </w:tcMar>
          </w:tcPr>
          <w:p w14:paraId="61DA4E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EEFF7F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1443</w:t>
            </w:r>
          </w:p>
        </w:tc>
        <w:tc>
          <w:tcPr>
            <w:tcW w:w="2551" w:type="dxa"/>
            <w:tcBorders>
              <w:left w:val="nil"/>
              <w:right w:val="nil"/>
            </w:tcBorders>
          </w:tcPr>
          <w:p w14:paraId="2708E35A" w14:textId="01F5215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assurances</w:t>
            </w:r>
            <w:r>
              <w:rPr>
                <w:rStyle w:val="Kontentabelle4-stelligeChar"/>
                <w:sz w:val="20"/>
                <w:lang w:val="fr-CH"/>
              </w:rPr>
              <w:br/>
            </w:r>
            <w:r w:rsidRPr="00AB6528">
              <w:rPr>
                <w:rStyle w:val="Kontentabelle4-stelligeChar"/>
                <w:sz w:val="20"/>
                <w:lang w:val="fr-CH"/>
              </w:rPr>
              <w:t>sociales publiques</w:t>
            </w:r>
          </w:p>
        </w:tc>
        <w:tc>
          <w:tcPr>
            <w:tcW w:w="5386" w:type="dxa"/>
            <w:gridSpan w:val="2"/>
            <w:tcBorders>
              <w:left w:val="nil"/>
            </w:tcBorders>
            <w:tcMar>
              <w:left w:w="85" w:type="dxa"/>
            </w:tcMar>
          </w:tcPr>
          <w:p w14:paraId="1B06A9A5" w14:textId="6C285CC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643.</w:t>
            </w:r>
          </w:p>
          <w:p w14:paraId="69A6F063" w14:textId="013AB40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assurances sociales publiques sont</w:t>
            </w:r>
            <w:r>
              <w:rPr>
                <w:rStyle w:val="Kontentabelle4-stelligeChar"/>
                <w:sz w:val="20"/>
                <w:lang w:val="fr-CH"/>
              </w:rPr>
              <w:t> </w:t>
            </w:r>
            <w:r w:rsidRPr="00AB6528">
              <w:rPr>
                <w:rStyle w:val="Kontentabelle4-stelligeChar"/>
                <w:sz w:val="20"/>
                <w:lang w:val="fr-CH"/>
              </w:rPr>
              <w:t>: AVS, AI, APG, AC.</w:t>
            </w:r>
          </w:p>
          <w:p w14:paraId="4460F0D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AB6528" w14:paraId="751462D8" w14:textId="77777777" w:rsidTr="005B61C1">
        <w:trPr>
          <w:jc w:val="center"/>
        </w:trPr>
        <w:tc>
          <w:tcPr>
            <w:tcW w:w="850" w:type="dxa"/>
            <w:tcBorders>
              <w:top w:val="nil"/>
              <w:bottom w:val="nil"/>
              <w:right w:val="nil"/>
            </w:tcBorders>
            <w:tcMar>
              <w:left w:w="85" w:type="dxa"/>
            </w:tcMar>
          </w:tcPr>
          <w:p w14:paraId="544140C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FA8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1444</w:t>
            </w:r>
          </w:p>
        </w:tc>
        <w:tc>
          <w:tcPr>
            <w:tcW w:w="2551" w:type="dxa"/>
            <w:tcBorders>
              <w:left w:val="nil"/>
              <w:right w:val="nil"/>
            </w:tcBorders>
          </w:tcPr>
          <w:p w14:paraId="7ED5E0A3" w14:textId="3B723C6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publiques</w:t>
            </w:r>
          </w:p>
        </w:tc>
        <w:tc>
          <w:tcPr>
            <w:tcW w:w="5386" w:type="dxa"/>
            <w:gridSpan w:val="2"/>
            <w:tcBorders>
              <w:left w:val="nil"/>
            </w:tcBorders>
            <w:tcMar>
              <w:left w:w="85" w:type="dxa"/>
            </w:tcMar>
          </w:tcPr>
          <w:p w14:paraId="6E17C27A" w14:textId="19BF457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644.</w:t>
            </w:r>
          </w:p>
          <w:p w14:paraId="208CA68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à consolider doivent être tenues en tant que compte détaillé.</w:t>
            </w:r>
          </w:p>
        </w:tc>
      </w:tr>
      <w:tr w:rsidR="00E7664F" w:rsidRPr="00AB6528" w14:paraId="3F40F69A" w14:textId="77777777" w:rsidTr="005B61C1">
        <w:trPr>
          <w:jc w:val="center"/>
        </w:trPr>
        <w:tc>
          <w:tcPr>
            <w:tcW w:w="850" w:type="dxa"/>
            <w:tcBorders>
              <w:top w:val="nil"/>
              <w:bottom w:val="nil"/>
              <w:right w:val="nil"/>
            </w:tcBorders>
            <w:tcMar>
              <w:left w:w="85" w:type="dxa"/>
            </w:tcMar>
          </w:tcPr>
          <w:p w14:paraId="2A20F6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94B4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1445</w:t>
            </w:r>
          </w:p>
        </w:tc>
        <w:tc>
          <w:tcPr>
            <w:tcW w:w="2551" w:type="dxa"/>
            <w:tcBorders>
              <w:left w:val="nil"/>
              <w:right w:val="nil"/>
            </w:tcBorders>
          </w:tcPr>
          <w:p w14:paraId="5CD86B4A" w14:textId="28841F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privées</w:t>
            </w:r>
          </w:p>
        </w:tc>
        <w:tc>
          <w:tcPr>
            <w:tcW w:w="5386" w:type="dxa"/>
            <w:gridSpan w:val="2"/>
            <w:tcBorders>
              <w:left w:val="nil"/>
            </w:tcBorders>
            <w:tcMar>
              <w:left w:w="85" w:type="dxa"/>
            </w:tcMar>
          </w:tcPr>
          <w:p w14:paraId="7598DA5C" w14:textId="3F0CE1E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645.</w:t>
            </w:r>
          </w:p>
          <w:p w14:paraId="03FDEB8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7441F736" w14:textId="77777777" w:rsidTr="005B61C1">
        <w:trPr>
          <w:jc w:val="center"/>
        </w:trPr>
        <w:tc>
          <w:tcPr>
            <w:tcW w:w="850" w:type="dxa"/>
            <w:tcBorders>
              <w:top w:val="nil"/>
              <w:bottom w:val="nil"/>
              <w:right w:val="nil"/>
            </w:tcBorders>
            <w:tcMar>
              <w:left w:w="85" w:type="dxa"/>
            </w:tcMar>
          </w:tcPr>
          <w:p w14:paraId="3A414F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80CA2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1446</w:t>
            </w:r>
          </w:p>
        </w:tc>
        <w:tc>
          <w:tcPr>
            <w:tcW w:w="2551" w:type="dxa"/>
            <w:tcBorders>
              <w:left w:val="nil"/>
              <w:right w:val="nil"/>
            </w:tcBorders>
          </w:tcPr>
          <w:p w14:paraId="45D73BFD" w14:textId="085465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organisations</w:t>
            </w:r>
            <w:r>
              <w:rPr>
                <w:rStyle w:val="Kontentabelle4-stelligeChar"/>
                <w:sz w:val="20"/>
                <w:lang w:val="fr-CH"/>
              </w:rPr>
              <w:br/>
            </w:r>
            <w:r w:rsidRPr="00AB6528">
              <w:rPr>
                <w:rStyle w:val="Kontentabelle4-stelligeChar"/>
                <w:sz w:val="20"/>
                <w:lang w:val="fr-CH"/>
              </w:rPr>
              <w:t>privées à but non lucratif</w:t>
            </w:r>
          </w:p>
        </w:tc>
        <w:tc>
          <w:tcPr>
            <w:tcW w:w="5386" w:type="dxa"/>
            <w:gridSpan w:val="2"/>
            <w:tcBorders>
              <w:left w:val="nil"/>
            </w:tcBorders>
            <w:tcMar>
              <w:left w:w="85" w:type="dxa"/>
            </w:tcMar>
          </w:tcPr>
          <w:p w14:paraId="6D25373E" w14:textId="4E7E5C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646.</w:t>
            </w:r>
          </w:p>
          <w:p w14:paraId="47C539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à but non lucratif sont en règle générale exonérées d'impôts sur les bénéfices et la fortune.</w:t>
            </w:r>
          </w:p>
        </w:tc>
      </w:tr>
      <w:tr w:rsidR="00E7664F" w:rsidRPr="00AB6528" w14:paraId="133599F7" w14:textId="77777777" w:rsidTr="005B61C1">
        <w:trPr>
          <w:jc w:val="center"/>
        </w:trPr>
        <w:tc>
          <w:tcPr>
            <w:tcW w:w="850" w:type="dxa"/>
            <w:tcBorders>
              <w:top w:val="nil"/>
              <w:bottom w:val="nil"/>
              <w:right w:val="nil"/>
            </w:tcBorders>
            <w:tcMar>
              <w:left w:w="85" w:type="dxa"/>
            </w:tcMar>
          </w:tcPr>
          <w:p w14:paraId="21B5C5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5D4B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1447</w:t>
            </w:r>
          </w:p>
        </w:tc>
        <w:tc>
          <w:tcPr>
            <w:tcW w:w="2551" w:type="dxa"/>
            <w:tcBorders>
              <w:left w:val="nil"/>
              <w:right w:val="nil"/>
            </w:tcBorders>
          </w:tcPr>
          <w:p w14:paraId="7726FF49" w14:textId="50C9FB1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consentis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gridSpan w:val="2"/>
            <w:tcBorders>
              <w:left w:val="nil"/>
            </w:tcBorders>
            <w:tcMar>
              <w:left w:w="85" w:type="dxa"/>
            </w:tcMar>
          </w:tcPr>
          <w:p w14:paraId="2E1C88C9" w14:textId="480DDF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547</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647.</w:t>
            </w:r>
          </w:p>
          <w:p w14:paraId="17B844D7" w14:textId="6FB291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Les prêts non remboursables aux ménages </w:t>
            </w:r>
            <w:r>
              <w:rPr>
                <w:rStyle w:val="Kontentabelle4-stelligeChar"/>
                <w:sz w:val="20"/>
                <w:lang w:val="fr-CH"/>
              </w:rPr>
              <w:t xml:space="preserve">privés </w:t>
            </w:r>
            <w:r w:rsidRPr="00AB6528">
              <w:rPr>
                <w:rStyle w:val="Kontentabelle4-stelligeChar"/>
                <w:sz w:val="20"/>
                <w:lang w:val="fr-CH"/>
              </w:rPr>
              <w:t xml:space="preserve">sont comptabilisés dans le compte de résultats sous le groupe par </w:t>
            </w:r>
            <w:r>
              <w:rPr>
                <w:rStyle w:val="Kontentabelle4-stelligeChar"/>
                <w:sz w:val="20"/>
                <w:lang w:val="fr-CH"/>
              </w:rPr>
              <w:t>nature </w:t>
            </w:r>
            <w:r w:rsidRPr="00AB6528">
              <w:rPr>
                <w:rStyle w:val="Kontentabelle4-stelligeChar"/>
                <w:sz w:val="20"/>
                <w:lang w:val="fr-CH"/>
              </w:rPr>
              <w:t>3637.</w:t>
            </w:r>
          </w:p>
        </w:tc>
      </w:tr>
      <w:tr w:rsidR="00E7664F" w:rsidRPr="00AB6528" w14:paraId="1D8283F7" w14:textId="77777777" w:rsidTr="005B61C1">
        <w:trPr>
          <w:jc w:val="center"/>
        </w:trPr>
        <w:tc>
          <w:tcPr>
            <w:tcW w:w="850" w:type="dxa"/>
            <w:tcBorders>
              <w:top w:val="nil"/>
              <w:bottom w:val="nil"/>
              <w:right w:val="nil"/>
            </w:tcBorders>
            <w:tcMar>
              <w:left w:w="85" w:type="dxa"/>
            </w:tcMar>
          </w:tcPr>
          <w:p w14:paraId="0A6052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49D4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1448</w:t>
            </w:r>
          </w:p>
        </w:tc>
        <w:tc>
          <w:tcPr>
            <w:tcW w:w="2551" w:type="dxa"/>
            <w:tcBorders>
              <w:left w:val="nil"/>
              <w:right w:val="nil"/>
            </w:tcBorders>
          </w:tcPr>
          <w:p w14:paraId="275942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l'étranger</w:t>
            </w:r>
          </w:p>
        </w:tc>
        <w:tc>
          <w:tcPr>
            <w:tcW w:w="5386" w:type="dxa"/>
            <w:gridSpan w:val="2"/>
            <w:tcBorders>
              <w:left w:val="nil"/>
            </w:tcBorders>
            <w:tcMar>
              <w:left w:w="85" w:type="dxa"/>
            </w:tcMar>
          </w:tcPr>
          <w:p w14:paraId="265171AB" w14:textId="01F8BB2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648.</w:t>
            </w:r>
          </w:p>
        </w:tc>
      </w:tr>
      <w:tr w:rsidR="00E7664F" w:rsidRPr="00AB6528" w14:paraId="6B891A7D" w14:textId="77777777" w:rsidTr="005B61C1">
        <w:trPr>
          <w:jc w:val="center"/>
        </w:trPr>
        <w:tc>
          <w:tcPr>
            <w:tcW w:w="850" w:type="dxa"/>
            <w:tcBorders>
              <w:top w:val="nil"/>
              <w:bottom w:val="single" w:sz="6" w:space="0" w:color="auto"/>
              <w:right w:val="nil"/>
            </w:tcBorders>
            <w:tcMar>
              <w:left w:w="85" w:type="dxa"/>
            </w:tcMar>
          </w:tcPr>
          <w:p w14:paraId="330D623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37D9666"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1449</w:t>
            </w:r>
          </w:p>
        </w:tc>
        <w:tc>
          <w:tcPr>
            <w:tcW w:w="2551" w:type="dxa"/>
            <w:tcBorders>
              <w:left w:val="nil"/>
              <w:right w:val="nil"/>
            </w:tcBorders>
          </w:tcPr>
          <w:p w14:paraId="23FF864C" w14:textId="77777777" w:rsidR="00E7664F" w:rsidRPr="00EB6B85"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CCFD0C7"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C9E8F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5CA101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145</w:t>
            </w:r>
          </w:p>
        </w:tc>
        <w:tc>
          <w:tcPr>
            <w:tcW w:w="850" w:type="dxa"/>
            <w:tcBorders>
              <w:left w:val="nil"/>
              <w:right w:val="nil"/>
            </w:tcBorders>
            <w:shd w:val="clear" w:color="auto" w:fill="F2F2F2" w:themeFill="background1" w:themeFillShade="F2"/>
          </w:tcPr>
          <w:p w14:paraId="33D824B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6062D19" w14:textId="318F266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Participations, capital social</w:t>
            </w:r>
            <w:r>
              <w:rPr>
                <w:rStyle w:val="Kontentabelle4-stelligeChar"/>
                <w:iCs/>
                <w:sz w:val="20"/>
                <w:lang w:val="fr-CH"/>
              </w:rPr>
              <w:t xml:space="preserve"> PA</w:t>
            </w:r>
          </w:p>
        </w:tc>
        <w:tc>
          <w:tcPr>
            <w:tcW w:w="5386" w:type="dxa"/>
            <w:gridSpan w:val="2"/>
            <w:tcBorders>
              <w:left w:val="nil"/>
            </w:tcBorders>
            <w:shd w:val="clear" w:color="auto" w:fill="F2F2F2" w:themeFill="background1" w:themeFillShade="F2"/>
            <w:tcMar>
              <w:left w:w="85" w:type="dxa"/>
            </w:tcMar>
          </w:tcPr>
          <w:p w14:paraId="35FCC1AB"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AB6528" w14:paraId="157F04D3" w14:textId="77777777" w:rsidTr="005B61C1">
        <w:trPr>
          <w:jc w:val="center"/>
        </w:trPr>
        <w:tc>
          <w:tcPr>
            <w:tcW w:w="850" w:type="dxa"/>
            <w:tcBorders>
              <w:top w:val="nil"/>
              <w:bottom w:val="nil"/>
              <w:right w:val="nil"/>
            </w:tcBorders>
            <w:tcMar>
              <w:left w:w="85" w:type="dxa"/>
            </w:tcMar>
          </w:tcPr>
          <w:p w14:paraId="29FB59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A892A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1450</w:t>
            </w:r>
          </w:p>
        </w:tc>
        <w:tc>
          <w:tcPr>
            <w:tcW w:w="2551" w:type="dxa"/>
            <w:tcBorders>
              <w:left w:val="nil"/>
              <w:right w:val="nil"/>
            </w:tcBorders>
          </w:tcPr>
          <w:p w14:paraId="200DFABD" w14:textId="4A2AD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à la Confédération </w:t>
            </w:r>
          </w:p>
        </w:tc>
        <w:tc>
          <w:tcPr>
            <w:tcW w:w="5386" w:type="dxa"/>
            <w:gridSpan w:val="2"/>
            <w:tcBorders>
              <w:left w:val="nil"/>
            </w:tcBorders>
            <w:tcMar>
              <w:left w:w="85" w:type="dxa"/>
            </w:tcMar>
          </w:tcPr>
          <w:p w14:paraId="5358ECBE"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participations à la Confédération n'existent pas.</w:t>
            </w:r>
          </w:p>
        </w:tc>
      </w:tr>
      <w:tr w:rsidR="00EB6B85" w:rsidRPr="00AB6528" w14:paraId="69437721" w14:textId="77777777" w:rsidTr="005B61C1">
        <w:trPr>
          <w:jc w:val="center"/>
        </w:trPr>
        <w:tc>
          <w:tcPr>
            <w:tcW w:w="850" w:type="dxa"/>
            <w:tcBorders>
              <w:top w:val="nil"/>
              <w:bottom w:val="nil"/>
              <w:right w:val="nil"/>
            </w:tcBorders>
            <w:tcMar>
              <w:left w:w="85" w:type="dxa"/>
            </w:tcMar>
          </w:tcPr>
          <w:p w14:paraId="44E8D749"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7F40C"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1451</w:t>
            </w:r>
          </w:p>
        </w:tc>
        <w:tc>
          <w:tcPr>
            <w:tcW w:w="2551" w:type="dxa"/>
            <w:tcBorders>
              <w:left w:val="nil"/>
              <w:right w:val="nil"/>
            </w:tcBorders>
          </w:tcPr>
          <w:p w14:paraId="677A32BE"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Participations aux cantons et aux concordats</w:t>
            </w:r>
          </w:p>
        </w:tc>
        <w:tc>
          <w:tcPr>
            <w:tcW w:w="5386" w:type="dxa"/>
            <w:gridSpan w:val="2"/>
            <w:tcBorders>
              <w:left w:val="nil"/>
            </w:tcBorders>
            <w:tcMar>
              <w:left w:w="85" w:type="dxa"/>
            </w:tcMar>
          </w:tcPr>
          <w:p w14:paraId="60F81899"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551 ; inscription au passif à partir du groupe par nature 651.</w:t>
            </w:r>
          </w:p>
          <w:p w14:paraId="6495FE23" w14:textId="28D4851E"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r w:rsidRPr="00EB6B85">
              <w:rPr>
                <w:rStyle w:val="Kontentabelle4-stelligeChar"/>
                <w:strike/>
                <w:sz w:val="20"/>
                <w:highlight w:val="green"/>
                <w:lang w:val="fr-CH"/>
              </w:rPr>
              <w:t>subventions</w:t>
            </w:r>
            <w:r w:rsidRPr="00EB6B85">
              <w:rPr>
                <w:rStyle w:val="Kontentabelle4-stelligeChar"/>
                <w:sz w:val="20"/>
                <w:highlight w:val="green"/>
                <w:lang w:val="fr-CH"/>
              </w:rPr>
              <w:t>contributions</w:t>
            </w:r>
            <w:r w:rsidRPr="00EB6B85">
              <w:rPr>
                <w:rStyle w:val="Kontentabelle4-stelligeChar"/>
                <w:sz w:val="20"/>
                <w:lang w:val="fr-CH"/>
              </w:rPr>
              <w:t xml:space="preserve"> d'investissement aux institutions exploitées en commun ne sont pas comptabilisées ici.</w:t>
            </w:r>
          </w:p>
        </w:tc>
      </w:tr>
      <w:tr w:rsidR="00EB6B85" w:rsidRPr="00AB6528" w14:paraId="2A96D6C7" w14:textId="77777777" w:rsidTr="00EB6B85">
        <w:trPr>
          <w:jc w:val="center"/>
        </w:trPr>
        <w:tc>
          <w:tcPr>
            <w:tcW w:w="850" w:type="dxa"/>
            <w:tcBorders>
              <w:top w:val="nil"/>
              <w:bottom w:val="nil"/>
              <w:right w:val="nil"/>
            </w:tcBorders>
            <w:tcMar>
              <w:left w:w="85" w:type="dxa"/>
            </w:tcMar>
          </w:tcPr>
          <w:p w14:paraId="5C3E14D6"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B24C81"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1452</w:t>
            </w:r>
          </w:p>
        </w:tc>
        <w:tc>
          <w:tcPr>
            <w:tcW w:w="2551" w:type="dxa"/>
            <w:tcBorders>
              <w:top w:val="single" w:sz="6" w:space="0" w:color="auto"/>
              <w:left w:val="single" w:sz="6" w:space="0" w:color="auto"/>
              <w:bottom w:val="single" w:sz="6" w:space="0" w:color="auto"/>
              <w:right w:val="single" w:sz="6" w:space="0" w:color="auto"/>
            </w:tcBorders>
          </w:tcPr>
          <w:p w14:paraId="572DC6E1" w14:textId="1D61C756" w:rsidR="00EB6B85" w:rsidRPr="00AB6528" w:rsidRDefault="00EB6B85" w:rsidP="00EB6B85">
            <w:pPr>
              <w:spacing w:line="240" w:lineRule="auto"/>
              <w:jc w:val="left"/>
              <w:rPr>
                <w:rStyle w:val="Kontentabelle4-stelligeChar"/>
                <w:sz w:val="20"/>
                <w:lang w:val="fr-CH"/>
              </w:rPr>
            </w:pPr>
            <w:r w:rsidRPr="00EB6B85">
              <w:rPr>
                <w:rStyle w:val="Kontentabelle4-stelligeChar"/>
                <w:sz w:val="20"/>
                <w:lang w:val="fr-CH"/>
              </w:rPr>
              <w:t xml:space="preserve">Participations aux communes et aux </w:t>
            </w:r>
            <w:r w:rsidRPr="00EB6B85">
              <w:rPr>
                <w:rStyle w:val="Kontentabelle4-stelligeChar"/>
                <w:strike/>
                <w:sz w:val="20"/>
                <w:highlight w:val="green"/>
                <w:lang w:val="fr-CH"/>
              </w:rPr>
              <w:t>syndicats intercommunaux</w:t>
            </w:r>
            <w:r w:rsidRPr="00EB6B85">
              <w:rPr>
                <w:rStyle w:val="Kontentabelle4-stelligeChar"/>
                <w:sz w:val="20"/>
                <w:highlight w:val="green"/>
                <w:lang w:val="fr-CH"/>
              </w:rPr>
              <w:t>associations intercommunales</w:t>
            </w:r>
          </w:p>
        </w:tc>
        <w:tc>
          <w:tcPr>
            <w:tcW w:w="5386" w:type="dxa"/>
            <w:gridSpan w:val="2"/>
            <w:tcBorders>
              <w:left w:val="nil"/>
            </w:tcBorders>
            <w:tcMar>
              <w:left w:w="85" w:type="dxa"/>
            </w:tcMar>
          </w:tcPr>
          <w:p w14:paraId="313AC45D"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552 ; inscription au passif à partir du groupe par nature 652.</w:t>
            </w:r>
          </w:p>
          <w:p w14:paraId="5FB47FC7" w14:textId="368BE832"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 (capital social) aux </w:t>
            </w:r>
            <w:r w:rsidRPr="00EB6B85">
              <w:rPr>
                <w:rStyle w:val="Kontentabelle4-stelligeChar"/>
                <w:bCs/>
                <w:strike/>
                <w:sz w:val="20"/>
                <w:szCs w:val="22"/>
                <w:highlight w:val="green"/>
                <w:lang w:val="fr-CH"/>
              </w:rPr>
              <w:t>groupements de collectivités publiques communaux</w:t>
            </w:r>
            <w:r w:rsidRPr="00EB6B85">
              <w:rPr>
                <w:rStyle w:val="Kontentabelle4-stelligeChar"/>
                <w:bCs/>
                <w:sz w:val="20"/>
                <w:szCs w:val="22"/>
                <w:highlight w:val="green"/>
                <w:lang w:val="fr-CH"/>
              </w:rPr>
              <w:t xml:space="preserve"> associations intercommunales</w:t>
            </w:r>
            <w:r w:rsidRPr="00EB6B85">
              <w:rPr>
                <w:rStyle w:val="Kontentabelle4-stelligeChar"/>
                <w:sz w:val="20"/>
                <w:lang w:val="fr-CH"/>
              </w:rPr>
              <w:t xml:space="preserve"> et autres institutions supportées en commun par des communes.</w:t>
            </w:r>
          </w:p>
        </w:tc>
      </w:tr>
      <w:tr w:rsidR="00E7664F" w:rsidRPr="00AB6528" w14:paraId="1F13C287" w14:textId="77777777" w:rsidTr="005B61C1">
        <w:trPr>
          <w:jc w:val="center"/>
        </w:trPr>
        <w:tc>
          <w:tcPr>
            <w:tcW w:w="850" w:type="dxa"/>
            <w:tcBorders>
              <w:top w:val="nil"/>
              <w:bottom w:val="nil"/>
              <w:right w:val="nil"/>
            </w:tcBorders>
            <w:tcMar>
              <w:left w:w="85" w:type="dxa"/>
            </w:tcMar>
          </w:tcPr>
          <w:p w14:paraId="77BA4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5796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1453</w:t>
            </w:r>
          </w:p>
        </w:tc>
        <w:tc>
          <w:tcPr>
            <w:tcW w:w="2551" w:type="dxa"/>
            <w:tcBorders>
              <w:left w:val="nil"/>
              <w:right w:val="nil"/>
            </w:tcBorders>
          </w:tcPr>
          <w:p w14:paraId="1E5FCC06" w14:textId="7823AC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assurances sociales </w:t>
            </w:r>
            <w:r>
              <w:rPr>
                <w:rStyle w:val="Kontentabelle4-stelligeChar"/>
                <w:sz w:val="20"/>
                <w:lang w:val="fr-CH"/>
              </w:rPr>
              <w:br/>
            </w:r>
            <w:r w:rsidRPr="00AB6528">
              <w:rPr>
                <w:rStyle w:val="Kontentabelle4-stelligeChar"/>
                <w:sz w:val="20"/>
                <w:lang w:val="fr-CH"/>
              </w:rPr>
              <w:t>publiques</w:t>
            </w:r>
          </w:p>
        </w:tc>
        <w:tc>
          <w:tcPr>
            <w:tcW w:w="5386" w:type="dxa"/>
            <w:gridSpan w:val="2"/>
            <w:tcBorders>
              <w:left w:val="nil"/>
            </w:tcBorders>
            <w:tcMar>
              <w:left w:w="85" w:type="dxa"/>
            </w:tcMar>
          </w:tcPr>
          <w:p w14:paraId="5C22C6F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 aux assurances sociales publiques n'existent pas.</w:t>
            </w:r>
          </w:p>
          <w:p w14:paraId="3D37C1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AB6528" w14:paraId="24601E62" w14:textId="77777777" w:rsidTr="005B61C1">
        <w:trPr>
          <w:jc w:val="center"/>
        </w:trPr>
        <w:tc>
          <w:tcPr>
            <w:tcW w:w="850" w:type="dxa"/>
            <w:tcBorders>
              <w:top w:val="nil"/>
              <w:bottom w:val="nil"/>
              <w:right w:val="nil"/>
            </w:tcBorders>
            <w:tcMar>
              <w:left w:w="85" w:type="dxa"/>
            </w:tcMar>
          </w:tcPr>
          <w:p w14:paraId="541A66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3E38B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1454</w:t>
            </w:r>
          </w:p>
        </w:tc>
        <w:tc>
          <w:tcPr>
            <w:tcW w:w="2551" w:type="dxa"/>
            <w:tcBorders>
              <w:left w:val="nil"/>
              <w:right w:val="nil"/>
            </w:tcBorders>
          </w:tcPr>
          <w:p w14:paraId="1B5BE0ED" w14:textId="0B9975F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publiques</w:t>
            </w:r>
          </w:p>
        </w:tc>
        <w:tc>
          <w:tcPr>
            <w:tcW w:w="5386" w:type="dxa"/>
            <w:gridSpan w:val="2"/>
            <w:tcBorders>
              <w:left w:val="nil"/>
            </w:tcBorders>
            <w:tcMar>
              <w:left w:w="85" w:type="dxa"/>
            </w:tcMar>
          </w:tcPr>
          <w:p w14:paraId="2ED0A955" w14:textId="1C21BB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654.</w:t>
            </w:r>
          </w:p>
          <w:p w14:paraId="15FCF56D" w14:textId="59C2F5B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Banque nationale, banques cantonales, Swisslos, institutions d'assurance sociale, entreprises détenues à plus de 50% par les pouvoirs publics (séparer les unités consolidées par un compte détaillé)</w:t>
            </w:r>
            <w:r>
              <w:rPr>
                <w:rStyle w:val="Kontentabelle4-stelligeChar"/>
                <w:sz w:val="20"/>
                <w:lang w:val="fr-CH"/>
              </w:rPr>
              <w:t>.</w:t>
            </w:r>
          </w:p>
        </w:tc>
      </w:tr>
      <w:tr w:rsidR="00E7664F" w:rsidRPr="00AB6528" w14:paraId="5A8047D9" w14:textId="77777777" w:rsidTr="005B61C1">
        <w:trPr>
          <w:jc w:val="center"/>
        </w:trPr>
        <w:tc>
          <w:tcPr>
            <w:tcW w:w="850" w:type="dxa"/>
            <w:tcBorders>
              <w:top w:val="nil"/>
              <w:bottom w:val="nil"/>
              <w:right w:val="nil"/>
            </w:tcBorders>
            <w:tcMar>
              <w:left w:w="85" w:type="dxa"/>
            </w:tcMar>
          </w:tcPr>
          <w:p w14:paraId="167A49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6395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1455</w:t>
            </w:r>
          </w:p>
        </w:tc>
        <w:tc>
          <w:tcPr>
            <w:tcW w:w="2551" w:type="dxa"/>
            <w:tcBorders>
              <w:left w:val="nil"/>
              <w:right w:val="nil"/>
            </w:tcBorders>
          </w:tcPr>
          <w:p w14:paraId="435E2CEC" w14:textId="19500F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privées</w:t>
            </w:r>
          </w:p>
        </w:tc>
        <w:tc>
          <w:tcPr>
            <w:tcW w:w="5386" w:type="dxa"/>
            <w:gridSpan w:val="2"/>
            <w:tcBorders>
              <w:left w:val="nil"/>
            </w:tcBorders>
            <w:tcMar>
              <w:left w:w="85" w:type="dxa"/>
            </w:tcMar>
          </w:tcPr>
          <w:p w14:paraId="0EEE2A49" w14:textId="47F144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655.</w:t>
            </w:r>
          </w:p>
          <w:p w14:paraId="61D8F01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1808A0AC" w14:textId="77777777" w:rsidTr="005B61C1">
        <w:trPr>
          <w:jc w:val="center"/>
        </w:trPr>
        <w:tc>
          <w:tcPr>
            <w:tcW w:w="850" w:type="dxa"/>
            <w:tcBorders>
              <w:top w:val="nil"/>
              <w:bottom w:val="nil"/>
              <w:right w:val="nil"/>
            </w:tcBorders>
            <w:tcMar>
              <w:left w:w="85" w:type="dxa"/>
            </w:tcMar>
          </w:tcPr>
          <w:p w14:paraId="06513C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843C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1456</w:t>
            </w:r>
          </w:p>
        </w:tc>
        <w:tc>
          <w:tcPr>
            <w:tcW w:w="2551" w:type="dxa"/>
            <w:tcBorders>
              <w:left w:val="nil"/>
              <w:right w:val="nil"/>
            </w:tcBorders>
          </w:tcPr>
          <w:p w14:paraId="6D233FB2" w14:textId="2C92994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organisations privées </w:t>
            </w:r>
            <w:r>
              <w:rPr>
                <w:rStyle w:val="Kontentabelle4-stelligeChar"/>
                <w:sz w:val="20"/>
                <w:lang w:val="fr-CH"/>
              </w:rPr>
              <w:br/>
            </w:r>
            <w:r w:rsidRPr="00AB6528">
              <w:rPr>
                <w:rStyle w:val="Kontentabelle4-stelligeChar"/>
                <w:sz w:val="20"/>
                <w:lang w:val="fr-CH"/>
              </w:rPr>
              <w:t>à but non lucratif</w:t>
            </w:r>
          </w:p>
        </w:tc>
        <w:tc>
          <w:tcPr>
            <w:tcW w:w="5386" w:type="dxa"/>
            <w:gridSpan w:val="2"/>
            <w:tcBorders>
              <w:left w:val="nil"/>
            </w:tcBorders>
            <w:tcMar>
              <w:left w:w="85" w:type="dxa"/>
            </w:tcMar>
          </w:tcPr>
          <w:p w14:paraId="7C4F6E98" w14:textId="2E15E2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656.</w:t>
            </w:r>
          </w:p>
          <w:p w14:paraId="0E52C2D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privées à but non lucratif sont en général exonérées d'impôts.</w:t>
            </w:r>
          </w:p>
        </w:tc>
      </w:tr>
      <w:tr w:rsidR="00E7664F" w:rsidRPr="00AB6528" w14:paraId="2B2795D3" w14:textId="77777777" w:rsidTr="005B61C1">
        <w:trPr>
          <w:jc w:val="center"/>
        </w:trPr>
        <w:tc>
          <w:tcPr>
            <w:tcW w:w="850" w:type="dxa"/>
            <w:tcBorders>
              <w:top w:val="nil"/>
              <w:bottom w:val="nil"/>
              <w:right w:val="nil"/>
            </w:tcBorders>
            <w:tcMar>
              <w:left w:w="85" w:type="dxa"/>
            </w:tcMar>
          </w:tcPr>
          <w:p w14:paraId="1E08A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884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1457</w:t>
            </w:r>
          </w:p>
        </w:tc>
        <w:tc>
          <w:tcPr>
            <w:tcW w:w="2551" w:type="dxa"/>
            <w:tcBorders>
              <w:left w:val="nil"/>
              <w:right w:val="nil"/>
            </w:tcBorders>
          </w:tcPr>
          <w:p w14:paraId="00204AA5" w14:textId="3074591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aux ménages</w:t>
            </w:r>
            <w:r>
              <w:rPr>
                <w:rStyle w:val="Kontentabelle4-stelligeChar"/>
                <w:sz w:val="20"/>
                <w:lang w:val="fr-CH"/>
              </w:rPr>
              <w:t xml:space="preserve"> privés</w:t>
            </w:r>
          </w:p>
        </w:tc>
        <w:tc>
          <w:tcPr>
            <w:tcW w:w="5386" w:type="dxa"/>
            <w:gridSpan w:val="2"/>
            <w:tcBorders>
              <w:left w:val="nil"/>
            </w:tcBorders>
            <w:tcMar>
              <w:left w:w="85" w:type="dxa"/>
            </w:tcMar>
          </w:tcPr>
          <w:p w14:paraId="71DC4A9E" w14:textId="7A89F95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Un compte est présenté pour des raisons systématiques. Des possibilités de participations aux ménages </w:t>
            </w:r>
            <w:r>
              <w:rPr>
                <w:rStyle w:val="Kontentabelle4-stelligeChar"/>
                <w:sz w:val="20"/>
                <w:lang w:val="fr-CH"/>
              </w:rPr>
              <w:t xml:space="preserve">privés </w:t>
            </w:r>
            <w:r w:rsidRPr="00AB6528">
              <w:rPr>
                <w:rStyle w:val="Kontentabelle4-stelligeChar"/>
                <w:sz w:val="20"/>
                <w:lang w:val="fr-CH"/>
              </w:rPr>
              <w:t>n'existent pas.</w:t>
            </w:r>
          </w:p>
        </w:tc>
      </w:tr>
      <w:tr w:rsidR="00E7664F" w:rsidRPr="00AB6528" w14:paraId="04E636CF" w14:textId="77777777" w:rsidTr="005B61C1">
        <w:trPr>
          <w:jc w:val="center"/>
        </w:trPr>
        <w:tc>
          <w:tcPr>
            <w:tcW w:w="850" w:type="dxa"/>
            <w:tcBorders>
              <w:top w:val="nil"/>
              <w:bottom w:val="nil"/>
              <w:right w:val="nil"/>
            </w:tcBorders>
            <w:tcMar>
              <w:left w:w="85" w:type="dxa"/>
            </w:tcMar>
          </w:tcPr>
          <w:p w14:paraId="28AB7C4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CB3A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1458</w:t>
            </w:r>
          </w:p>
        </w:tc>
        <w:tc>
          <w:tcPr>
            <w:tcW w:w="2551" w:type="dxa"/>
            <w:tcBorders>
              <w:left w:val="nil"/>
              <w:right w:val="nil"/>
            </w:tcBorders>
          </w:tcPr>
          <w:p w14:paraId="709EC57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à l'étranger</w:t>
            </w:r>
          </w:p>
        </w:tc>
        <w:tc>
          <w:tcPr>
            <w:tcW w:w="5386" w:type="dxa"/>
            <w:gridSpan w:val="2"/>
            <w:tcBorders>
              <w:left w:val="nil"/>
            </w:tcBorders>
            <w:tcMar>
              <w:left w:w="85" w:type="dxa"/>
            </w:tcMar>
          </w:tcPr>
          <w:p w14:paraId="16097BFC" w14:textId="3BBC54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658.</w:t>
            </w:r>
          </w:p>
        </w:tc>
      </w:tr>
      <w:tr w:rsidR="00E7664F" w:rsidRPr="00AB6528" w14:paraId="21E81B9B" w14:textId="77777777" w:rsidTr="005B61C1">
        <w:trPr>
          <w:jc w:val="center"/>
        </w:trPr>
        <w:tc>
          <w:tcPr>
            <w:tcW w:w="850" w:type="dxa"/>
            <w:tcBorders>
              <w:top w:val="nil"/>
              <w:bottom w:val="single" w:sz="6" w:space="0" w:color="auto"/>
              <w:right w:val="nil"/>
            </w:tcBorders>
            <w:tcMar>
              <w:left w:w="85" w:type="dxa"/>
            </w:tcMar>
          </w:tcPr>
          <w:p w14:paraId="0ED168E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2B17D19"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1459</w:t>
            </w:r>
          </w:p>
        </w:tc>
        <w:tc>
          <w:tcPr>
            <w:tcW w:w="2551" w:type="dxa"/>
            <w:tcBorders>
              <w:left w:val="nil"/>
              <w:right w:val="nil"/>
            </w:tcBorders>
          </w:tcPr>
          <w:p w14:paraId="3E18D723" w14:textId="77777777" w:rsidR="00E7664F" w:rsidRPr="00EB6B85"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5A023640"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AB6528" w14:paraId="04437985"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077C16E"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146</w:t>
            </w:r>
          </w:p>
        </w:tc>
        <w:tc>
          <w:tcPr>
            <w:tcW w:w="850" w:type="dxa"/>
            <w:tcBorders>
              <w:left w:val="nil"/>
              <w:right w:val="nil"/>
            </w:tcBorders>
            <w:shd w:val="clear" w:color="auto" w:fill="F2F2F2" w:themeFill="background1" w:themeFillShade="F2"/>
          </w:tcPr>
          <w:p w14:paraId="6D4474AC"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CD0E9" w14:textId="0F0E2364"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br/>
            </w:r>
            <w:r w:rsidRPr="00AB6528">
              <w:rPr>
                <w:rStyle w:val="Kontentabelle4-stelligeChar"/>
                <w:iCs/>
                <w:sz w:val="20"/>
                <w:lang w:val="fr-CH"/>
              </w:rPr>
              <w:t>d'investissement</w:t>
            </w:r>
          </w:p>
        </w:tc>
        <w:tc>
          <w:tcPr>
            <w:tcW w:w="5386" w:type="dxa"/>
            <w:gridSpan w:val="2"/>
            <w:tcBorders>
              <w:left w:val="nil"/>
            </w:tcBorders>
            <w:shd w:val="clear" w:color="auto" w:fill="F2F2F2"/>
            <w:tcMar>
              <w:left w:w="85" w:type="dxa"/>
            </w:tcMar>
          </w:tcPr>
          <w:p w14:paraId="3435BB86"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trike/>
                <w:sz w:val="20"/>
                <w:highlight w:val="green"/>
                <w:lang w:val="fr-CH"/>
              </w:rPr>
              <w:t>Subventions</w:t>
            </w:r>
            <w:r w:rsidRPr="00EB6B85">
              <w:rPr>
                <w:rStyle w:val="Kontentabelle4-stelligeChar"/>
                <w:iCs/>
                <w:sz w:val="20"/>
                <w:highlight w:val="green"/>
                <w:lang w:val="fr-CH"/>
              </w:rPr>
              <w:t>contributions</w:t>
            </w:r>
            <w:r w:rsidRPr="00EB6B85">
              <w:rPr>
                <w:rStyle w:val="Kontentabelle4-stelligeChar"/>
                <w:iCs/>
                <w:sz w:val="20"/>
                <w:lang w:val="fr-CH"/>
              </w:rPr>
              <w:t xml:space="preserve"> d'investissement selon la Recommandation 10.</w:t>
            </w:r>
          </w:p>
          <w:p w14:paraId="0C67C18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Les réévaluations doivent être tenues en tant que compte détaillé (poste négatif), pour pouvoir établir en annexe le tableau des immobilisations.</w:t>
            </w:r>
          </w:p>
          <w:p w14:paraId="0376F95C" w14:textId="77777777" w:rsidR="00EB6B85" w:rsidRPr="003F4BDF"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3F4BDF">
              <w:rPr>
                <w:rFonts w:cs="Arial"/>
                <w:sz w:val="20"/>
                <w:highlight w:val="green"/>
              </w:rPr>
              <w:t>Les prêts conditionnellement remboursables avec interdiction d’affectation doivent être portés au bilan comme des c</w:t>
            </w:r>
            <w:r w:rsidRPr="00EB6B85">
              <w:rPr>
                <w:rStyle w:val="Kontentabelle4-stelligeChar"/>
                <w:iCs/>
                <w:sz w:val="20"/>
                <w:highlight w:val="green"/>
                <w:lang w:val="fr-CH"/>
              </w:rPr>
              <w:t xml:space="preserve">ontributions </w:t>
            </w:r>
            <w:r w:rsidRPr="003F4BDF">
              <w:rPr>
                <w:rFonts w:cs="Arial"/>
                <w:sz w:val="20"/>
                <w:highlight w:val="green"/>
              </w:rPr>
              <w:t>d’investissement. Voir le Complément relatif à la comptabilisation des prêts conditionnellement remboursables (annexe).</w:t>
            </w:r>
          </w:p>
          <w:p w14:paraId="61EE0BB1" w14:textId="0648F832"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3F4BDF">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AB6528" w14:paraId="24AD7867" w14:textId="77777777" w:rsidTr="005B61C1">
        <w:trPr>
          <w:jc w:val="center"/>
        </w:trPr>
        <w:tc>
          <w:tcPr>
            <w:tcW w:w="850" w:type="dxa"/>
            <w:tcBorders>
              <w:top w:val="nil"/>
              <w:bottom w:val="nil"/>
              <w:right w:val="nil"/>
            </w:tcBorders>
            <w:tcMar>
              <w:left w:w="85" w:type="dxa"/>
            </w:tcMar>
          </w:tcPr>
          <w:p w14:paraId="2B998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A56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1460</w:t>
            </w:r>
          </w:p>
        </w:tc>
        <w:tc>
          <w:tcPr>
            <w:tcW w:w="2551" w:type="dxa"/>
            <w:tcBorders>
              <w:left w:val="nil"/>
              <w:right w:val="nil"/>
            </w:tcBorders>
          </w:tcPr>
          <w:p w14:paraId="316C7EAE" w14:textId="6E0B0B2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à la Confédération </w:t>
            </w:r>
          </w:p>
        </w:tc>
        <w:tc>
          <w:tcPr>
            <w:tcW w:w="5386" w:type="dxa"/>
            <w:gridSpan w:val="2"/>
            <w:tcBorders>
              <w:left w:val="nil"/>
            </w:tcBorders>
            <w:tcMar>
              <w:left w:w="85" w:type="dxa"/>
            </w:tcMar>
          </w:tcPr>
          <w:p w14:paraId="2A4498FA" w14:textId="70AF11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560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660.</w:t>
            </w:r>
          </w:p>
        </w:tc>
      </w:tr>
      <w:tr w:rsidR="00E7664F" w:rsidRPr="00AB6528" w14:paraId="2F8EDEC4" w14:textId="77777777" w:rsidTr="005B61C1">
        <w:trPr>
          <w:jc w:val="center"/>
        </w:trPr>
        <w:tc>
          <w:tcPr>
            <w:tcW w:w="850" w:type="dxa"/>
            <w:tcBorders>
              <w:top w:val="nil"/>
              <w:bottom w:val="nil"/>
              <w:right w:val="nil"/>
            </w:tcBorders>
            <w:tcMar>
              <w:left w:w="85" w:type="dxa"/>
            </w:tcMar>
          </w:tcPr>
          <w:p w14:paraId="2DF0C9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60DC4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1461</w:t>
            </w:r>
          </w:p>
        </w:tc>
        <w:tc>
          <w:tcPr>
            <w:tcW w:w="2551" w:type="dxa"/>
            <w:tcBorders>
              <w:left w:val="nil"/>
              <w:right w:val="nil"/>
            </w:tcBorders>
          </w:tcPr>
          <w:p w14:paraId="63EFF2E6" w14:textId="720F36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cantons et aux concordats</w:t>
            </w:r>
          </w:p>
        </w:tc>
        <w:tc>
          <w:tcPr>
            <w:tcW w:w="5386" w:type="dxa"/>
            <w:gridSpan w:val="2"/>
            <w:tcBorders>
              <w:left w:val="nil"/>
            </w:tcBorders>
            <w:tcMar>
              <w:left w:w="85" w:type="dxa"/>
            </w:tcMar>
          </w:tcPr>
          <w:p w14:paraId="0746509A" w14:textId="6D9A74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561des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661.</w:t>
            </w:r>
          </w:p>
        </w:tc>
      </w:tr>
      <w:tr w:rsidR="00E7664F" w:rsidRPr="00AB6528" w14:paraId="595A50D2" w14:textId="77777777" w:rsidTr="005B61C1">
        <w:trPr>
          <w:jc w:val="center"/>
        </w:trPr>
        <w:tc>
          <w:tcPr>
            <w:tcW w:w="850" w:type="dxa"/>
            <w:tcBorders>
              <w:top w:val="nil"/>
              <w:bottom w:val="nil"/>
              <w:right w:val="nil"/>
            </w:tcBorders>
            <w:tcMar>
              <w:left w:w="85" w:type="dxa"/>
            </w:tcMar>
          </w:tcPr>
          <w:p w14:paraId="1704CF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8EF5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1462</w:t>
            </w:r>
          </w:p>
        </w:tc>
        <w:tc>
          <w:tcPr>
            <w:tcW w:w="2551" w:type="dxa"/>
            <w:tcBorders>
              <w:left w:val="nil"/>
              <w:right w:val="nil"/>
            </w:tcBorders>
          </w:tcPr>
          <w:p w14:paraId="3D7E8495" w14:textId="7DDE804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 xml:space="preserve">communes et aux </w:t>
            </w:r>
            <w:r>
              <w:rPr>
                <w:rStyle w:val="Kontentabelle4-stelligeChar"/>
                <w:sz w:val="20"/>
                <w:lang w:val="fr-CH"/>
              </w:rPr>
              <w:t>associations intercommunales</w:t>
            </w:r>
          </w:p>
        </w:tc>
        <w:tc>
          <w:tcPr>
            <w:tcW w:w="5386" w:type="dxa"/>
            <w:gridSpan w:val="2"/>
            <w:tcBorders>
              <w:left w:val="nil"/>
            </w:tcBorders>
            <w:tcMar>
              <w:left w:w="85" w:type="dxa"/>
            </w:tcMar>
          </w:tcPr>
          <w:p w14:paraId="39B11408" w14:textId="2ACAC77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562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662.</w:t>
            </w:r>
          </w:p>
        </w:tc>
      </w:tr>
      <w:tr w:rsidR="00E7664F" w:rsidRPr="00AB6528" w14:paraId="6F0A1084" w14:textId="77777777" w:rsidTr="005B61C1">
        <w:trPr>
          <w:jc w:val="center"/>
        </w:trPr>
        <w:tc>
          <w:tcPr>
            <w:tcW w:w="850" w:type="dxa"/>
            <w:tcBorders>
              <w:top w:val="nil"/>
              <w:bottom w:val="nil"/>
              <w:right w:val="nil"/>
            </w:tcBorders>
            <w:tcMar>
              <w:left w:w="85" w:type="dxa"/>
            </w:tcMar>
          </w:tcPr>
          <w:p w14:paraId="78DB60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225F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1463</w:t>
            </w:r>
          </w:p>
        </w:tc>
        <w:tc>
          <w:tcPr>
            <w:tcW w:w="2551" w:type="dxa"/>
            <w:tcBorders>
              <w:left w:val="nil"/>
              <w:right w:val="nil"/>
            </w:tcBorders>
          </w:tcPr>
          <w:p w14:paraId="28BF57AF" w14:textId="57B55DD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assurances sociales publiques</w:t>
            </w:r>
          </w:p>
        </w:tc>
        <w:tc>
          <w:tcPr>
            <w:tcW w:w="5386" w:type="dxa"/>
            <w:gridSpan w:val="2"/>
            <w:tcBorders>
              <w:left w:val="nil"/>
            </w:tcBorders>
            <w:tcMar>
              <w:left w:w="85" w:type="dxa"/>
            </w:tcMar>
          </w:tcPr>
          <w:p w14:paraId="4F93AABE" w14:textId="5D2A9D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563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663.</w:t>
            </w:r>
          </w:p>
        </w:tc>
      </w:tr>
      <w:tr w:rsidR="00E7664F" w:rsidRPr="00AB6528" w14:paraId="6354D2EB" w14:textId="77777777" w:rsidTr="005B61C1">
        <w:trPr>
          <w:jc w:val="center"/>
        </w:trPr>
        <w:tc>
          <w:tcPr>
            <w:tcW w:w="850" w:type="dxa"/>
            <w:tcBorders>
              <w:top w:val="nil"/>
              <w:bottom w:val="nil"/>
              <w:right w:val="nil"/>
            </w:tcBorders>
            <w:tcMar>
              <w:left w:w="85" w:type="dxa"/>
            </w:tcMar>
          </w:tcPr>
          <w:p w14:paraId="70287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1519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1464</w:t>
            </w:r>
          </w:p>
        </w:tc>
        <w:tc>
          <w:tcPr>
            <w:tcW w:w="2551" w:type="dxa"/>
            <w:tcBorders>
              <w:left w:val="nil"/>
              <w:right w:val="nil"/>
            </w:tcBorders>
          </w:tcPr>
          <w:p w14:paraId="3089203B" w14:textId="4222147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publiques</w:t>
            </w:r>
          </w:p>
        </w:tc>
        <w:tc>
          <w:tcPr>
            <w:tcW w:w="5386" w:type="dxa"/>
            <w:gridSpan w:val="2"/>
            <w:tcBorders>
              <w:left w:val="nil"/>
            </w:tcBorders>
            <w:tcMar>
              <w:left w:w="85" w:type="dxa"/>
            </w:tcMar>
          </w:tcPr>
          <w:p w14:paraId="17A65698" w14:textId="01823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564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664.</w:t>
            </w:r>
          </w:p>
        </w:tc>
      </w:tr>
      <w:tr w:rsidR="00E7664F" w:rsidRPr="00AB6528" w14:paraId="413EE2CA" w14:textId="77777777" w:rsidTr="005B61C1">
        <w:trPr>
          <w:jc w:val="center"/>
        </w:trPr>
        <w:tc>
          <w:tcPr>
            <w:tcW w:w="850" w:type="dxa"/>
            <w:tcBorders>
              <w:top w:val="nil"/>
              <w:bottom w:val="nil"/>
              <w:right w:val="nil"/>
            </w:tcBorders>
            <w:tcMar>
              <w:left w:w="85" w:type="dxa"/>
            </w:tcMar>
          </w:tcPr>
          <w:p w14:paraId="482C69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AC7C0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1465</w:t>
            </w:r>
          </w:p>
        </w:tc>
        <w:tc>
          <w:tcPr>
            <w:tcW w:w="2551" w:type="dxa"/>
            <w:tcBorders>
              <w:left w:val="nil"/>
              <w:right w:val="nil"/>
            </w:tcBorders>
          </w:tcPr>
          <w:p w14:paraId="0C2B8E0C" w14:textId="3076B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privées</w:t>
            </w:r>
          </w:p>
        </w:tc>
        <w:tc>
          <w:tcPr>
            <w:tcW w:w="5386" w:type="dxa"/>
            <w:gridSpan w:val="2"/>
            <w:tcBorders>
              <w:left w:val="nil"/>
            </w:tcBorders>
            <w:tcMar>
              <w:left w:w="85" w:type="dxa"/>
            </w:tcMar>
          </w:tcPr>
          <w:p w14:paraId="7DF52950" w14:textId="3ABF7F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565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665.</w:t>
            </w:r>
          </w:p>
        </w:tc>
      </w:tr>
      <w:tr w:rsidR="00E7664F" w:rsidRPr="00AB6528" w14:paraId="0902E10B" w14:textId="77777777" w:rsidTr="005B61C1">
        <w:trPr>
          <w:jc w:val="center"/>
        </w:trPr>
        <w:tc>
          <w:tcPr>
            <w:tcW w:w="850" w:type="dxa"/>
            <w:tcBorders>
              <w:top w:val="nil"/>
              <w:bottom w:val="nil"/>
              <w:right w:val="nil"/>
            </w:tcBorders>
            <w:tcMar>
              <w:left w:w="85" w:type="dxa"/>
            </w:tcMar>
          </w:tcPr>
          <w:p w14:paraId="248F3B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EF0D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1466</w:t>
            </w:r>
          </w:p>
        </w:tc>
        <w:tc>
          <w:tcPr>
            <w:tcW w:w="2551" w:type="dxa"/>
            <w:tcBorders>
              <w:left w:val="nil"/>
              <w:right w:val="nil"/>
            </w:tcBorders>
          </w:tcPr>
          <w:p w14:paraId="5EDBCC21" w14:textId="62F1F12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organisations privées à but non lucratif</w:t>
            </w:r>
          </w:p>
        </w:tc>
        <w:tc>
          <w:tcPr>
            <w:tcW w:w="5386" w:type="dxa"/>
            <w:gridSpan w:val="2"/>
            <w:tcBorders>
              <w:left w:val="nil"/>
            </w:tcBorders>
            <w:tcMar>
              <w:left w:w="85" w:type="dxa"/>
            </w:tcMar>
          </w:tcPr>
          <w:p w14:paraId="3132E834" w14:textId="7476ECB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566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666.</w:t>
            </w:r>
          </w:p>
        </w:tc>
      </w:tr>
      <w:tr w:rsidR="00E7664F" w:rsidRPr="00AB6528" w14:paraId="1EB3ACB9" w14:textId="77777777" w:rsidTr="005B61C1">
        <w:trPr>
          <w:jc w:val="center"/>
        </w:trPr>
        <w:tc>
          <w:tcPr>
            <w:tcW w:w="850" w:type="dxa"/>
            <w:tcBorders>
              <w:top w:val="nil"/>
              <w:bottom w:val="nil"/>
              <w:right w:val="nil"/>
            </w:tcBorders>
            <w:tcMar>
              <w:left w:w="85" w:type="dxa"/>
            </w:tcMar>
          </w:tcPr>
          <w:p w14:paraId="4E8027C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82F3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1467</w:t>
            </w:r>
          </w:p>
        </w:tc>
        <w:tc>
          <w:tcPr>
            <w:tcW w:w="2551" w:type="dxa"/>
            <w:tcBorders>
              <w:left w:val="nil"/>
              <w:right w:val="nil"/>
            </w:tcBorders>
          </w:tcPr>
          <w:p w14:paraId="2BCE139F" w14:textId="1A2FEE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p>
        </w:tc>
        <w:tc>
          <w:tcPr>
            <w:tcW w:w="5386" w:type="dxa"/>
            <w:gridSpan w:val="2"/>
            <w:tcBorders>
              <w:left w:val="nil"/>
            </w:tcBorders>
            <w:tcMar>
              <w:left w:w="85" w:type="dxa"/>
            </w:tcMar>
          </w:tcPr>
          <w:p w14:paraId="1BD392CE" w14:textId="5729C12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567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667.</w:t>
            </w:r>
          </w:p>
        </w:tc>
      </w:tr>
      <w:tr w:rsidR="00E7664F" w:rsidRPr="00AB6528" w14:paraId="2E49A794" w14:textId="77777777" w:rsidTr="005B61C1">
        <w:trPr>
          <w:jc w:val="center"/>
        </w:trPr>
        <w:tc>
          <w:tcPr>
            <w:tcW w:w="850" w:type="dxa"/>
            <w:tcBorders>
              <w:top w:val="nil"/>
              <w:bottom w:val="nil"/>
              <w:right w:val="nil"/>
            </w:tcBorders>
            <w:tcMar>
              <w:left w:w="85" w:type="dxa"/>
            </w:tcMar>
          </w:tcPr>
          <w:p w14:paraId="6DF5FE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2DED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1468</w:t>
            </w:r>
          </w:p>
        </w:tc>
        <w:tc>
          <w:tcPr>
            <w:tcW w:w="2551" w:type="dxa"/>
            <w:tcBorders>
              <w:left w:val="nil"/>
              <w:right w:val="nil"/>
            </w:tcBorders>
          </w:tcPr>
          <w:p w14:paraId="2A066592" w14:textId="1A405EC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d'investissement</w:t>
            </w:r>
            <w:r>
              <w:rPr>
                <w:rStyle w:val="Kontentabelle4-stelligeChar"/>
                <w:sz w:val="20"/>
                <w:lang w:val="fr-CH"/>
              </w:rPr>
              <w:br/>
            </w:r>
            <w:r w:rsidRPr="00AB6528">
              <w:rPr>
                <w:rStyle w:val="Kontentabelle4-stelligeChar"/>
                <w:sz w:val="20"/>
                <w:lang w:val="fr-CH"/>
              </w:rPr>
              <w:t>à l'étranger</w:t>
            </w:r>
          </w:p>
        </w:tc>
        <w:tc>
          <w:tcPr>
            <w:tcW w:w="5386" w:type="dxa"/>
            <w:gridSpan w:val="2"/>
            <w:tcBorders>
              <w:left w:val="nil"/>
            </w:tcBorders>
            <w:tcMar>
              <w:left w:w="85" w:type="dxa"/>
            </w:tcMar>
          </w:tcPr>
          <w:p w14:paraId="527359D2" w14:textId="26482E0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568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668.</w:t>
            </w:r>
          </w:p>
        </w:tc>
      </w:tr>
      <w:tr w:rsidR="00E7664F" w:rsidRPr="00AB6528" w14:paraId="7A213BBB" w14:textId="77777777" w:rsidTr="005B61C1">
        <w:trPr>
          <w:jc w:val="center"/>
        </w:trPr>
        <w:tc>
          <w:tcPr>
            <w:tcW w:w="850" w:type="dxa"/>
            <w:tcBorders>
              <w:top w:val="nil"/>
              <w:bottom w:val="single" w:sz="6" w:space="0" w:color="auto"/>
              <w:right w:val="nil"/>
            </w:tcBorders>
            <w:tcMar>
              <w:left w:w="85" w:type="dxa"/>
            </w:tcMar>
          </w:tcPr>
          <w:p w14:paraId="5AAEADE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19E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1469</w:t>
            </w:r>
          </w:p>
        </w:tc>
        <w:tc>
          <w:tcPr>
            <w:tcW w:w="2551" w:type="dxa"/>
            <w:tcBorders>
              <w:left w:val="nil"/>
              <w:right w:val="nil"/>
            </w:tcBorders>
          </w:tcPr>
          <w:p w14:paraId="282C2877" w14:textId="086D8B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aux installations </w:t>
            </w:r>
            <w:r>
              <w:rPr>
                <w:rStyle w:val="Kontentabelle4-stelligeChar"/>
                <w:sz w:val="20"/>
                <w:lang w:val="fr-CH"/>
              </w:rPr>
              <w:br/>
            </w:r>
            <w:r w:rsidRPr="00AB6528">
              <w:rPr>
                <w:rStyle w:val="Kontentabelle4-stelligeChar"/>
                <w:sz w:val="20"/>
                <w:lang w:val="fr-CH"/>
              </w:rPr>
              <w:t>en construction</w:t>
            </w:r>
          </w:p>
        </w:tc>
        <w:tc>
          <w:tcPr>
            <w:tcW w:w="5386" w:type="dxa"/>
            <w:gridSpan w:val="2"/>
            <w:tcBorders>
              <w:left w:val="nil"/>
            </w:tcBorders>
            <w:tcMar>
              <w:left w:w="85" w:type="dxa"/>
            </w:tcMar>
          </w:tcPr>
          <w:p w14:paraId="41191401" w14:textId="34EF2E8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à partir de tous les groupes par natures 56x</w:t>
            </w:r>
            <w:r>
              <w:rPr>
                <w:rStyle w:val="Kontentabelle4-stelligeChar"/>
                <w:sz w:val="20"/>
                <w:lang w:val="fr-CH"/>
              </w:rPr>
              <w:t> ;</w:t>
            </w:r>
            <w:r w:rsidRPr="00AB6528">
              <w:rPr>
                <w:rStyle w:val="Kontentabelle4-stelligeChar"/>
                <w:sz w:val="20"/>
                <w:lang w:val="fr-CH"/>
              </w:rPr>
              <w:t xml:space="preserve"> inscription au passif à partir de tous les groupes par natures 66x, lorsque l'immobilisation financée n'a pas encore été utilisée.</w:t>
            </w:r>
          </w:p>
        </w:tc>
      </w:tr>
      <w:tr w:rsidR="00E7664F" w:rsidRPr="00AB6528" w14:paraId="79BF27EC"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EB6B85" w:rsidRDefault="00E7664F" w:rsidP="00E7664F">
            <w:pPr>
              <w:keepLines/>
              <w:spacing w:line="240" w:lineRule="auto"/>
              <w:jc w:val="left"/>
              <w:rPr>
                <w:rStyle w:val="Kontentabelle4-stelligeChar"/>
                <w:sz w:val="20"/>
                <w:highlight w:val="green"/>
                <w:lang w:val="fr-CH"/>
              </w:rPr>
            </w:pPr>
            <w:r w:rsidRPr="00EB6B85">
              <w:rPr>
                <w:rStyle w:val="Kontentabelle4-stelligeChar"/>
                <w:sz w:val="20"/>
                <w:highlight w:val="green"/>
                <w:lang w:val="fr-CH"/>
              </w:rPr>
              <w:t>147</w:t>
            </w:r>
          </w:p>
        </w:tc>
        <w:tc>
          <w:tcPr>
            <w:tcW w:w="850" w:type="dxa"/>
            <w:tcBorders>
              <w:left w:val="nil"/>
              <w:right w:val="nil"/>
            </w:tcBorders>
            <w:shd w:val="clear" w:color="auto" w:fill="F2F2F2" w:themeFill="background1" w:themeFillShade="F2"/>
          </w:tcPr>
          <w:p w14:paraId="0304C023" w14:textId="77777777" w:rsidR="00E7664F" w:rsidRPr="00EB6B85" w:rsidRDefault="00E7664F" w:rsidP="00E7664F">
            <w:pPr>
              <w:keepLines/>
              <w:spacing w:line="240" w:lineRule="auto"/>
              <w:jc w:val="center"/>
              <w:rPr>
                <w:rStyle w:val="Kontentabelle4-stelligeChar"/>
                <w:sz w:val="20"/>
                <w:highlight w:val="green"/>
                <w:lang w:val="fr-CH"/>
              </w:rPr>
            </w:pPr>
          </w:p>
        </w:tc>
        <w:tc>
          <w:tcPr>
            <w:tcW w:w="2551" w:type="dxa"/>
            <w:tcBorders>
              <w:left w:val="nil"/>
              <w:right w:val="nil"/>
            </w:tcBorders>
            <w:shd w:val="clear" w:color="auto" w:fill="F2F2F2" w:themeFill="background1" w:themeFillShade="F2"/>
          </w:tcPr>
          <w:p w14:paraId="684BA992" w14:textId="77777777" w:rsidR="00E7664F" w:rsidRPr="00EB6B85" w:rsidRDefault="00E7664F" w:rsidP="00E7664F">
            <w:pPr>
              <w:keepLines/>
              <w:spacing w:line="240" w:lineRule="auto"/>
              <w:jc w:val="left"/>
              <w:rPr>
                <w:rStyle w:val="Kontentabelle4-stelligeChar"/>
                <w:sz w:val="20"/>
                <w:highlight w:val="green"/>
                <w:lang w:val="fr-CH"/>
              </w:rPr>
            </w:pPr>
          </w:p>
        </w:tc>
        <w:tc>
          <w:tcPr>
            <w:tcW w:w="5386" w:type="dxa"/>
            <w:gridSpan w:val="2"/>
            <w:tcBorders>
              <w:left w:val="nil"/>
            </w:tcBorders>
            <w:shd w:val="clear" w:color="auto" w:fill="F2F2F2" w:themeFill="background1" w:themeFillShade="F2"/>
            <w:tcMar>
              <w:left w:w="85" w:type="dxa"/>
            </w:tcMar>
          </w:tcPr>
          <w:p w14:paraId="39B54259" w14:textId="77777777" w:rsidR="00E7664F" w:rsidRPr="00EB6B85"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5040385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56B6F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148</w:t>
            </w:r>
          </w:p>
        </w:tc>
        <w:tc>
          <w:tcPr>
            <w:tcW w:w="850" w:type="dxa"/>
            <w:tcBorders>
              <w:left w:val="nil"/>
              <w:right w:val="nil"/>
            </w:tcBorders>
            <w:shd w:val="clear" w:color="auto" w:fill="F2F2F2" w:themeFill="background1" w:themeFillShade="F2"/>
          </w:tcPr>
          <w:p w14:paraId="75A2BCB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F2E085F" w14:textId="6D8412B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 cumulés</w:t>
            </w:r>
          </w:p>
        </w:tc>
        <w:tc>
          <w:tcPr>
            <w:tcW w:w="5386" w:type="dxa"/>
            <w:gridSpan w:val="2"/>
            <w:tcBorders>
              <w:left w:val="nil"/>
            </w:tcBorders>
            <w:shd w:val="clear" w:color="auto" w:fill="F2F2F2" w:themeFill="background1" w:themeFillShade="F2"/>
            <w:tcMar>
              <w:left w:w="85" w:type="dxa"/>
            </w:tcMar>
          </w:tcPr>
          <w:p w14:paraId="240433B4" w14:textId="122B25A0"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Amortissements supplémentaires cumulés à partir du groupe par </w:t>
            </w:r>
            <w:r>
              <w:rPr>
                <w:rStyle w:val="Kontentabelle4-stelligeChar"/>
                <w:iCs/>
                <w:sz w:val="20"/>
                <w:lang w:val="fr-CH"/>
              </w:rPr>
              <w:t>nature </w:t>
            </w:r>
            <w:r w:rsidRPr="00AB6528">
              <w:rPr>
                <w:rStyle w:val="Kontentabelle4-stelligeChar"/>
                <w:iCs/>
                <w:sz w:val="20"/>
                <w:lang w:val="fr-CH"/>
              </w:rPr>
              <w:t>383. La structure du groupe par nature du patrimoine administratif doit être représentée par des comptes détaillés. Des amortissements supplémentaires ne doivent pas être comptabilisés directement dans l'immobilisation.</w:t>
            </w:r>
          </w:p>
        </w:tc>
      </w:tr>
      <w:tr w:rsidR="00E7664F" w:rsidRPr="00AB6528" w14:paraId="65BEAFFD" w14:textId="77777777" w:rsidTr="005B61C1">
        <w:trPr>
          <w:jc w:val="center"/>
        </w:trPr>
        <w:tc>
          <w:tcPr>
            <w:tcW w:w="850" w:type="dxa"/>
            <w:tcBorders>
              <w:top w:val="nil"/>
              <w:bottom w:val="nil"/>
              <w:right w:val="nil"/>
            </w:tcBorders>
            <w:tcMar>
              <w:left w:w="85" w:type="dxa"/>
            </w:tcMar>
          </w:tcPr>
          <w:p w14:paraId="4ABF15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AFD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1480</w:t>
            </w:r>
          </w:p>
        </w:tc>
        <w:tc>
          <w:tcPr>
            <w:tcW w:w="2551" w:type="dxa"/>
            <w:tcBorders>
              <w:left w:val="nil"/>
              <w:right w:val="nil"/>
            </w:tcBorders>
          </w:tcPr>
          <w:p w14:paraId="7DD07B19" w14:textId="7ECE78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immobilisations corporelles</w:t>
            </w:r>
          </w:p>
        </w:tc>
        <w:tc>
          <w:tcPr>
            <w:tcW w:w="5386" w:type="dxa"/>
            <w:gridSpan w:val="2"/>
            <w:tcBorders>
              <w:left w:val="nil"/>
            </w:tcBorders>
            <w:tcMar>
              <w:left w:w="85" w:type="dxa"/>
            </w:tcMar>
          </w:tcPr>
          <w:p w14:paraId="420F7314" w14:textId="25B9E49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2E736A2B" w14:textId="77777777" w:rsidTr="005B61C1">
        <w:trPr>
          <w:jc w:val="center"/>
        </w:trPr>
        <w:tc>
          <w:tcPr>
            <w:tcW w:w="850" w:type="dxa"/>
            <w:tcBorders>
              <w:top w:val="nil"/>
              <w:bottom w:val="nil"/>
              <w:right w:val="nil"/>
            </w:tcBorders>
            <w:tcMar>
              <w:left w:w="85" w:type="dxa"/>
            </w:tcMar>
          </w:tcPr>
          <w:p w14:paraId="5F72621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28E1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1482</w:t>
            </w:r>
          </w:p>
        </w:tc>
        <w:tc>
          <w:tcPr>
            <w:tcW w:w="2551" w:type="dxa"/>
            <w:tcBorders>
              <w:left w:val="nil"/>
              <w:right w:val="nil"/>
            </w:tcBorders>
          </w:tcPr>
          <w:p w14:paraId="356EDF1D" w14:textId="7800A1C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immobilisations </w:t>
            </w:r>
            <w:r>
              <w:rPr>
                <w:rStyle w:val="Kontentabelle4-stelligeChar"/>
                <w:sz w:val="20"/>
                <w:lang w:val="fr-CH"/>
              </w:rPr>
              <w:br/>
            </w:r>
            <w:r w:rsidRPr="00AB6528">
              <w:rPr>
                <w:rStyle w:val="Kontentabelle4-stelligeChar"/>
                <w:sz w:val="20"/>
                <w:lang w:val="fr-CH"/>
              </w:rPr>
              <w:t>incorporelles</w:t>
            </w:r>
          </w:p>
        </w:tc>
        <w:tc>
          <w:tcPr>
            <w:tcW w:w="5386" w:type="dxa"/>
            <w:gridSpan w:val="2"/>
            <w:tcBorders>
              <w:left w:val="nil"/>
            </w:tcBorders>
            <w:tcMar>
              <w:left w:w="85" w:type="dxa"/>
            </w:tcMar>
          </w:tcPr>
          <w:p w14:paraId="79723BF7" w14:textId="0895C1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6761084E" w14:textId="77777777" w:rsidTr="005B61C1">
        <w:trPr>
          <w:jc w:val="center"/>
        </w:trPr>
        <w:tc>
          <w:tcPr>
            <w:tcW w:w="850" w:type="dxa"/>
            <w:tcBorders>
              <w:top w:val="nil"/>
              <w:bottom w:val="nil"/>
              <w:right w:val="nil"/>
            </w:tcBorders>
            <w:shd w:val="clear" w:color="auto" w:fill="auto"/>
            <w:tcMar>
              <w:left w:w="85" w:type="dxa"/>
            </w:tcMar>
          </w:tcPr>
          <w:p w14:paraId="1CBCBBC8"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0F7C98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1484</w:t>
            </w:r>
          </w:p>
        </w:tc>
        <w:tc>
          <w:tcPr>
            <w:tcW w:w="2551" w:type="dxa"/>
            <w:tcBorders>
              <w:left w:val="nil"/>
              <w:right w:val="nil"/>
            </w:tcBorders>
            <w:shd w:val="clear" w:color="auto" w:fill="auto"/>
          </w:tcPr>
          <w:p w14:paraId="39E25E54" w14:textId="4B4C1E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sur prêts</w:t>
            </w:r>
          </w:p>
        </w:tc>
        <w:tc>
          <w:tcPr>
            <w:tcW w:w="5386" w:type="dxa"/>
            <w:gridSpan w:val="2"/>
            <w:tcBorders>
              <w:left w:val="nil"/>
            </w:tcBorders>
            <w:shd w:val="clear" w:color="auto" w:fill="auto"/>
            <w:tcMar>
              <w:left w:w="85" w:type="dxa"/>
            </w:tcMar>
          </w:tcPr>
          <w:p w14:paraId="3C497F0D" w14:textId="4418F650"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144 prêts :</w:t>
            </w:r>
          </w:p>
          <w:p w14:paraId="6A9BFAF3" w14:textId="41AA506A"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1484.0 Amortissements supplémentaires cumulés sur des prêts à la Confédération</w:t>
            </w:r>
            <w:r>
              <w:rPr>
                <w:rStyle w:val="Kontentabelle4-stelligeChar"/>
                <w:sz w:val="20"/>
                <w:lang w:val="fr-CH"/>
              </w:rPr>
              <w:t>.</w:t>
            </w:r>
          </w:p>
          <w:p w14:paraId="7CF72553" w14:textId="3DDBC514"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1484.1 Amortissements supplémentaires cumulés sur des prêts aux cantons</w:t>
            </w:r>
            <w:r>
              <w:rPr>
                <w:rStyle w:val="Kontentabelle4-stelligeChar"/>
                <w:sz w:val="20"/>
                <w:lang w:val="fr-CH"/>
              </w:rPr>
              <w:t>.</w:t>
            </w:r>
          </w:p>
          <w:p w14:paraId="305FD452" w14:textId="77777777"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etc.</w:t>
            </w:r>
          </w:p>
        </w:tc>
      </w:tr>
      <w:tr w:rsidR="00E7664F" w:rsidRPr="00AB6528" w14:paraId="1F45F668" w14:textId="77777777" w:rsidTr="005B61C1">
        <w:trPr>
          <w:jc w:val="center"/>
        </w:trPr>
        <w:tc>
          <w:tcPr>
            <w:tcW w:w="850" w:type="dxa"/>
            <w:tcBorders>
              <w:top w:val="nil"/>
              <w:bottom w:val="nil"/>
              <w:right w:val="nil"/>
            </w:tcBorders>
            <w:shd w:val="clear" w:color="auto" w:fill="auto"/>
            <w:tcMar>
              <w:left w:w="85" w:type="dxa"/>
            </w:tcMar>
          </w:tcPr>
          <w:p w14:paraId="10889339"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6284A0FC"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1485</w:t>
            </w:r>
          </w:p>
        </w:tc>
        <w:tc>
          <w:tcPr>
            <w:tcW w:w="2551" w:type="dxa"/>
            <w:tcBorders>
              <w:left w:val="nil"/>
              <w:right w:val="nil"/>
            </w:tcBorders>
            <w:shd w:val="clear" w:color="auto" w:fill="auto"/>
          </w:tcPr>
          <w:p w14:paraId="1520D4FE" w14:textId="4247471D" w:rsidR="00E7664F" w:rsidRPr="00EB6B85" w:rsidRDefault="00E7664F" w:rsidP="00E7664F">
            <w:pPr>
              <w:spacing w:line="240" w:lineRule="auto"/>
              <w:jc w:val="left"/>
              <w:rPr>
                <w:rStyle w:val="Kontentabelle4-stelligeChar"/>
                <w:sz w:val="20"/>
                <w:highlight w:val="green"/>
                <w:lang w:val="fr-CH"/>
              </w:rPr>
            </w:pPr>
            <w:r w:rsidRPr="00EB6B85">
              <w:rPr>
                <w:rStyle w:val="Kontentabelle4-stelligeChar"/>
                <w:sz w:val="20"/>
                <w:highlight w:val="green"/>
                <w:lang w:val="fr-CH"/>
              </w:rPr>
              <w:t xml:space="preserve">Amortissements </w:t>
            </w:r>
            <w:r w:rsidRPr="00EB6B85">
              <w:rPr>
                <w:rStyle w:val="Kontentabelle4-stelligeChar"/>
                <w:sz w:val="20"/>
                <w:highlight w:val="green"/>
                <w:lang w:val="fr-CH"/>
              </w:rPr>
              <w:br/>
              <w:t>supplémentaires cumulés sur participations</w:t>
            </w:r>
          </w:p>
        </w:tc>
        <w:tc>
          <w:tcPr>
            <w:tcW w:w="5386" w:type="dxa"/>
            <w:gridSpan w:val="2"/>
            <w:tcBorders>
              <w:left w:val="nil"/>
            </w:tcBorders>
            <w:shd w:val="clear" w:color="auto" w:fill="auto"/>
            <w:tcMar>
              <w:left w:w="85" w:type="dxa"/>
            </w:tcMar>
          </w:tcPr>
          <w:p w14:paraId="2797C7E7" w14:textId="1A5D34E5"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Voir compte 1484.</w:t>
            </w:r>
          </w:p>
        </w:tc>
      </w:tr>
      <w:tr w:rsidR="00EB6B85" w:rsidRPr="00AB6528" w14:paraId="54E62A99" w14:textId="77777777" w:rsidTr="005B61C1">
        <w:trPr>
          <w:jc w:val="center"/>
        </w:trPr>
        <w:tc>
          <w:tcPr>
            <w:tcW w:w="850" w:type="dxa"/>
            <w:tcBorders>
              <w:top w:val="nil"/>
              <w:bottom w:val="nil"/>
              <w:right w:val="nil"/>
            </w:tcBorders>
            <w:tcMar>
              <w:left w:w="85" w:type="dxa"/>
            </w:tcMar>
          </w:tcPr>
          <w:p w14:paraId="5A0AC2C1" w14:textId="77777777" w:rsidR="00EB6B85" w:rsidRPr="00AB6528" w:rsidRDefault="00EB6B85" w:rsidP="00EB6B85">
            <w:pPr>
              <w:spacing w:line="240" w:lineRule="auto"/>
              <w:jc w:val="left"/>
              <w:rPr>
                <w:rFonts w:cs="Arial"/>
                <w:sz w:val="20"/>
              </w:rPr>
            </w:pPr>
          </w:p>
        </w:tc>
        <w:tc>
          <w:tcPr>
            <w:tcW w:w="850" w:type="dxa"/>
            <w:tcBorders>
              <w:left w:val="nil"/>
              <w:right w:val="nil"/>
            </w:tcBorders>
          </w:tcPr>
          <w:p w14:paraId="69DE512F"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1486</w:t>
            </w:r>
          </w:p>
        </w:tc>
        <w:tc>
          <w:tcPr>
            <w:tcW w:w="2551" w:type="dxa"/>
            <w:tcBorders>
              <w:left w:val="nil"/>
              <w:right w:val="nil"/>
            </w:tcBorders>
          </w:tcPr>
          <w:p w14:paraId="10DD6792" w14:textId="283CC4CD"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w:t>
            </w:r>
            <w:r>
              <w:rPr>
                <w:rStyle w:val="Kontentabelle4-stelligeChar"/>
                <w:sz w:val="20"/>
                <w:lang w:val="fr-CH"/>
              </w:rPr>
              <w:t>s</w:t>
            </w:r>
            <w:r w:rsidRPr="00AB6528">
              <w:rPr>
                <w:rStyle w:val="Kontentabelle4-stelligeChar"/>
                <w:sz w:val="20"/>
                <w:lang w:val="fr-CH"/>
              </w:rPr>
              <w:t>ubventions d'investissement</w:t>
            </w:r>
          </w:p>
        </w:tc>
        <w:tc>
          <w:tcPr>
            <w:tcW w:w="5386" w:type="dxa"/>
            <w:gridSpan w:val="2"/>
            <w:tcBorders>
              <w:left w:val="nil"/>
            </w:tcBorders>
            <w:tcMar>
              <w:left w:w="85" w:type="dxa"/>
            </w:tcMar>
          </w:tcPr>
          <w:p w14:paraId="3D10725A"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Créer un compte détaillé pour chaque type de </w:t>
            </w:r>
            <w:r w:rsidRPr="00EB6B85">
              <w:rPr>
                <w:rStyle w:val="Kontentabelle4-stelligeChar"/>
                <w:strike/>
                <w:sz w:val="20"/>
                <w:highlight w:val="green"/>
                <w:lang w:val="fr-CH"/>
              </w:rPr>
              <w:t>subvention</w:t>
            </w:r>
            <w:r w:rsidRPr="00EB6B85">
              <w:rPr>
                <w:rStyle w:val="Kontentabelle4-stelligeChar"/>
                <w:sz w:val="20"/>
                <w:highlight w:val="green"/>
                <w:lang w:val="fr-CH"/>
              </w:rPr>
              <w:t>contribution</w:t>
            </w:r>
            <w:r w:rsidRPr="00EB6B85">
              <w:rPr>
                <w:rStyle w:val="Kontentabelle4-stelligeChar"/>
                <w:sz w:val="20"/>
                <w:lang w:val="fr-CH"/>
              </w:rPr>
              <w:t xml:space="preserve"> d'investissement pour raison de statistique financière</w:t>
            </w:r>
          </w:p>
          <w:p w14:paraId="3AFFBAC4"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1486.0 Amortissements supplémentaires cumulés, Subventions d'investissement à la Confédération.</w:t>
            </w:r>
          </w:p>
          <w:p w14:paraId="7FACC365"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1486.1 Amortissements supplémentaires cumulés, Subventions d'investissement aux cantons.</w:t>
            </w:r>
          </w:p>
          <w:p w14:paraId="0ECC7661" w14:textId="21D103DD" w:rsidR="00EB6B85" w:rsidRPr="00AB6528"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rPr>
              <w:t>etc.</w:t>
            </w:r>
          </w:p>
        </w:tc>
      </w:tr>
      <w:tr w:rsidR="008D60D6" w:rsidRPr="00AB6528" w14:paraId="06127C98" w14:textId="77777777" w:rsidTr="005B61C1">
        <w:trPr>
          <w:jc w:val="center"/>
        </w:trPr>
        <w:tc>
          <w:tcPr>
            <w:tcW w:w="850" w:type="dxa"/>
            <w:tcBorders>
              <w:top w:val="nil"/>
              <w:bottom w:val="single" w:sz="6" w:space="0" w:color="auto"/>
              <w:right w:val="nil"/>
            </w:tcBorders>
            <w:tcMar>
              <w:left w:w="85" w:type="dxa"/>
            </w:tcMar>
          </w:tcPr>
          <w:p w14:paraId="1CFD14BD" w14:textId="77777777" w:rsidR="008D60D6" w:rsidRPr="00AB6528" w:rsidRDefault="008D60D6" w:rsidP="008D60D6">
            <w:pPr>
              <w:spacing w:line="240" w:lineRule="auto"/>
              <w:jc w:val="left"/>
              <w:rPr>
                <w:rFonts w:cs="Arial"/>
                <w:sz w:val="20"/>
              </w:rPr>
            </w:pPr>
          </w:p>
        </w:tc>
        <w:tc>
          <w:tcPr>
            <w:tcW w:w="850" w:type="dxa"/>
            <w:tcBorders>
              <w:left w:val="nil"/>
              <w:right w:val="nil"/>
            </w:tcBorders>
          </w:tcPr>
          <w:p w14:paraId="34115261" w14:textId="77777777" w:rsidR="008D60D6" w:rsidRPr="00AB6528" w:rsidRDefault="008D60D6" w:rsidP="008D60D6">
            <w:pPr>
              <w:spacing w:line="240" w:lineRule="auto"/>
              <w:jc w:val="center"/>
              <w:rPr>
                <w:rStyle w:val="Kontentabelle4-stelligeChar"/>
                <w:sz w:val="20"/>
                <w:lang w:val="fr-CH"/>
              </w:rPr>
            </w:pPr>
            <w:r w:rsidRPr="00AB6528">
              <w:rPr>
                <w:rStyle w:val="Kontentabelle4-stelligeChar"/>
                <w:sz w:val="20"/>
                <w:lang w:val="fr-CH"/>
              </w:rPr>
              <w:t>1489</w:t>
            </w:r>
          </w:p>
        </w:tc>
        <w:tc>
          <w:tcPr>
            <w:tcW w:w="2551" w:type="dxa"/>
            <w:tcBorders>
              <w:left w:val="nil"/>
              <w:right w:val="nil"/>
            </w:tcBorders>
          </w:tcPr>
          <w:p w14:paraId="1792242A" w14:textId="13F31FA6" w:rsidR="008D60D6" w:rsidRPr="00AB6528" w:rsidRDefault="008D60D6" w:rsidP="008D60D6">
            <w:pPr>
              <w:spacing w:line="240" w:lineRule="auto"/>
              <w:jc w:val="left"/>
              <w:rPr>
                <w:rStyle w:val="Kontentabelle4-stelligeChar"/>
                <w:sz w:val="20"/>
                <w:lang w:val="fr-CH"/>
              </w:rPr>
            </w:pPr>
            <w:r w:rsidRPr="008D60D6">
              <w:rPr>
                <w:rStyle w:val="Kontentabelle4-stelligeChar"/>
                <w:sz w:val="20"/>
                <w:lang w:val="fr-CH"/>
              </w:rPr>
              <w:t xml:space="preserve">Amortissements supplémentaires cumulés </w:t>
            </w:r>
            <w:r w:rsidRPr="008D60D6">
              <w:rPr>
                <w:rStyle w:val="Kontentabelle4-stelligeChar"/>
                <w:sz w:val="20"/>
                <w:highlight w:val="green"/>
                <w:lang w:val="fr-CH"/>
              </w:rPr>
              <w:t xml:space="preserve">non attribués </w:t>
            </w:r>
            <w:r w:rsidRPr="008D60D6">
              <w:rPr>
                <w:rStyle w:val="Kontentabelle4-stelligeChar"/>
                <w:strike/>
                <w:sz w:val="20"/>
                <w:highlight w:val="green"/>
                <w:lang w:val="fr-CH"/>
              </w:rPr>
              <w:t>autre patrimoine administratif</w:t>
            </w:r>
          </w:p>
        </w:tc>
        <w:tc>
          <w:tcPr>
            <w:tcW w:w="5386" w:type="dxa"/>
            <w:gridSpan w:val="2"/>
            <w:tcBorders>
              <w:left w:val="nil"/>
            </w:tcBorders>
            <w:tcMar>
              <w:left w:w="85" w:type="dxa"/>
            </w:tcMar>
          </w:tcPr>
          <w:p w14:paraId="5C821953" w14:textId="1CAC5791" w:rsidR="008D60D6" w:rsidRPr="00AB6528"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Amortissements supplémentaires non attribuables au patrimoine administratif</w:t>
            </w:r>
            <w:r>
              <w:rPr>
                <w:rStyle w:val="Kontentabelle4-stelligeChar"/>
                <w:sz w:val="20"/>
                <w:lang w:val="fr-CH"/>
              </w:rPr>
              <w:t>.</w:t>
            </w:r>
          </w:p>
        </w:tc>
      </w:tr>
      <w:tr w:rsidR="008D60D6" w:rsidRPr="00AB6528" w14:paraId="3E8DAA33" w14:textId="77777777" w:rsidTr="00AF30D9">
        <w:trPr>
          <w:jc w:val="center"/>
        </w:trPr>
        <w:tc>
          <w:tcPr>
            <w:tcW w:w="850" w:type="dxa"/>
            <w:tcBorders>
              <w:top w:val="single" w:sz="6" w:space="0" w:color="auto"/>
              <w:right w:val="nil"/>
            </w:tcBorders>
            <w:shd w:val="clear" w:color="auto" w:fill="BFBFBF" w:themeFill="background1" w:themeFillShade="BF"/>
            <w:tcMar>
              <w:left w:w="85" w:type="dxa"/>
            </w:tcMar>
          </w:tcPr>
          <w:p w14:paraId="0E4274DD"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lastRenderedPageBreak/>
              <w:t>2</w:t>
            </w:r>
          </w:p>
        </w:tc>
        <w:tc>
          <w:tcPr>
            <w:tcW w:w="850" w:type="dxa"/>
            <w:tcBorders>
              <w:left w:val="nil"/>
              <w:right w:val="nil"/>
            </w:tcBorders>
            <w:shd w:val="clear" w:color="auto" w:fill="BFBFBF" w:themeFill="background1" w:themeFillShade="BF"/>
          </w:tcPr>
          <w:p w14:paraId="268A0B1E" w14:textId="77777777" w:rsidR="008D60D6" w:rsidRPr="00AB6528" w:rsidRDefault="008D60D6" w:rsidP="008D60D6">
            <w:pPr>
              <w:keepNext/>
              <w:keepLines/>
              <w:spacing w:before="120" w:after="120" w:line="240" w:lineRule="auto"/>
              <w:jc w:val="center"/>
              <w:rPr>
                <w:rFonts w:cs="Arial"/>
                <w:sz w:val="20"/>
              </w:rPr>
            </w:pPr>
          </w:p>
        </w:tc>
        <w:tc>
          <w:tcPr>
            <w:tcW w:w="2551" w:type="dxa"/>
            <w:tcBorders>
              <w:left w:val="nil"/>
              <w:right w:val="nil"/>
            </w:tcBorders>
            <w:shd w:val="clear" w:color="auto" w:fill="BFBFBF" w:themeFill="background1" w:themeFillShade="BF"/>
          </w:tcPr>
          <w:p w14:paraId="18D946A8"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Passif</w:t>
            </w:r>
          </w:p>
        </w:tc>
        <w:tc>
          <w:tcPr>
            <w:tcW w:w="5386" w:type="dxa"/>
            <w:gridSpan w:val="2"/>
            <w:tcBorders>
              <w:left w:val="nil"/>
            </w:tcBorders>
            <w:shd w:val="clear" w:color="auto" w:fill="BFBFBF"/>
            <w:tcMar>
              <w:left w:w="85" w:type="dxa"/>
            </w:tcMar>
          </w:tcPr>
          <w:p w14:paraId="62785CD1" w14:textId="50256130" w:rsidR="008D60D6" w:rsidRPr="00AB6528"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8D60D6">
              <w:rPr>
                <w:rStyle w:val="Kontentabelle4-stelligeChar"/>
                <w:iCs/>
                <w:strike/>
                <w:sz w:val="20"/>
                <w:highlight w:val="green"/>
                <w:lang w:val="fr-CH"/>
              </w:rPr>
              <w:t>Art. 23. al. 3 de la LMFC</w:t>
            </w:r>
          </w:p>
        </w:tc>
      </w:tr>
      <w:tr w:rsidR="00E7664F" w:rsidRPr="00AB6528" w14:paraId="3F61C772"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5BC72C0F"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20</w:t>
            </w:r>
          </w:p>
        </w:tc>
        <w:tc>
          <w:tcPr>
            <w:tcW w:w="850" w:type="dxa"/>
            <w:tcBorders>
              <w:left w:val="nil"/>
              <w:right w:val="nil"/>
            </w:tcBorders>
            <w:shd w:val="clear" w:color="auto" w:fill="D9D9D9" w:themeFill="background1" w:themeFillShade="D9"/>
          </w:tcPr>
          <w:p w14:paraId="02F22ADF" w14:textId="77777777" w:rsidR="00E7664F" w:rsidRPr="00AB6528" w:rsidRDefault="00E7664F" w:rsidP="00E7664F">
            <w:pPr>
              <w:keepNext/>
              <w:keepLines/>
              <w:spacing w:before="120" w:after="120" w:line="240" w:lineRule="auto"/>
              <w:jc w:val="center"/>
              <w:rPr>
                <w:rFonts w:cs="Arial"/>
                <w:sz w:val="20"/>
              </w:rPr>
            </w:pPr>
          </w:p>
        </w:tc>
        <w:tc>
          <w:tcPr>
            <w:tcW w:w="2551" w:type="dxa"/>
            <w:tcBorders>
              <w:left w:val="nil"/>
              <w:right w:val="nil"/>
            </w:tcBorders>
            <w:shd w:val="clear" w:color="auto" w:fill="D9D9D9" w:themeFill="background1" w:themeFillShade="D9"/>
          </w:tcPr>
          <w:p w14:paraId="1F636450"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Capitaux de tiers</w:t>
            </w:r>
          </w:p>
        </w:tc>
        <w:tc>
          <w:tcPr>
            <w:tcW w:w="5386" w:type="dxa"/>
            <w:gridSpan w:val="2"/>
            <w:tcBorders>
              <w:left w:val="nil"/>
            </w:tcBorders>
            <w:shd w:val="clear" w:color="auto" w:fill="D9D9D9" w:themeFill="background1" w:themeFillShade="D9"/>
            <w:tcMar>
              <w:left w:w="85" w:type="dxa"/>
            </w:tcMar>
          </w:tcPr>
          <w:p w14:paraId="430C067D" w14:textId="77777777" w:rsidR="00E7664F" w:rsidRPr="00AB6528"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AB6528" w14:paraId="221F5A0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2D38A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200</w:t>
            </w:r>
          </w:p>
        </w:tc>
        <w:tc>
          <w:tcPr>
            <w:tcW w:w="850" w:type="dxa"/>
            <w:tcBorders>
              <w:left w:val="nil"/>
              <w:right w:val="nil"/>
            </w:tcBorders>
            <w:shd w:val="clear" w:color="auto" w:fill="F2F2F2" w:themeFill="background1" w:themeFillShade="F2"/>
          </w:tcPr>
          <w:p w14:paraId="52E444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A1197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Engagements courants</w:t>
            </w:r>
          </w:p>
        </w:tc>
        <w:tc>
          <w:tcPr>
            <w:tcW w:w="5386" w:type="dxa"/>
            <w:gridSpan w:val="2"/>
            <w:tcBorders>
              <w:left w:val="nil"/>
            </w:tcBorders>
            <w:shd w:val="clear" w:color="auto" w:fill="F2F2F2" w:themeFill="background1" w:themeFillShade="F2"/>
            <w:tcMar>
              <w:left w:w="85" w:type="dxa"/>
            </w:tcMar>
          </w:tcPr>
          <w:p w14:paraId="2FE2929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AB6528" w14:paraId="694D986E" w14:textId="77777777" w:rsidTr="005B61C1">
        <w:trPr>
          <w:jc w:val="center"/>
        </w:trPr>
        <w:tc>
          <w:tcPr>
            <w:tcW w:w="850" w:type="dxa"/>
            <w:tcBorders>
              <w:top w:val="nil"/>
              <w:bottom w:val="nil"/>
              <w:right w:val="nil"/>
            </w:tcBorders>
            <w:tcMar>
              <w:left w:w="85" w:type="dxa"/>
            </w:tcMar>
          </w:tcPr>
          <w:p w14:paraId="27CD2226"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A3C55B"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2000</w:t>
            </w:r>
          </w:p>
        </w:tc>
        <w:tc>
          <w:tcPr>
            <w:tcW w:w="2551" w:type="dxa"/>
            <w:tcBorders>
              <w:left w:val="nil"/>
              <w:right w:val="nil"/>
            </w:tcBorders>
          </w:tcPr>
          <w:p w14:paraId="3CD6D45A" w14:textId="41D90FBC"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Engagements courants </w:t>
            </w:r>
            <w:r>
              <w:rPr>
                <w:rStyle w:val="Kontentabelle4-stelligeChar"/>
                <w:sz w:val="20"/>
                <w:lang w:val="fr-CH"/>
              </w:rPr>
              <w:br/>
            </w:r>
            <w:r w:rsidRPr="00AB6528">
              <w:rPr>
                <w:rStyle w:val="Kontentabelle4-stelligeChar"/>
                <w:sz w:val="20"/>
                <w:lang w:val="fr-CH"/>
              </w:rPr>
              <w:t>provenant de livraisons et de prestations de tiers</w:t>
            </w:r>
          </w:p>
        </w:tc>
        <w:tc>
          <w:tcPr>
            <w:tcW w:w="5386" w:type="dxa"/>
            <w:gridSpan w:val="2"/>
            <w:tcBorders>
              <w:left w:val="nil"/>
            </w:tcBorders>
            <w:tcMar>
              <w:left w:w="85" w:type="dxa"/>
            </w:tcMar>
          </w:tcPr>
          <w:p w14:paraId="53046893"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Créances de tiers provenant de l'achat ou de l'utilisation de marchandises, de matériel ou de prestations de service.</w:t>
            </w:r>
          </w:p>
          <w:p w14:paraId="189D658D" w14:textId="6B2CA8A4"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trike/>
                <w:sz w:val="20"/>
                <w:highlight w:val="green"/>
                <w:lang w:val="fr-CH"/>
              </w:rPr>
              <w:t>Présenter les créanciers à l’étranger dans un compte détaillé séparé pour la statistique financière</w:t>
            </w:r>
          </w:p>
        </w:tc>
      </w:tr>
      <w:tr w:rsidR="006355FB" w:rsidRPr="00AB6528" w14:paraId="3D492D57" w14:textId="77777777" w:rsidTr="005B61C1">
        <w:trPr>
          <w:jc w:val="center"/>
        </w:trPr>
        <w:tc>
          <w:tcPr>
            <w:tcW w:w="850" w:type="dxa"/>
            <w:tcBorders>
              <w:top w:val="nil"/>
              <w:bottom w:val="nil"/>
              <w:right w:val="nil"/>
            </w:tcBorders>
            <w:tcMar>
              <w:left w:w="85" w:type="dxa"/>
            </w:tcMar>
          </w:tcPr>
          <w:p w14:paraId="60DD955E"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B81615"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2001</w:t>
            </w:r>
          </w:p>
        </w:tc>
        <w:tc>
          <w:tcPr>
            <w:tcW w:w="2551" w:type="dxa"/>
            <w:tcBorders>
              <w:left w:val="nil"/>
              <w:right w:val="nil"/>
            </w:tcBorders>
          </w:tcPr>
          <w:p w14:paraId="443402CA" w14:textId="47F9C5F0"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gridSpan w:val="2"/>
            <w:tcBorders>
              <w:left w:val="nil"/>
            </w:tcBorders>
            <w:tcMar>
              <w:left w:w="85" w:type="dxa"/>
            </w:tcMar>
          </w:tcPr>
          <w:p w14:paraId="6192431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Engagements occasionnés par compensation réciproque avec des tiers (sans comptes postaux ou bancaires).</w:t>
            </w:r>
          </w:p>
          <w:p w14:paraId="43249E6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6355FB">
              <w:rPr>
                <w:rStyle w:val="Kontentabelle4-stelligeChar"/>
                <w:strike/>
                <w:sz w:val="20"/>
                <w:highlight w:val="green"/>
                <w:lang w:val="fr-CH"/>
              </w:rPr>
              <w:t>Séparer les patenaires à l’étranger par un compte détailé</w:t>
            </w:r>
          </w:p>
          <w:p w14:paraId="4ED78654" w14:textId="6EDD8F1C"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5FB">
              <w:rPr>
                <w:rStyle w:val="Kontentabelle4-stelligeChar"/>
                <w:sz w:val="20"/>
                <w:lang w:val="fr-CH"/>
              </w:rPr>
              <w:t>Tenir les partenaires internes et à consolider dans le compte 2005 Comptes courants internes pour raison de consolidation</w:t>
            </w:r>
          </w:p>
        </w:tc>
      </w:tr>
      <w:tr w:rsidR="00E7664F" w:rsidRPr="00AB6528" w14:paraId="1916288B" w14:textId="77777777" w:rsidTr="005B61C1">
        <w:trPr>
          <w:jc w:val="center"/>
        </w:trPr>
        <w:tc>
          <w:tcPr>
            <w:tcW w:w="850" w:type="dxa"/>
            <w:tcBorders>
              <w:top w:val="nil"/>
              <w:bottom w:val="nil"/>
              <w:right w:val="nil"/>
            </w:tcBorders>
            <w:tcMar>
              <w:left w:w="85" w:type="dxa"/>
            </w:tcMar>
          </w:tcPr>
          <w:p w14:paraId="3B5D4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8E4B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2002</w:t>
            </w:r>
          </w:p>
        </w:tc>
        <w:tc>
          <w:tcPr>
            <w:tcW w:w="2551" w:type="dxa"/>
            <w:tcBorders>
              <w:left w:val="nil"/>
              <w:right w:val="nil"/>
            </w:tcBorders>
          </w:tcPr>
          <w:p w14:paraId="04F193E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gridSpan w:val="2"/>
            <w:tcBorders>
              <w:left w:val="nil"/>
            </w:tcBorders>
            <w:tcMar>
              <w:left w:w="85" w:type="dxa"/>
            </w:tcMar>
          </w:tcPr>
          <w:p w14:paraId="42C4F5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Remboursement d'impôts, dette fiscale (par ex. TVA)</w:t>
            </w:r>
          </w:p>
        </w:tc>
      </w:tr>
      <w:tr w:rsidR="00E7664F" w:rsidRPr="00AB6528" w14:paraId="1E0920B0" w14:textId="77777777" w:rsidTr="005B61C1">
        <w:trPr>
          <w:jc w:val="center"/>
        </w:trPr>
        <w:tc>
          <w:tcPr>
            <w:tcW w:w="850" w:type="dxa"/>
            <w:tcBorders>
              <w:top w:val="nil"/>
              <w:bottom w:val="nil"/>
              <w:right w:val="nil"/>
            </w:tcBorders>
            <w:tcMar>
              <w:left w:w="85" w:type="dxa"/>
            </w:tcMar>
          </w:tcPr>
          <w:p w14:paraId="021E0E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0CD8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2003</w:t>
            </w:r>
          </w:p>
        </w:tc>
        <w:tc>
          <w:tcPr>
            <w:tcW w:w="2551" w:type="dxa"/>
            <w:tcBorders>
              <w:left w:val="nil"/>
              <w:right w:val="nil"/>
            </w:tcBorders>
          </w:tcPr>
          <w:p w14:paraId="45DA2B3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de tiers reçus</w:t>
            </w:r>
          </w:p>
        </w:tc>
        <w:tc>
          <w:tcPr>
            <w:tcW w:w="5386" w:type="dxa"/>
            <w:gridSpan w:val="2"/>
            <w:tcBorders>
              <w:left w:val="nil"/>
            </w:tcBorders>
            <w:tcMar>
              <w:left w:w="85" w:type="dxa"/>
            </w:tcMar>
          </w:tcPr>
          <w:p w14:paraId="5DB9053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AB6528" w14:paraId="214D8443" w14:textId="77777777" w:rsidTr="005B61C1">
        <w:trPr>
          <w:jc w:val="center"/>
        </w:trPr>
        <w:tc>
          <w:tcPr>
            <w:tcW w:w="850" w:type="dxa"/>
            <w:tcBorders>
              <w:top w:val="nil"/>
              <w:bottom w:val="nil"/>
              <w:right w:val="nil"/>
            </w:tcBorders>
            <w:tcMar>
              <w:left w:w="85" w:type="dxa"/>
            </w:tcMar>
          </w:tcPr>
          <w:p w14:paraId="5F37CB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8291C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2004</w:t>
            </w:r>
          </w:p>
        </w:tc>
        <w:tc>
          <w:tcPr>
            <w:tcW w:w="2551" w:type="dxa"/>
            <w:tcBorders>
              <w:left w:val="nil"/>
              <w:right w:val="nil"/>
            </w:tcBorders>
          </w:tcPr>
          <w:p w14:paraId="7E200A1C" w14:textId="75352A3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de transfert</w:t>
            </w:r>
            <w:r>
              <w:rPr>
                <w:rStyle w:val="Kontentabelle4-stelligeChar"/>
                <w:sz w:val="20"/>
                <w:lang w:val="fr-CH"/>
              </w:rPr>
              <w:t>s</w:t>
            </w:r>
          </w:p>
        </w:tc>
        <w:tc>
          <w:tcPr>
            <w:tcW w:w="5386" w:type="dxa"/>
            <w:gridSpan w:val="2"/>
            <w:tcBorders>
              <w:left w:val="nil"/>
            </w:tcBorders>
            <w:tcMar>
              <w:left w:w="85" w:type="dxa"/>
            </w:tcMar>
          </w:tcPr>
          <w:p w14:paraId="2E30CDA2" w14:textId="56E4DF0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transfert</w:t>
            </w:r>
            <w:r>
              <w:rPr>
                <w:rStyle w:val="Kontentabelle4-stelligeChar"/>
                <w:sz w:val="20"/>
                <w:lang w:val="fr-CH"/>
              </w:rPr>
              <w:t>s</w:t>
            </w:r>
            <w:r w:rsidRPr="00AB6528">
              <w:rPr>
                <w:rStyle w:val="Kontentabelle4-stelligeChar"/>
                <w:sz w:val="20"/>
                <w:lang w:val="fr-CH"/>
              </w:rPr>
              <w:t xml:space="preserve"> exigés ou acquis. Tenir les droits de transfert</w:t>
            </w:r>
            <w:r>
              <w:rPr>
                <w:rStyle w:val="Kontentabelle4-stelligeChar"/>
                <w:sz w:val="20"/>
                <w:lang w:val="fr-CH"/>
              </w:rPr>
              <w:t>s</w:t>
            </w:r>
            <w:r w:rsidRPr="00AB6528">
              <w:rPr>
                <w:rStyle w:val="Kontentabelle4-stelligeChar"/>
                <w:sz w:val="20"/>
                <w:lang w:val="fr-CH"/>
              </w:rPr>
              <w:t xml:space="preserve"> éventuels sous les passifs de régularisation.</w:t>
            </w:r>
          </w:p>
        </w:tc>
      </w:tr>
      <w:tr w:rsidR="00E7664F" w:rsidRPr="00AB6528" w14:paraId="5D0D2E5B" w14:textId="77777777" w:rsidTr="005B61C1">
        <w:trPr>
          <w:jc w:val="center"/>
        </w:trPr>
        <w:tc>
          <w:tcPr>
            <w:tcW w:w="850" w:type="dxa"/>
            <w:tcBorders>
              <w:top w:val="nil"/>
              <w:bottom w:val="nil"/>
              <w:right w:val="nil"/>
            </w:tcBorders>
            <w:tcMar>
              <w:left w:w="85" w:type="dxa"/>
            </w:tcMar>
          </w:tcPr>
          <w:p w14:paraId="35D7D1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E99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2005</w:t>
            </w:r>
          </w:p>
        </w:tc>
        <w:tc>
          <w:tcPr>
            <w:tcW w:w="2551" w:type="dxa"/>
            <w:tcBorders>
              <w:left w:val="nil"/>
              <w:right w:val="nil"/>
            </w:tcBorders>
          </w:tcPr>
          <w:p w14:paraId="6664EA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gridSpan w:val="2"/>
            <w:tcBorders>
              <w:left w:val="nil"/>
            </w:tcBorders>
            <w:tcMar>
              <w:left w:w="85" w:type="dxa"/>
            </w:tcMar>
          </w:tcPr>
          <w:p w14:paraId="487463AB" w14:textId="7DB5CF7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Comptes de compensation et de gestion, comptes courants avec services de la même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xml:space="preserve"> ou avec des unités consolidées (séparés par un compte détaillé pour raison de consolidation)</w:t>
            </w:r>
            <w:r>
              <w:rPr>
                <w:rStyle w:val="Kontentabelle4-stelligeChar"/>
                <w:sz w:val="20"/>
                <w:lang w:val="fr-CH"/>
              </w:rPr>
              <w:t>.</w:t>
            </w:r>
          </w:p>
          <w:p w14:paraId="34207AA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comptes doivent être soldés si possible avant la clôture des comptes.</w:t>
            </w:r>
          </w:p>
        </w:tc>
      </w:tr>
      <w:tr w:rsidR="00E7664F" w:rsidRPr="00AB6528" w14:paraId="5C08C431" w14:textId="77777777" w:rsidTr="005B61C1">
        <w:trPr>
          <w:jc w:val="center"/>
        </w:trPr>
        <w:tc>
          <w:tcPr>
            <w:tcW w:w="850" w:type="dxa"/>
            <w:tcBorders>
              <w:top w:val="nil"/>
              <w:bottom w:val="nil"/>
              <w:right w:val="nil"/>
            </w:tcBorders>
            <w:tcMar>
              <w:left w:w="85" w:type="dxa"/>
            </w:tcMar>
          </w:tcPr>
          <w:p w14:paraId="5DB837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460A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2006</w:t>
            </w:r>
          </w:p>
        </w:tc>
        <w:tc>
          <w:tcPr>
            <w:tcW w:w="2551" w:type="dxa"/>
            <w:tcBorders>
              <w:left w:val="nil"/>
              <w:right w:val="nil"/>
            </w:tcBorders>
          </w:tcPr>
          <w:p w14:paraId="3D100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et cautions</w:t>
            </w:r>
          </w:p>
        </w:tc>
        <w:tc>
          <w:tcPr>
            <w:tcW w:w="5386" w:type="dxa"/>
            <w:gridSpan w:val="2"/>
            <w:tcBorders>
              <w:left w:val="nil"/>
            </w:tcBorders>
            <w:tcMar>
              <w:left w:w="85" w:type="dxa"/>
            </w:tcMar>
          </w:tcPr>
          <w:p w14:paraId="2B14E7AE" w14:textId="3FB27D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Fonds acceptés pour conserver ou pour garantir des prétentions éventuelles (par ex. garantie de construction, garanties en espèces, cautions légales, concurrences, dépôts clés entre autres)</w:t>
            </w:r>
            <w:r>
              <w:rPr>
                <w:rStyle w:val="Kontentabelle4-stelligeChar"/>
                <w:sz w:val="20"/>
                <w:lang w:val="fr-CH"/>
              </w:rPr>
              <w:t>.</w:t>
            </w:r>
          </w:p>
        </w:tc>
      </w:tr>
      <w:tr w:rsidR="00E7664F" w:rsidRPr="00AB6528" w14:paraId="443322B4" w14:textId="77777777" w:rsidTr="005B61C1">
        <w:trPr>
          <w:jc w:val="center"/>
        </w:trPr>
        <w:tc>
          <w:tcPr>
            <w:tcW w:w="850" w:type="dxa"/>
            <w:tcBorders>
              <w:top w:val="nil"/>
              <w:bottom w:val="single" w:sz="6" w:space="0" w:color="auto"/>
              <w:right w:val="nil"/>
            </w:tcBorders>
            <w:tcMar>
              <w:left w:w="85" w:type="dxa"/>
            </w:tcMar>
          </w:tcPr>
          <w:p w14:paraId="575B7E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172B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2009</w:t>
            </w:r>
          </w:p>
        </w:tc>
        <w:tc>
          <w:tcPr>
            <w:tcW w:w="2551" w:type="dxa"/>
            <w:tcBorders>
              <w:left w:val="nil"/>
              <w:right w:val="nil"/>
            </w:tcBorders>
          </w:tcPr>
          <w:p w14:paraId="4FDB961F" w14:textId="331B13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engagements</w:t>
            </w:r>
            <w:r>
              <w:rPr>
                <w:rStyle w:val="Kontentabelle4-stelligeChar"/>
                <w:sz w:val="20"/>
                <w:lang w:val="fr-CH"/>
              </w:rPr>
              <w:br/>
            </w:r>
            <w:r w:rsidRPr="00AB6528">
              <w:rPr>
                <w:rStyle w:val="Kontentabelle4-stelligeChar"/>
                <w:sz w:val="20"/>
                <w:lang w:val="fr-CH"/>
              </w:rPr>
              <w:t>courants</w:t>
            </w:r>
          </w:p>
        </w:tc>
        <w:tc>
          <w:tcPr>
            <w:tcW w:w="5386" w:type="dxa"/>
            <w:gridSpan w:val="2"/>
            <w:tcBorders>
              <w:left w:val="nil"/>
            </w:tcBorders>
            <w:tcMar>
              <w:left w:w="85" w:type="dxa"/>
            </w:tcMar>
          </w:tcPr>
          <w:p w14:paraId="361AFB9A" w14:textId="13F55F8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Donations qui ne sont pas tenues en tant que legs avec compte propre, successions en cours (les collectivités </w:t>
            </w:r>
            <w:r w:rsidRPr="00F360D0">
              <w:rPr>
                <w:rFonts w:cs="Arial"/>
                <w:sz w:val="20"/>
                <w:highlight w:val="green"/>
                <w:lang w:eastAsia="en-US"/>
              </w:rPr>
              <w:t>publiques</w:t>
            </w:r>
            <w:r w:rsidRPr="00D6551F">
              <w:rPr>
                <w:rFonts w:cs="Arial"/>
                <w:sz w:val="20"/>
                <w:lang w:eastAsia="en-US"/>
              </w:rPr>
              <w:t xml:space="preserve"> </w:t>
            </w:r>
            <w:r w:rsidRPr="00AB6528">
              <w:rPr>
                <w:rStyle w:val="Kontentabelle4-stelligeChar"/>
                <w:sz w:val="20"/>
                <w:lang w:val="fr-CH"/>
              </w:rPr>
              <w:t>sont héritières légales), les écritures d'ordre en cours (versements qui ne peuvent pas être affectés aux bénéficiaires), entre autres</w:t>
            </w:r>
            <w:r>
              <w:rPr>
                <w:rStyle w:val="Kontentabelle4-stelligeChar"/>
                <w:sz w:val="20"/>
                <w:lang w:val="fr-CH"/>
              </w:rPr>
              <w:t>.</w:t>
            </w:r>
          </w:p>
        </w:tc>
      </w:tr>
      <w:tr w:rsidR="00E7664F" w:rsidRPr="00AB6528" w14:paraId="7AFDDC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8C732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201</w:t>
            </w:r>
          </w:p>
        </w:tc>
        <w:tc>
          <w:tcPr>
            <w:tcW w:w="850" w:type="dxa"/>
            <w:tcBorders>
              <w:left w:val="nil"/>
              <w:right w:val="nil"/>
            </w:tcBorders>
            <w:shd w:val="clear" w:color="auto" w:fill="F2F2F2" w:themeFill="background1" w:themeFillShade="F2"/>
          </w:tcPr>
          <w:p w14:paraId="0CE8390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3E1938B" w14:textId="542B5D6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court terme</w:t>
            </w:r>
          </w:p>
        </w:tc>
        <w:tc>
          <w:tcPr>
            <w:tcW w:w="5386" w:type="dxa"/>
            <w:gridSpan w:val="2"/>
            <w:tcBorders>
              <w:left w:val="nil"/>
            </w:tcBorders>
            <w:shd w:val="clear" w:color="auto" w:fill="F2F2F2" w:themeFill="background1" w:themeFillShade="F2"/>
            <w:tcMar>
              <w:left w:w="85" w:type="dxa"/>
            </w:tcMar>
          </w:tcPr>
          <w:p w14:paraId="3FE623F2" w14:textId="606F4E0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 provenant des opérations de financement d'une durée d'un an au maximum</w:t>
            </w:r>
            <w:r>
              <w:rPr>
                <w:rStyle w:val="Kontentabelle4-stelligeChar"/>
                <w:iCs/>
                <w:sz w:val="20"/>
                <w:lang w:val="fr-CH"/>
              </w:rPr>
              <w:t>.</w:t>
            </w:r>
          </w:p>
        </w:tc>
      </w:tr>
      <w:tr w:rsidR="00E7664F" w:rsidRPr="00AB6528" w14:paraId="27E8E9B6" w14:textId="77777777" w:rsidTr="005B61C1">
        <w:trPr>
          <w:jc w:val="center"/>
        </w:trPr>
        <w:tc>
          <w:tcPr>
            <w:tcW w:w="850" w:type="dxa"/>
            <w:tcBorders>
              <w:top w:val="nil"/>
              <w:bottom w:val="nil"/>
              <w:right w:val="nil"/>
            </w:tcBorders>
            <w:tcMar>
              <w:left w:w="85" w:type="dxa"/>
            </w:tcMar>
          </w:tcPr>
          <w:p w14:paraId="7808741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59ED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2010</w:t>
            </w:r>
          </w:p>
        </w:tc>
        <w:tc>
          <w:tcPr>
            <w:tcW w:w="2551" w:type="dxa"/>
            <w:tcBorders>
              <w:left w:val="nil"/>
              <w:right w:val="nil"/>
            </w:tcBorders>
          </w:tcPr>
          <w:p w14:paraId="500560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envers des intermédiaires financiers</w:t>
            </w:r>
          </w:p>
        </w:tc>
        <w:tc>
          <w:tcPr>
            <w:tcW w:w="5386" w:type="dxa"/>
            <w:gridSpan w:val="2"/>
            <w:tcBorders>
              <w:left w:val="nil"/>
            </w:tcBorders>
            <w:tcMar>
              <w:left w:w="85" w:type="dxa"/>
            </w:tcMar>
          </w:tcPr>
          <w:p w14:paraId="7964B45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Crédits-relais, financements ou autres </w:t>
            </w:r>
            <w:r w:rsidRPr="00F360D0">
              <w:rPr>
                <w:rStyle w:val="Kontentabelle4-stelligeChar"/>
                <w:sz w:val="20"/>
                <w:highlight w:val="green"/>
                <w:lang w:val="fr-CH"/>
              </w:rPr>
              <w:t>emprunts</w:t>
            </w:r>
            <w:r w:rsidRPr="00AB6528">
              <w:rPr>
                <w:rStyle w:val="Kontentabelle4-stelligeChar"/>
                <w:sz w:val="20"/>
                <w:lang w:val="fr-CH"/>
              </w:rPr>
              <w:t xml:space="preserve"> d'argent des banques, courtiers, banques postales, etc. </w:t>
            </w:r>
          </w:p>
          <w:p w14:paraId="2766A587" w14:textId="492BE11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Si les groupes par natures 1001 Compte postal et 1002 Compte bancaire présentent à la fin de l'exercice des soldes créanciers, le solde doit être reporté sur le </w:t>
            </w:r>
            <w:r>
              <w:rPr>
                <w:rStyle w:val="Kontentabelle4-stelligeChar"/>
                <w:sz w:val="20"/>
                <w:lang w:val="fr-CH"/>
              </w:rPr>
              <w:t>compte </w:t>
            </w:r>
            <w:r w:rsidRPr="00AB6528">
              <w:rPr>
                <w:rStyle w:val="Kontentabelle4-stelligeChar"/>
                <w:sz w:val="20"/>
                <w:lang w:val="fr-CH"/>
              </w:rPr>
              <w:t>2010.</w:t>
            </w:r>
          </w:p>
        </w:tc>
      </w:tr>
      <w:tr w:rsidR="00E7664F" w:rsidRPr="00AB6528" w14:paraId="7BD21A68" w14:textId="77777777" w:rsidTr="005B61C1">
        <w:trPr>
          <w:jc w:val="center"/>
        </w:trPr>
        <w:tc>
          <w:tcPr>
            <w:tcW w:w="850" w:type="dxa"/>
            <w:tcBorders>
              <w:top w:val="nil"/>
              <w:bottom w:val="nil"/>
              <w:right w:val="nil"/>
            </w:tcBorders>
            <w:tcMar>
              <w:left w:w="85" w:type="dxa"/>
            </w:tcMar>
          </w:tcPr>
          <w:p w14:paraId="2D5AB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547E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2011</w:t>
            </w:r>
          </w:p>
        </w:tc>
        <w:tc>
          <w:tcPr>
            <w:tcW w:w="2551" w:type="dxa"/>
            <w:tcBorders>
              <w:left w:val="nil"/>
              <w:right w:val="nil"/>
            </w:tcBorders>
          </w:tcPr>
          <w:p w14:paraId="43831CC6" w14:textId="798F6F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la collectivité</w:t>
            </w:r>
            <w:r w:rsidRPr="00D6551F">
              <w:rPr>
                <w:rFonts w:cs="Arial"/>
                <w:lang w:eastAsia="en-US"/>
              </w:rPr>
              <w:t xml:space="preserve"> </w:t>
            </w:r>
            <w:r w:rsidRPr="00D6551F">
              <w:rPr>
                <w:rFonts w:cs="Arial"/>
                <w:sz w:val="20"/>
                <w:lang w:eastAsia="en-US"/>
              </w:rPr>
              <w:t>publique</w:t>
            </w:r>
            <w:r w:rsidRPr="00AB6528">
              <w:rPr>
                <w:rStyle w:val="Kontentabelle4-stelligeChar"/>
                <w:sz w:val="20"/>
                <w:lang w:val="fr-CH"/>
              </w:rPr>
              <w:t xml:space="preserve"> et les </w:t>
            </w:r>
            <w:r>
              <w:rPr>
                <w:rStyle w:val="Kontentabelle4-stelligeChar"/>
                <w:sz w:val="20"/>
                <w:lang w:val="fr-CH"/>
              </w:rPr>
              <w:br/>
              <w:t>associations intercommunales</w:t>
            </w:r>
          </w:p>
        </w:tc>
        <w:tc>
          <w:tcPr>
            <w:tcW w:w="5386" w:type="dxa"/>
            <w:gridSpan w:val="2"/>
            <w:tcBorders>
              <w:left w:val="nil"/>
            </w:tcBorders>
            <w:tcMar>
              <w:left w:w="85" w:type="dxa"/>
            </w:tcMar>
          </w:tcPr>
          <w:p w14:paraId="17F3B777" w14:textId="29107A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collectivités publiques, des entreprises publiques et des assurances sociales publiques</w:t>
            </w:r>
            <w:r>
              <w:rPr>
                <w:rStyle w:val="Kontentabelle4-stelligeChar"/>
                <w:sz w:val="20"/>
                <w:lang w:val="fr-CH"/>
              </w:rPr>
              <w:t>.</w:t>
            </w:r>
          </w:p>
        </w:tc>
      </w:tr>
      <w:tr w:rsidR="00E7664F" w:rsidRPr="00AB6528" w14:paraId="67DDD06C" w14:textId="77777777" w:rsidTr="005B61C1">
        <w:trPr>
          <w:jc w:val="center"/>
        </w:trPr>
        <w:tc>
          <w:tcPr>
            <w:tcW w:w="850" w:type="dxa"/>
            <w:tcBorders>
              <w:top w:val="nil"/>
              <w:bottom w:val="nil"/>
              <w:right w:val="nil"/>
            </w:tcBorders>
            <w:tcMar>
              <w:left w:w="85" w:type="dxa"/>
            </w:tcMar>
          </w:tcPr>
          <w:p w14:paraId="464C01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D86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2012</w:t>
            </w:r>
          </w:p>
        </w:tc>
        <w:tc>
          <w:tcPr>
            <w:tcW w:w="2551" w:type="dxa"/>
            <w:tcBorders>
              <w:left w:val="nil"/>
              <w:right w:val="nil"/>
            </w:tcBorders>
          </w:tcPr>
          <w:p w14:paraId="45B18372" w14:textId="14C30FF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consolidées</w:t>
            </w:r>
          </w:p>
        </w:tc>
        <w:tc>
          <w:tcPr>
            <w:tcW w:w="5386" w:type="dxa"/>
            <w:gridSpan w:val="2"/>
            <w:tcBorders>
              <w:left w:val="nil"/>
            </w:tcBorders>
            <w:tcMar>
              <w:left w:w="85" w:type="dxa"/>
            </w:tcMar>
          </w:tcPr>
          <w:p w14:paraId="460C7B2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Emprunts (dettes) auprès des entités à consolider.</w:t>
            </w:r>
          </w:p>
        </w:tc>
      </w:tr>
      <w:tr w:rsidR="00E7664F" w:rsidRPr="00AB6528" w14:paraId="13E6DDBD" w14:textId="77777777" w:rsidTr="005B61C1">
        <w:trPr>
          <w:jc w:val="center"/>
        </w:trPr>
        <w:tc>
          <w:tcPr>
            <w:tcW w:w="850" w:type="dxa"/>
            <w:tcBorders>
              <w:top w:val="nil"/>
              <w:bottom w:val="nil"/>
              <w:right w:val="nil"/>
            </w:tcBorders>
            <w:tcMar>
              <w:left w:w="85" w:type="dxa"/>
            </w:tcMar>
          </w:tcPr>
          <w:p w14:paraId="4391BB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C344D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2013</w:t>
            </w:r>
          </w:p>
        </w:tc>
        <w:tc>
          <w:tcPr>
            <w:tcW w:w="2551" w:type="dxa"/>
            <w:tcBorders>
              <w:left w:val="nil"/>
              <w:right w:val="nil"/>
            </w:tcBorders>
          </w:tcPr>
          <w:p w14:paraId="06358E28" w14:textId="1A4788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indépendantes</w:t>
            </w:r>
          </w:p>
        </w:tc>
        <w:tc>
          <w:tcPr>
            <w:tcW w:w="5386" w:type="dxa"/>
            <w:gridSpan w:val="2"/>
            <w:tcBorders>
              <w:left w:val="nil"/>
            </w:tcBorders>
            <w:tcMar>
              <w:left w:w="85" w:type="dxa"/>
            </w:tcMar>
          </w:tcPr>
          <w:p w14:paraId="4F9B4D07" w14:textId="3BC7C4C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entités de la propre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qui ne sont pas consolidés.</w:t>
            </w:r>
          </w:p>
        </w:tc>
      </w:tr>
      <w:tr w:rsidR="00E7664F" w:rsidRPr="00AB6528" w14:paraId="53F711C8" w14:textId="77777777" w:rsidTr="005B61C1">
        <w:trPr>
          <w:jc w:val="center"/>
        </w:trPr>
        <w:tc>
          <w:tcPr>
            <w:tcW w:w="850" w:type="dxa"/>
            <w:tcBorders>
              <w:top w:val="nil"/>
              <w:bottom w:val="nil"/>
              <w:right w:val="nil"/>
            </w:tcBorders>
            <w:tcMar>
              <w:left w:w="85" w:type="dxa"/>
            </w:tcMar>
          </w:tcPr>
          <w:p w14:paraId="1AD547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1631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2014</w:t>
            </w:r>
          </w:p>
        </w:tc>
        <w:tc>
          <w:tcPr>
            <w:tcW w:w="2551" w:type="dxa"/>
            <w:tcBorders>
              <w:left w:val="nil"/>
              <w:right w:val="nil"/>
            </w:tcBorders>
          </w:tcPr>
          <w:p w14:paraId="056B440F" w14:textId="580142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d'engagements </w:t>
            </w:r>
            <w:r>
              <w:rPr>
                <w:rStyle w:val="Kontentabelle4-stelligeChar"/>
                <w:sz w:val="20"/>
                <w:lang w:val="fr-CH"/>
              </w:rPr>
              <w:br/>
            </w:r>
            <w:r w:rsidRPr="00AB6528">
              <w:rPr>
                <w:rStyle w:val="Kontentabelle4-stelligeChar"/>
                <w:sz w:val="20"/>
                <w:lang w:val="fr-CH"/>
              </w:rPr>
              <w:t>à long terme</w:t>
            </w:r>
          </w:p>
        </w:tc>
        <w:tc>
          <w:tcPr>
            <w:tcW w:w="5386" w:type="dxa"/>
            <w:gridSpan w:val="2"/>
            <w:tcBorders>
              <w:left w:val="nil"/>
            </w:tcBorders>
            <w:tcMar>
              <w:left w:w="85" w:type="dxa"/>
            </w:tcMar>
          </w:tcPr>
          <w:p w14:paraId="7F1E999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AB6528" w14:paraId="0BDF446B" w14:textId="77777777" w:rsidTr="005B61C1">
        <w:trPr>
          <w:jc w:val="center"/>
        </w:trPr>
        <w:tc>
          <w:tcPr>
            <w:tcW w:w="850" w:type="dxa"/>
            <w:tcBorders>
              <w:top w:val="nil"/>
              <w:bottom w:val="nil"/>
              <w:right w:val="nil"/>
            </w:tcBorders>
            <w:tcMar>
              <w:left w:w="85" w:type="dxa"/>
            </w:tcMar>
          </w:tcPr>
          <w:p w14:paraId="487211C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20DD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2015</w:t>
            </w:r>
          </w:p>
        </w:tc>
        <w:tc>
          <w:tcPr>
            <w:tcW w:w="2551" w:type="dxa"/>
            <w:tcBorders>
              <w:left w:val="nil"/>
              <w:right w:val="nil"/>
            </w:tcBorders>
          </w:tcPr>
          <w:p w14:paraId="16D4D7EA" w14:textId="38A6CD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des dettes de leasing </w:t>
            </w:r>
            <w:r>
              <w:rPr>
                <w:rStyle w:val="Kontentabelle4-stelligeChar"/>
                <w:sz w:val="20"/>
                <w:lang w:val="fr-CH"/>
              </w:rPr>
              <w:br/>
            </w:r>
            <w:r w:rsidRPr="00AB6528">
              <w:rPr>
                <w:rStyle w:val="Kontentabelle4-stelligeChar"/>
                <w:sz w:val="20"/>
                <w:lang w:val="fr-CH"/>
              </w:rPr>
              <w:t>à long terme</w:t>
            </w:r>
          </w:p>
        </w:tc>
        <w:tc>
          <w:tcPr>
            <w:tcW w:w="5386" w:type="dxa"/>
            <w:gridSpan w:val="2"/>
            <w:tcBorders>
              <w:left w:val="nil"/>
            </w:tcBorders>
            <w:tcMar>
              <w:left w:w="85" w:type="dxa"/>
            </w:tcMar>
          </w:tcPr>
          <w:p w14:paraId="7E6BE28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AB6528" w14:paraId="5250390E" w14:textId="77777777" w:rsidTr="005B61C1">
        <w:trPr>
          <w:jc w:val="center"/>
        </w:trPr>
        <w:tc>
          <w:tcPr>
            <w:tcW w:w="850" w:type="dxa"/>
            <w:tcBorders>
              <w:top w:val="nil"/>
              <w:bottom w:val="nil"/>
              <w:right w:val="nil"/>
            </w:tcBorders>
            <w:tcMar>
              <w:left w:w="85" w:type="dxa"/>
            </w:tcMar>
          </w:tcPr>
          <w:p w14:paraId="0F5086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131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2016</w:t>
            </w:r>
          </w:p>
        </w:tc>
        <w:tc>
          <w:tcPr>
            <w:tcW w:w="2551" w:type="dxa"/>
            <w:tcBorders>
              <w:left w:val="nil"/>
              <w:right w:val="nil"/>
            </w:tcBorders>
          </w:tcPr>
          <w:p w14:paraId="08D98EF5" w14:textId="44D29CE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Instruments financiers </w:t>
            </w:r>
            <w:r>
              <w:rPr>
                <w:rStyle w:val="Kontentabelle4-stelligeChar"/>
                <w:sz w:val="20"/>
                <w:lang w:val="fr-CH"/>
              </w:rPr>
              <w:br/>
            </w:r>
            <w:r w:rsidRPr="00AB6528">
              <w:rPr>
                <w:rStyle w:val="Kontentabelle4-stelligeChar"/>
                <w:sz w:val="20"/>
                <w:lang w:val="fr-CH"/>
              </w:rPr>
              <w:t>dérivés</w:t>
            </w:r>
            <w:r w:rsidR="00AC7342">
              <w:rPr>
                <w:rStyle w:val="Kontentabelle4-stelligeChar"/>
                <w:sz w:val="20"/>
                <w:lang w:val="fr-CH"/>
              </w:rPr>
              <w:t xml:space="preserve"> </w:t>
            </w:r>
            <w:r w:rsidR="00AC7342" w:rsidRPr="00AC7342">
              <w:rPr>
                <w:rStyle w:val="Kontentabelle4-stelligeChar"/>
                <w:sz w:val="20"/>
                <w:highlight w:val="yellow"/>
                <w:lang w:val="fr-CH"/>
              </w:rPr>
              <w:t>à court terme</w:t>
            </w:r>
          </w:p>
        </w:tc>
        <w:tc>
          <w:tcPr>
            <w:tcW w:w="5386" w:type="dxa"/>
            <w:gridSpan w:val="2"/>
            <w:tcBorders>
              <w:left w:val="nil"/>
            </w:tcBorders>
            <w:tcMar>
              <w:left w:w="85" w:type="dxa"/>
            </w:tcMar>
          </w:tcPr>
          <w:p w14:paraId="1D4DF22C" w14:textId="2A3E09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Valeurs de remplacement négatives provenant de l'évaluation de la valeur marchande d'instruments financiers dérivés. Le solde de l'évaluation de tous les instruments dérivés doit être comptabilisé (voir </w:t>
            </w:r>
            <w:r>
              <w:rPr>
                <w:rStyle w:val="Kontentabelle4-stelligeChar"/>
                <w:sz w:val="20"/>
                <w:lang w:val="fr-CH"/>
              </w:rPr>
              <w:t>compte </w:t>
            </w:r>
            <w:r w:rsidR="009E4B01" w:rsidRPr="009E4B01">
              <w:rPr>
                <w:rStyle w:val="Kontentabelle4-stelligeChar"/>
                <w:sz w:val="20"/>
                <w:highlight w:val="yellow"/>
                <w:lang w:val="fr-CH"/>
              </w:rPr>
              <w:t>1026</w:t>
            </w:r>
            <w:r w:rsidRPr="009E4B01">
              <w:rPr>
                <w:rStyle w:val="Kontentabelle4-stelligeChar"/>
                <w:strike/>
                <w:sz w:val="20"/>
                <w:highlight w:val="yellow"/>
                <w:lang w:val="fr-CH"/>
              </w:rPr>
              <w:t>1029</w:t>
            </w:r>
            <w:r w:rsidRPr="00AB6528">
              <w:rPr>
                <w:rStyle w:val="Kontentabelle4-stelligeChar"/>
                <w:sz w:val="20"/>
                <w:lang w:val="fr-CH"/>
              </w:rPr>
              <w:t>)</w:t>
            </w:r>
            <w:r>
              <w:rPr>
                <w:rStyle w:val="Kontentabelle4-stelligeChar"/>
                <w:sz w:val="20"/>
                <w:lang w:val="fr-CH"/>
              </w:rPr>
              <w:t>.</w:t>
            </w:r>
          </w:p>
        </w:tc>
      </w:tr>
      <w:tr w:rsidR="00E7664F" w:rsidRPr="00AB6528" w14:paraId="5840A6C1" w14:textId="77777777" w:rsidTr="005B61C1">
        <w:trPr>
          <w:jc w:val="center"/>
        </w:trPr>
        <w:tc>
          <w:tcPr>
            <w:tcW w:w="850" w:type="dxa"/>
            <w:tcBorders>
              <w:top w:val="nil"/>
              <w:bottom w:val="single" w:sz="6" w:space="0" w:color="auto"/>
              <w:right w:val="nil"/>
            </w:tcBorders>
            <w:tcMar>
              <w:left w:w="85" w:type="dxa"/>
            </w:tcMar>
          </w:tcPr>
          <w:p w14:paraId="6AA9B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847F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2019</w:t>
            </w:r>
          </w:p>
        </w:tc>
        <w:tc>
          <w:tcPr>
            <w:tcW w:w="2551" w:type="dxa"/>
            <w:tcBorders>
              <w:left w:val="nil"/>
              <w:right w:val="nil"/>
            </w:tcBorders>
          </w:tcPr>
          <w:p w14:paraId="521380A3" w14:textId="178CAF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 xml:space="preserve">financiers à court terme </w:t>
            </w:r>
            <w:r>
              <w:rPr>
                <w:rStyle w:val="Kontentabelle4-stelligeChar"/>
                <w:sz w:val="20"/>
                <w:lang w:val="fr-CH"/>
              </w:rPr>
              <w:br/>
            </w:r>
            <w:r w:rsidRPr="00AB6528">
              <w:rPr>
                <w:rStyle w:val="Kontentabelle4-stelligeChar"/>
                <w:sz w:val="20"/>
                <w:lang w:val="fr-CH"/>
              </w:rPr>
              <w:t>envers des tiers</w:t>
            </w:r>
          </w:p>
        </w:tc>
        <w:tc>
          <w:tcPr>
            <w:tcW w:w="5386" w:type="dxa"/>
            <w:gridSpan w:val="2"/>
            <w:tcBorders>
              <w:left w:val="nil"/>
            </w:tcBorders>
            <w:tcMar>
              <w:left w:w="85" w:type="dxa"/>
            </w:tcMar>
          </w:tcPr>
          <w:p w14:paraId="513ACFBF" w14:textId="38E9AE9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Engagements financiers à court terme non inscrits dans les </w:t>
            </w:r>
            <w:r>
              <w:rPr>
                <w:rStyle w:val="Kontentabelle4-stelligeChar"/>
                <w:sz w:val="20"/>
                <w:lang w:val="fr-CH"/>
              </w:rPr>
              <w:t>comptes </w:t>
            </w:r>
            <w:r w:rsidRPr="00AB6528">
              <w:rPr>
                <w:rStyle w:val="Kontentabelle4-stelligeChar"/>
                <w:sz w:val="20"/>
                <w:lang w:val="fr-CH"/>
              </w:rPr>
              <w:t>2010 à 2018.</w:t>
            </w:r>
          </w:p>
        </w:tc>
      </w:tr>
      <w:tr w:rsidR="00E7664F" w:rsidRPr="00AB6528" w14:paraId="0BEBE4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34A282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204</w:t>
            </w:r>
          </w:p>
        </w:tc>
        <w:tc>
          <w:tcPr>
            <w:tcW w:w="850" w:type="dxa"/>
            <w:tcBorders>
              <w:left w:val="nil"/>
              <w:right w:val="nil"/>
            </w:tcBorders>
            <w:shd w:val="clear" w:color="auto" w:fill="F2F2F2" w:themeFill="background1" w:themeFillShade="F2"/>
          </w:tcPr>
          <w:p w14:paraId="0EF4666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909E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Passifs de régularisation</w:t>
            </w:r>
          </w:p>
        </w:tc>
        <w:tc>
          <w:tcPr>
            <w:tcW w:w="5386" w:type="dxa"/>
            <w:gridSpan w:val="2"/>
            <w:tcBorders>
              <w:left w:val="nil"/>
            </w:tcBorders>
            <w:shd w:val="clear" w:color="auto" w:fill="F2F2F2" w:themeFill="background1" w:themeFillShade="F2"/>
            <w:tcMar>
              <w:left w:w="85" w:type="dxa"/>
            </w:tcMar>
          </w:tcPr>
          <w:p w14:paraId="62CED61C"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revenus ou les recettes facturés avant la date de clôture </w:t>
            </w:r>
            <w:r w:rsidRPr="00B5490C">
              <w:rPr>
                <w:rStyle w:val="Kontentabelle4-stelligeChar"/>
                <w:iCs/>
                <w:sz w:val="20"/>
                <w:lang w:val="fr-CH"/>
              </w:rPr>
              <w:t>des comptes</w:t>
            </w:r>
            <w:r w:rsidRPr="00AB6528">
              <w:rPr>
                <w:rStyle w:val="Kontentabelle4-stelligeChar"/>
                <w:iCs/>
                <w:sz w:val="20"/>
                <w:lang w:val="fr-CH"/>
              </w:rPr>
              <w:t>, qui doivent être crédités dans la période comptable suivante.</w:t>
            </w:r>
          </w:p>
          <w:p w14:paraId="6F4A2EA2" w14:textId="254DD1E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w:t>
            </w:r>
            <w:r>
              <w:rPr>
                <w:rStyle w:val="Kontentabelle4-stelligeChar"/>
                <w:sz w:val="20"/>
                <w:lang w:val="fr-CH"/>
              </w:rPr>
              <w:t> </w:t>
            </w:r>
            <w:r w:rsidRPr="00AB6528">
              <w:rPr>
                <w:rStyle w:val="Kontentabelle4-stelligeChar"/>
                <w:iCs/>
                <w:sz w:val="20"/>
                <w:lang w:val="fr-CH"/>
              </w:rPr>
              <w:t>05)</w:t>
            </w:r>
            <w:r>
              <w:rPr>
                <w:rStyle w:val="Kontentabelle4-stelligeChar"/>
                <w:iCs/>
                <w:sz w:val="20"/>
                <w:lang w:val="fr-CH"/>
              </w:rPr>
              <w:t>.</w:t>
            </w:r>
          </w:p>
        </w:tc>
      </w:tr>
      <w:tr w:rsidR="00E7664F" w:rsidRPr="00AB6528" w14:paraId="03F36061" w14:textId="77777777" w:rsidTr="005B61C1">
        <w:trPr>
          <w:jc w:val="center"/>
        </w:trPr>
        <w:tc>
          <w:tcPr>
            <w:tcW w:w="850" w:type="dxa"/>
            <w:tcBorders>
              <w:top w:val="nil"/>
              <w:bottom w:val="nil"/>
              <w:right w:val="nil"/>
            </w:tcBorders>
            <w:tcMar>
              <w:left w:w="85" w:type="dxa"/>
            </w:tcMar>
          </w:tcPr>
          <w:p w14:paraId="73B47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486E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2040</w:t>
            </w:r>
          </w:p>
        </w:tc>
        <w:tc>
          <w:tcPr>
            <w:tcW w:w="2551" w:type="dxa"/>
            <w:tcBorders>
              <w:left w:val="nil"/>
              <w:right w:val="nil"/>
            </w:tcBorders>
          </w:tcPr>
          <w:p w14:paraId="6BB7053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gridSpan w:val="2"/>
            <w:tcBorders>
              <w:left w:val="nil"/>
            </w:tcBorders>
            <w:tcMar>
              <w:left w:w="85" w:type="dxa"/>
            </w:tcMar>
          </w:tcPr>
          <w:p w14:paraId="67500597" w14:textId="4AD179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 xml:space="preserve">30. Si aucune régularisation n'est entreprise, il est également possible de comptabiliser les soldes de vacances, d'heures supplémentaires et de l'horaire mobile, les comptes courants heures enseignants, etc., dans le </w:t>
            </w:r>
            <w:r>
              <w:rPr>
                <w:rStyle w:val="Kontentabelle4-stelligeChar"/>
                <w:sz w:val="20"/>
                <w:lang w:val="fr-CH"/>
              </w:rPr>
              <w:t>compte </w:t>
            </w:r>
            <w:r w:rsidRPr="00AB6528">
              <w:rPr>
                <w:rStyle w:val="Kontentabelle4-stelligeChar"/>
                <w:sz w:val="20"/>
                <w:lang w:val="fr-CH"/>
              </w:rPr>
              <w:t>205</w:t>
            </w:r>
            <w:r>
              <w:rPr>
                <w:rStyle w:val="Kontentabelle4-stelligeChar"/>
                <w:sz w:val="20"/>
                <w:lang w:val="fr-CH"/>
              </w:rPr>
              <w:t>0 (cf. 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 xml:space="preserve">9 et le </w:t>
            </w:r>
            <w:r>
              <w:rPr>
                <w:rStyle w:val="Kontentabelle4-stelligeChar"/>
                <w:sz w:val="20"/>
                <w:lang w:val="fr-CH"/>
              </w:rPr>
              <w:t>compte </w:t>
            </w:r>
            <w:r w:rsidRPr="00AB6528">
              <w:rPr>
                <w:rStyle w:val="Kontentabelle4-stelligeChar"/>
                <w:sz w:val="20"/>
                <w:lang w:val="fr-CH"/>
              </w:rPr>
              <w:t>2050). Une régularisation est préférable lorsque le montant et l'échéance peuvent être déterminés de façon relativement précise.</w:t>
            </w:r>
          </w:p>
        </w:tc>
      </w:tr>
      <w:tr w:rsidR="00E7664F" w:rsidRPr="00AB6528" w14:paraId="646BE2F8" w14:textId="77777777" w:rsidTr="005B61C1">
        <w:trPr>
          <w:jc w:val="center"/>
        </w:trPr>
        <w:tc>
          <w:tcPr>
            <w:tcW w:w="850" w:type="dxa"/>
            <w:tcBorders>
              <w:top w:val="nil"/>
              <w:bottom w:val="nil"/>
              <w:right w:val="nil"/>
            </w:tcBorders>
            <w:tcMar>
              <w:left w:w="85" w:type="dxa"/>
            </w:tcMar>
          </w:tcPr>
          <w:p w14:paraId="2AC519A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758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2041</w:t>
            </w:r>
          </w:p>
        </w:tc>
        <w:tc>
          <w:tcPr>
            <w:tcW w:w="2551" w:type="dxa"/>
            <w:tcBorders>
              <w:left w:val="nil"/>
              <w:right w:val="nil"/>
            </w:tcBorders>
          </w:tcPr>
          <w:p w14:paraId="470D3E0A" w14:textId="0B2E650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et </w:t>
            </w:r>
            <w:r>
              <w:rPr>
                <w:rStyle w:val="Kontentabelle4-stelligeChar"/>
                <w:sz w:val="20"/>
                <w:lang w:val="fr-CH"/>
              </w:rPr>
              <w:br/>
            </w:r>
            <w:r w:rsidRPr="00AB6528">
              <w:rPr>
                <w:rStyle w:val="Kontentabelle4-stelligeChar"/>
                <w:sz w:val="20"/>
                <w:lang w:val="fr-CH"/>
              </w:rPr>
              <w:t>services et autres charges d'exploitation</w:t>
            </w:r>
          </w:p>
        </w:tc>
        <w:tc>
          <w:tcPr>
            <w:tcW w:w="5386" w:type="dxa"/>
            <w:gridSpan w:val="2"/>
            <w:tcBorders>
              <w:left w:val="nil"/>
            </w:tcBorders>
            <w:tcMar>
              <w:left w:w="85" w:type="dxa"/>
            </w:tcMar>
          </w:tcPr>
          <w:p w14:paraId="6211EADC" w14:textId="6B277A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182C85A5" w14:textId="77777777" w:rsidTr="005B61C1">
        <w:trPr>
          <w:jc w:val="center"/>
        </w:trPr>
        <w:tc>
          <w:tcPr>
            <w:tcW w:w="850" w:type="dxa"/>
            <w:tcBorders>
              <w:top w:val="nil"/>
              <w:bottom w:val="nil"/>
              <w:right w:val="nil"/>
            </w:tcBorders>
            <w:tcMar>
              <w:left w:w="85" w:type="dxa"/>
            </w:tcMar>
          </w:tcPr>
          <w:p w14:paraId="19EF374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7BF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2042</w:t>
            </w:r>
          </w:p>
        </w:tc>
        <w:tc>
          <w:tcPr>
            <w:tcW w:w="2551" w:type="dxa"/>
            <w:tcBorders>
              <w:left w:val="nil"/>
              <w:right w:val="nil"/>
            </w:tcBorders>
          </w:tcPr>
          <w:p w14:paraId="54F54F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gridSpan w:val="2"/>
            <w:tcBorders>
              <w:left w:val="nil"/>
            </w:tcBorders>
            <w:tcMar>
              <w:left w:w="85" w:type="dxa"/>
            </w:tcMar>
          </w:tcPr>
          <w:p w14:paraId="61FA6DC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la période fiscale suivante</w:t>
            </w:r>
          </w:p>
          <w:p w14:paraId="5F53428A" w14:textId="147CA42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40</w:t>
            </w:r>
            <w:r>
              <w:rPr>
                <w:rStyle w:val="Kontentabelle4-stelligeChar"/>
                <w:sz w:val="20"/>
                <w:lang w:val="fr-CH"/>
              </w:rPr>
              <w:t>.</w:t>
            </w:r>
          </w:p>
        </w:tc>
      </w:tr>
      <w:tr w:rsidR="00E7664F" w:rsidRPr="00AB6528" w14:paraId="3660C6B9" w14:textId="77777777" w:rsidTr="005B61C1">
        <w:trPr>
          <w:jc w:val="center"/>
        </w:trPr>
        <w:tc>
          <w:tcPr>
            <w:tcW w:w="850" w:type="dxa"/>
            <w:tcBorders>
              <w:top w:val="nil"/>
              <w:bottom w:val="nil"/>
              <w:right w:val="nil"/>
            </w:tcBorders>
            <w:tcMar>
              <w:left w:w="85" w:type="dxa"/>
            </w:tcMar>
          </w:tcPr>
          <w:p w14:paraId="7F0FD8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FCB30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2043</w:t>
            </w:r>
          </w:p>
        </w:tc>
        <w:tc>
          <w:tcPr>
            <w:tcW w:w="2551" w:type="dxa"/>
            <w:tcBorders>
              <w:left w:val="nil"/>
              <w:right w:val="nil"/>
            </w:tcBorders>
          </w:tcPr>
          <w:p w14:paraId="026CA78E" w14:textId="0DE6BD0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gridSpan w:val="2"/>
            <w:tcBorders>
              <w:left w:val="nil"/>
            </w:tcBorders>
            <w:tcMar>
              <w:left w:w="85" w:type="dxa"/>
            </w:tcMar>
          </w:tcPr>
          <w:p w14:paraId="1D6492CF" w14:textId="49594A5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charges et des revenus des groupes par natures 36, 37 et 46, 47</w:t>
            </w:r>
            <w:r>
              <w:rPr>
                <w:rStyle w:val="Kontentabelle4-stelligeChar"/>
                <w:sz w:val="20"/>
                <w:lang w:val="fr-CH"/>
              </w:rPr>
              <w:t>.</w:t>
            </w:r>
          </w:p>
        </w:tc>
      </w:tr>
      <w:tr w:rsidR="00E7664F" w:rsidRPr="00AB6528" w14:paraId="3AF19E65" w14:textId="77777777" w:rsidTr="005B61C1">
        <w:trPr>
          <w:jc w:val="center"/>
        </w:trPr>
        <w:tc>
          <w:tcPr>
            <w:tcW w:w="850" w:type="dxa"/>
            <w:tcBorders>
              <w:top w:val="nil"/>
              <w:bottom w:val="nil"/>
              <w:right w:val="nil"/>
            </w:tcBorders>
            <w:tcMar>
              <w:left w:w="85" w:type="dxa"/>
            </w:tcMar>
          </w:tcPr>
          <w:p w14:paraId="39B488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DE6EE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2044</w:t>
            </w:r>
          </w:p>
        </w:tc>
        <w:tc>
          <w:tcPr>
            <w:tcW w:w="2551" w:type="dxa"/>
            <w:tcBorders>
              <w:left w:val="nil"/>
              <w:right w:val="nil"/>
            </w:tcBorders>
          </w:tcPr>
          <w:p w14:paraId="7F49185C" w14:textId="175E0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t>ou</w:t>
            </w:r>
            <w:r w:rsidRPr="00AB6528">
              <w:rPr>
                <w:rStyle w:val="Kontentabelle4-stelligeChar"/>
                <w:sz w:val="20"/>
                <w:lang w:val="fr-CH"/>
              </w:rPr>
              <w:t xml:space="preserve"> revenus financiers</w:t>
            </w:r>
          </w:p>
        </w:tc>
        <w:tc>
          <w:tcPr>
            <w:tcW w:w="5386" w:type="dxa"/>
            <w:gridSpan w:val="2"/>
            <w:tcBorders>
              <w:left w:val="nil"/>
            </w:tcBorders>
            <w:tcMar>
              <w:left w:w="85" w:type="dxa"/>
            </w:tcMar>
          </w:tcPr>
          <w:p w14:paraId="3238751D" w14:textId="0184CD5C"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34 et 44</w:t>
            </w:r>
            <w:r>
              <w:rPr>
                <w:rStyle w:val="Kontentabelle4-stelligeChar"/>
                <w:sz w:val="20"/>
                <w:lang w:val="fr-CH"/>
              </w:rPr>
              <w:t>.</w:t>
            </w:r>
          </w:p>
        </w:tc>
      </w:tr>
      <w:tr w:rsidR="00E7664F" w:rsidRPr="00AB6528" w14:paraId="0A405714" w14:textId="77777777" w:rsidTr="005B61C1">
        <w:trPr>
          <w:jc w:val="center"/>
        </w:trPr>
        <w:tc>
          <w:tcPr>
            <w:tcW w:w="850" w:type="dxa"/>
            <w:tcBorders>
              <w:top w:val="nil"/>
              <w:bottom w:val="nil"/>
              <w:right w:val="nil"/>
            </w:tcBorders>
            <w:tcMar>
              <w:left w:w="85" w:type="dxa"/>
            </w:tcMar>
          </w:tcPr>
          <w:p w14:paraId="62565F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A471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2045</w:t>
            </w:r>
          </w:p>
        </w:tc>
        <w:tc>
          <w:tcPr>
            <w:tcW w:w="2551" w:type="dxa"/>
            <w:tcBorders>
              <w:left w:val="nil"/>
              <w:right w:val="nil"/>
            </w:tcBorders>
          </w:tcPr>
          <w:p w14:paraId="0DB103B4" w14:textId="0D24A6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gridSpan w:val="2"/>
            <w:tcBorders>
              <w:left w:val="nil"/>
            </w:tcBorders>
            <w:tcMar>
              <w:left w:w="85" w:type="dxa"/>
            </w:tcMar>
          </w:tcPr>
          <w:p w14:paraId="5AE7D0C1" w14:textId="5EC704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41, 42, 43</w:t>
            </w:r>
            <w:r>
              <w:rPr>
                <w:rStyle w:val="Kontentabelle4-stelligeChar"/>
                <w:sz w:val="20"/>
                <w:lang w:val="fr-CH"/>
              </w:rPr>
              <w:t>.</w:t>
            </w:r>
          </w:p>
        </w:tc>
      </w:tr>
      <w:tr w:rsidR="00E7664F" w:rsidRPr="00AB6528" w14:paraId="37E0A37E" w14:textId="77777777" w:rsidTr="005B61C1">
        <w:trPr>
          <w:jc w:val="center"/>
        </w:trPr>
        <w:tc>
          <w:tcPr>
            <w:tcW w:w="850" w:type="dxa"/>
            <w:tcBorders>
              <w:top w:val="nil"/>
              <w:bottom w:val="nil"/>
              <w:right w:val="nil"/>
            </w:tcBorders>
            <w:tcMar>
              <w:left w:w="85" w:type="dxa"/>
            </w:tcMar>
          </w:tcPr>
          <w:p w14:paraId="615961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96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2046</w:t>
            </w:r>
          </w:p>
        </w:tc>
        <w:tc>
          <w:tcPr>
            <w:tcW w:w="2551" w:type="dxa"/>
            <w:tcBorders>
              <w:left w:val="nil"/>
              <w:right w:val="nil"/>
            </w:tcBorders>
          </w:tcPr>
          <w:p w14:paraId="462A3C68" w14:textId="522545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Passifs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gridSpan w:val="2"/>
            <w:tcBorders>
              <w:left w:val="nil"/>
            </w:tcBorders>
            <w:tcMar>
              <w:left w:w="85" w:type="dxa"/>
            </w:tcMar>
          </w:tcPr>
          <w:p w14:paraId="5D5C456F" w14:textId="13FC316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5 et 6</w:t>
            </w:r>
            <w:r>
              <w:rPr>
                <w:rStyle w:val="Kontentabelle4-stelligeChar"/>
                <w:sz w:val="20"/>
                <w:lang w:val="fr-CH"/>
              </w:rPr>
              <w:t>.</w:t>
            </w:r>
          </w:p>
        </w:tc>
      </w:tr>
      <w:tr w:rsidR="00E7664F" w:rsidRPr="00AB6528" w14:paraId="63851EBF" w14:textId="77777777" w:rsidTr="005B61C1">
        <w:trPr>
          <w:jc w:val="center"/>
        </w:trPr>
        <w:tc>
          <w:tcPr>
            <w:tcW w:w="850" w:type="dxa"/>
            <w:tcBorders>
              <w:top w:val="nil"/>
              <w:bottom w:val="single" w:sz="6" w:space="0" w:color="auto"/>
              <w:right w:val="nil"/>
            </w:tcBorders>
            <w:tcMar>
              <w:left w:w="85" w:type="dxa"/>
            </w:tcMar>
          </w:tcPr>
          <w:p w14:paraId="3FECEF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8A8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2049</w:t>
            </w:r>
          </w:p>
        </w:tc>
        <w:tc>
          <w:tcPr>
            <w:tcW w:w="2551" w:type="dxa"/>
            <w:tcBorders>
              <w:left w:val="nil"/>
              <w:right w:val="nil"/>
            </w:tcBorders>
          </w:tcPr>
          <w:p w14:paraId="044C29D9" w14:textId="3A4EEDD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passifs </w:t>
            </w:r>
            <w:r>
              <w:rPr>
                <w:rStyle w:val="Kontentabelle4-stelligeChar"/>
                <w:sz w:val="20"/>
                <w:lang w:val="fr-CH"/>
              </w:rPr>
              <w:br/>
            </w:r>
            <w:r w:rsidRPr="00AB6528">
              <w:rPr>
                <w:rStyle w:val="Kontentabelle4-stelligeChar"/>
                <w:sz w:val="20"/>
                <w:lang w:val="fr-CH"/>
              </w:rPr>
              <w:t xml:space="preserve">de régularisation, </w:t>
            </w:r>
            <w:r>
              <w:rPr>
                <w:rStyle w:val="Kontentabelle4-stelligeChar"/>
                <w:sz w:val="20"/>
                <w:lang w:val="fr-CH"/>
              </w:rPr>
              <w:br/>
            </w:r>
            <w:r w:rsidRPr="00AB6528">
              <w:rPr>
                <w:rStyle w:val="Kontentabelle4-stelligeChar"/>
                <w:sz w:val="20"/>
                <w:lang w:val="fr-CH"/>
              </w:rPr>
              <w:t>compte de résultats</w:t>
            </w:r>
          </w:p>
        </w:tc>
        <w:tc>
          <w:tcPr>
            <w:tcW w:w="5386" w:type="dxa"/>
            <w:gridSpan w:val="2"/>
            <w:tcBorders>
              <w:left w:val="nil"/>
            </w:tcBorders>
            <w:tcMar>
              <w:left w:w="85" w:type="dxa"/>
            </w:tcMar>
          </w:tcPr>
          <w:p w14:paraId="78EE2818" w14:textId="4CFFE2E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69DFB9E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F9734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205</w:t>
            </w:r>
          </w:p>
        </w:tc>
        <w:tc>
          <w:tcPr>
            <w:tcW w:w="850" w:type="dxa"/>
            <w:tcBorders>
              <w:left w:val="nil"/>
              <w:right w:val="nil"/>
            </w:tcBorders>
            <w:shd w:val="clear" w:color="auto" w:fill="F2F2F2" w:themeFill="background1" w:themeFillShade="F2"/>
          </w:tcPr>
          <w:p w14:paraId="70C9631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EAFE1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court terme</w:t>
            </w:r>
          </w:p>
        </w:tc>
        <w:tc>
          <w:tcPr>
            <w:tcW w:w="5386" w:type="dxa"/>
            <w:gridSpan w:val="2"/>
            <w:tcBorders>
              <w:left w:val="nil"/>
            </w:tcBorders>
            <w:shd w:val="clear" w:color="auto" w:fill="F2F2F2" w:themeFill="background1" w:themeFillShade="F2"/>
            <w:tcMar>
              <w:left w:w="85" w:type="dxa"/>
            </w:tcMar>
          </w:tcPr>
          <w:p w14:paraId="6A235E26" w14:textId="57C7A35F"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Sortie de fonds probable ou attendue dans la période comptable suivante en raison d'un événement situé dans le passé (voir </w:t>
            </w:r>
            <w:r>
              <w:rPr>
                <w:rStyle w:val="Kontentabelle4-stelligeChar"/>
                <w:iCs/>
                <w:sz w:val="20"/>
                <w:lang w:val="fr-CH"/>
              </w:rPr>
              <w:t>Recommandation </w:t>
            </w:r>
            <w:r w:rsidRPr="00AB6528">
              <w:rPr>
                <w:rStyle w:val="Kontentabelle4-stelligeChar"/>
                <w:iCs/>
                <w:sz w:val="20"/>
                <w:lang w:val="fr-CH"/>
              </w:rPr>
              <w:t>09)</w:t>
            </w:r>
            <w:r>
              <w:rPr>
                <w:rStyle w:val="Kontentabelle4-stelligeChar"/>
                <w:iCs/>
                <w:sz w:val="20"/>
                <w:lang w:val="fr-CH"/>
              </w:rPr>
              <w:t>.</w:t>
            </w:r>
          </w:p>
        </w:tc>
      </w:tr>
      <w:tr w:rsidR="00E7664F" w:rsidRPr="00AB6528" w14:paraId="6CA50259" w14:textId="77777777" w:rsidTr="005B61C1">
        <w:trPr>
          <w:jc w:val="center"/>
        </w:trPr>
        <w:tc>
          <w:tcPr>
            <w:tcW w:w="850" w:type="dxa"/>
            <w:tcBorders>
              <w:top w:val="nil"/>
              <w:bottom w:val="nil"/>
              <w:right w:val="nil"/>
            </w:tcBorders>
            <w:tcMar>
              <w:left w:w="85" w:type="dxa"/>
            </w:tcMar>
          </w:tcPr>
          <w:p w14:paraId="46EB0A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FA58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2050</w:t>
            </w:r>
          </w:p>
        </w:tc>
        <w:tc>
          <w:tcPr>
            <w:tcW w:w="2551" w:type="dxa"/>
            <w:tcBorders>
              <w:left w:val="nil"/>
              <w:right w:val="nil"/>
            </w:tcBorders>
          </w:tcPr>
          <w:p w14:paraId="3C1E1221" w14:textId="010747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provenant de prestations supplémentaires </w:t>
            </w:r>
            <w:r>
              <w:rPr>
                <w:rStyle w:val="Kontentabelle4-stelligeChar"/>
                <w:sz w:val="20"/>
                <w:lang w:val="fr-CH"/>
              </w:rPr>
              <w:br/>
            </w:r>
            <w:r w:rsidRPr="00AB6528">
              <w:rPr>
                <w:rStyle w:val="Kontentabelle4-stelligeChar"/>
                <w:sz w:val="20"/>
                <w:lang w:val="fr-CH"/>
              </w:rPr>
              <w:t>du personnel</w:t>
            </w:r>
          </w:p>
        </w:tc>
        <w:tc>
          <w:tcPr>
            <w:tcW w:w="5386" w:type="dxa"/>
            <w:gridSpan w:val="2"/>
            <w:tcBorders>
              <w:left w:val="nil"/>
            </w:tcBorders>
            <w:tcMar>
              <w:left w:w="85" w:type="dxa"/>
            </w:tcMar>
          </w:tcPr>
          <w:p w14:paraId="68AA43FE" w14:textId="130928B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Soldes de vacances, d'heures supplémentaires, et de l'horaire mobile, comptes courants heures enseignants, etc. </w:t>
            </w:r>
            <w:r w:rsidRPr="00AB6528">
              <w:rPr>
                <w:rFonts w:cs="Arial"/>
                <w:sz w:val="20"/>
                <w:lang w:eastAsia="de-CH"/>
              </w:rPr>
              <w:t xml:space="preserve">De tels engagements peuvent également être comptabilisés sous forme de régularisations (cf. </w:t>
            </w:r>
            <w:r>
              <w:rPr>
                <w:rStyle w:val="Kontentabelle4-stelligeChar"/>
                <w:sz w:val="20"/>
                <w:lang w:val="fr-CH"/>
              </w:rPr>
              <w:t>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9 et</w:t>
            </w:r>
            <w:r w:rsidRPr="00AB6528">
              <w:rPr>
                <w:rFonts w:cs="Arial"/>
                <w:sz w:val="20"/>
                <w:lang w:eastAsia="de-CH"/>
              </w:rPr>
              <w:t xml:space="preserve"> le </w:t>
            </w:r>
            <w:r>
              <w:rPr>
                <w:rFonts w:cs="Arial"/>
                <w:sz w:val="20"/>
                <w:lang w:eastAsia="de-CH"/>
              </w:rPr>
              <w:t>compte </w:t>
            </w:r>
            <w:r w:rsidRPr="00AB6528">
              <w:rPr>
                <w:rFonts w:cs="Arial"/>
                <w:sz w:val="20"/>
                <w:lang w:eastAsia="de-CH"/>
              </w:rPr>
              <w:t xml:space="preserve">2040). Il est préférable de constituer une provision à court terme lorsque le montant de l'engagement est incertain. </w:t>
            </w:r>
          </w:p>
          <w:p w14:paraId="66FF5677" w14:textId="633026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Avoir d'heures qui ne sont pas utilisées au cours de l'année suivante, voir </w:t>
            </w:r>
            <w:r>
              <w:rPr>
                <w:rStyle w:val="Kontentabelle4-stelligeChar"/>
                <w:sz w:val="20"/>
                <w:lang w:val="fr-CH"/>
              </w:rPr>
              <w:t>compte </w:t>
            </w:r>
            <w:r w:rsidRPr="00AB6528">
              <w:rPr>
                <w:rStyle w:val="Kontentabelle4-stelligeChar"/>
                <w:sz w:val="20"/>
                <w:lang w:val="fr-CH"/>
              </w:rPr>
              <w:t>2081.</w:t>
            </w:r>
          </w:p>
        </w:tc>
      </w:tr>
      <w:tr w:rsidR="00E7664F" w:rsidRPr="00AB6528" w14:paraId="1C71403F" w14:textId="77777777" w:rsidTr="005B61C1">
        <w:trPr>
          <w:jc w:val="center"/>
        </w:trPr>
        <w:tc>
          <w:tcPr>
            <w:tcW w:w="850" w:type="dxa"/>
            <w:tcBorders>
              <w:top w:val="nil"/>
              <w:bottom w:val="nil"/>
              <w:right w:val="nil"/>
            </w:tcBorders>
            <w:tcMar>
              <w:left w:w="85" w:type="dxa"/>
            </w:tcMar>
          </w:tcPr>
          <w:p w14:paraId="1157F8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E4731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2051</w:t>
            </w:r>
          </w:p>
        </w:tc>
        <w:tc>
          <w:tcPr>
            <w:tcW w:w="2551" w:type="dxa"/>
            <w:tcBorders>
              <w:left w:val="nil"/>
              <w:right w:val="nil"/>
            </w:tcBorders>
          </w:tcPr>
          <w:p w14:paraId="3520A648" w14:textId="0F5725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autres droits </w:t>
            </w:r>
            <w:r>
              <w:rPr>
                <w:rStyle w:val="Kontentabelle4-stelligeChar"/>
                <w:sz w:val="20"/>
                <w:lang w:val="fr-CH"/>
              </w:rPr>
              <w:br/>
            </w:r>
            <w:r w:rsidRPr="00AB6528">
              <w:rPr>
                <w:rStyle w:val="Kontentabelle4-stelligeChar"/>
                <w:sz w:val="20"/>
                <w:lang w:val="fr-CH"/>
              </w:rPr>
              <w:t>du personnel</w:t>
            </w:r>
          </w:p>
        </w:tc>
        <w:tc>
          <w:tcPr>
            <w:tcW w:w="5386" w:type="dxa"/>
            <w:gridSpan w:val="2"/>
            <w:tcBorders>
              <w:left w:val="nil"/>
            </w:tcBorders>
            <w:tcMar>
              <w:left w:w="85" w:type="dxa"/>
            </w:tcMar>
          </w:tcPr>
          <w:p w14:paraId="4097D91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Indemnités de départ, maintien</w:t>
            </w:r>
            <w:r w:rsidRPr="00AB6528">
              <w:rPr>
                <w:rStyle w:val="Kontentabelle4-stelligeChar"/>
                <w:strike/>
                <w:sz w:val="20"/>
                <w:lang w:val="fr-CH"/>
              </w:rPr>
              <w:t>s</w:t>
            </w:r>
            <w:r w:rsidRPr="00AB6528">
              <w:rPr>
                <w:rStyle w:val="Kontentabelle4-stelligeChar"/>
                <w:sz w:val="20"/>
                <w:lang w:val="fr-CH"/>
              </w:rPr>
              <w:t xml:space="preserve"> de la rémunération, plans sociaux, litiges en matière de personnel plaint</w:t>
            </w:r>
            <w:r w:rsidRPr="00AB6528">
              <w:rPr>
                <w:rStyle w:val="Kontentabelle4-stelligeChar"/>
                <w:strike/>
                <w:sz w:val="20"/>
                <w:lang w:val="fr-CH"/>
              </w:rPr>
              <w:t>e</w:t>
            </w:r>
            <w:r w:rsidRPr="00AB6528">
              <w:rPr>
                <w:rStyle w:val="Kontentabelle4-stelligeChar"/>
                <w:sz w:val="20"/>
                <w:lang w:val="fr-CH"/>
              </w:rPr>
              <w:t>s en matière salariale, etc.</w:t>
            </w:r>
          </w:p>
        </w:tc>
      </w:tr>
      <w:tr w:rsidR="00E7664F" w:rsidRPr="00AB6528" w14:paraId="3DDD86BD" w14:textId="77777777" w:rsidTr="005B61C1">
        <w:trPr>
          <w:jc w:val="center"/>
        </w:trPr>
        <w:tc>
          <w:tcPr>
            <w:tcW w:w="850" w:type="dxa"/>
            <w:tcBorders>
              <w:top w:val="nil"/>
              <w:bottom w:val="nil"/>
              <w:right w:val="nil"/>
            </w:tcBorders>
            <w:tcMar>
              <w:left w:w="85" w:type="dxa"/>
            </w:tcMar>
          </w:tcPr>
          <w:p w14:paraId="3FBA7D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692A4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2052</w:t>
            </w:r>
          </w:p>
        </w:tc>
        <w:tc>
          <w:tcPr>
            <w:tcW w:w="2551" w:type="dxa"/>
            <w:tcBorders>
              <w:left w:val="nil"/>
              <w:right w:val="nil"/>
            </w:tcBorders>
          </w:tcPr>
          <w:p w14:paraId="0D872A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procès</w:t>
            </w:r>
          </w:p>
        </w:tc>
        <w:tc>
          <w:tcPr>
            <w:tcW w:w="5386" w:type="dxa"/>
            <w:gridSpan w:val="2"/>
            <w:tcBorders>
              <w:left w:val="nil"/>
            </w:tcBorders>
            <w:tcMar>
              <w:left w:w="85" w:type="dxa"/>
            </w:tcMar>
          </w:tcPr>
          <w:p w14:paraId="15717D3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Honoraires avocat, incluant le montant du dommage et les dépens éventuels.</w:t>
            </w:r>
          </w:p>
        </w:tc>
      </w:tr>
      <w:tr w:rsidR="00E7664F" w:rsidRPr="00AB6528" w14:paraId="06511508" w14:textId="77777777" w:rsidTr="005B61C1">
        <w:trPr>
          <w:jc w:val="center"/>
        </w:trPr>
        <w:tc>
          <w:tcPr>
            <w:tcW w:w="850" w:type="dxa"/>
            <w:tcBorders>
              <w:top w:val="nil"/>
              <w:bottom w:val="nil"/>
              <w:right w:val="nil"/>
            </w:tcBorders>
            <w:tcMar>
              <w:left w:w="85" w:type="dxa"/>
            </w:tcMar>
          </w:tcPr>
          <w:p w14:paraId="7686DF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4269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2053</w:t>
            </w:r>
          </w:p>
        </w:tc>
        <w:tc>
          <w:tcPr>
            <w:tcW w:w="2551" w:type="dxa"/>
            <w:tcBorders>
              <w:left w:val="nil"/>
              <w:right w:val="nil"/>
            </w:tcBorders>
          </w:tcPr>
          <w:p w14:paraId="21C78FB9" w14:textId="1D56C4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les dommages </w:t>
            </w:r>
            <w:r>
              <w:rPr>
                <w:rStyle w:val="Kontentabelle4-stelligeChar"/>
                <w:sz w:val="20"/>
                <w:lang w:val="fr-CH"/>
              </w:rPr>
              <w:br/>
            </w:r>
            <w:r w:rsidRPr="00AB6528">
              <w:rPr>
                <w:rStyle w:val="Kontentabelle4-stelligeChar"/>
                <w:sz w:val="20"/>
                <w:lang w:val="fr-CH"/>
              </w:rPr>
              <w:t>non assurés</w:t>
            </w:r>
          </w:p>
        </w:tc>
        <w:tc>
          <w:tcPr>
            <w:tcW w:w="5386" w:type="dxa"/>
            <w:gridSpan w:val="2"/>
            <w:tcBorders>
              <w:left w:val="nil"/>
            </w:tcBorders>
            <w:tcMar>
              <w:left w:w="85" w:type="dxa"/>
            </w:tcMar>
          </w:tcPr>
          <w:p w14:paraId="7FE16E4A" w14:textId="23235D1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Dommages matériels et responsabilité de l'Etat Le dommage doit avoir eu lieu avant la date de clôture d</w:t>
            </w:r>
            <w:r>
              <w:rPr>
                <w:rStyle w:val="Kontentabelle4-stelligeChar"/>
                <w:sz w:val="20"/>
                <w:lang w:val="fr-CH"/>
              </w:rPr>
              <w:t>es comptes</w:t>
            </w:r>
            <w:r w:rsidRPr="00AB6528">
              <w:rPr>
                <w:rStyle w:val="Kontentabelle4-stelligeChar"/>
                <w:sz w:val="20"/>
                <w:lang w:val="fr-CH"/>
              </w:rPr>
              <w:t xml:space="preserve">. Aucune provision pour d'autres dommages matériels survenant éventuellement ne peut être formée, car celle-ci aurait le caractère de réserves latentes. La </w:t>
            </w:r>
            <w:r>
              <w:rPr>
                <w:rStyle w:val="Kontentabelle4-stelligeChar"/>
                <w:sz w:val="20"/>
                <w:lang w:val="fr-CH"/>
              </w:rPr>
              <w:t>diminution de valeur</w:t>
            </w:r>
            <w:r w:rsidRPr="00AB6528">
              <w:rPr>
                <w:rStyle w:val="Kontentabelle4-stelligeChar"/>
                <w:sz w:val="20"/>
                <w:lang w:val="fr-CH"/>
              </w:rPr>
              <w:t xml:space="preserve"> de l'objet endommagé doit être comptabilisée en tant qu'«</w:t>
            </w:r>
            <w:r>
              <w:rPr>
                <w:rStyle w:val="Kontentabelle4-stelligeChar"/>
                <w:sz w:val="20"/>
                <w:lang w:val="fr-CH"/>
              </w:rPr>
              <w:t> </w:t>
            </w:r>
            <w:r w:rsidRPr="00AB6528">
              <w:rPr>
                <w:rStyle w:val="Kontentabelle4-stelligeChar"/>
                <w:sz w:val="20"/>
                <w:lang w:val="fr-CH"/>
              </w:rPr>
              <w:t>amortissement non planifié</w:t>
            </w:r>
            <w:r>
              <w:rPr>
                <w:rStyle w:val="Kontentabelle4-stelligeChar"/>
                <w:sz w:val="20"/>
                <w:lang w:val="fr-CH"/>
              </w:rPr>
              <w:t> </w:t>
            </w:r>
            <w:r w:rsidRPr="00AB6528">
              <w:rPr>
                <w:rStyle w:val="Kontentabelle4-stelligeChar"/>
                <w:sz w:val="20"/>
                <w:lang w:val="fr-CH"/>
              </w:rPr>
              <w:t xml:space="preserve">» sur le </w:t>
            </w:r>
            <w:r>
              <w:rPr>
                <w:rStyle w:val="Kontentabelle4-stelligeChar"/>
                <w:sz w:val="20"/>
                <w:lang w:val="fr-CH"/>
              </w:rPr>
              <w:t>compte </w:t>
            </w:r>
            <w:r w:rsidRPr="00AB6528">
              <w:rPr>
                <w:rStyle w:val="Kontentabelle4-stelligeChar"/>
                <w:sz w:val="20"/>
                <w:lang w:val="fr-CH"/>
              </w:rPr>
              <w:t>3301.</w:t>
            </w:r>
          </w:p>
        </w:tc>
      </w:tr>
      <w:tr w:rsidR="00E7664F" w:rsidRPr="00AB6528" w14:paraId="37F0A5B2" w14:textId="77777777" w:rsidTr="005B61C1">
        <w:trPr>
          <w:jc w:val="center"/>
        </w:trPr>
        <w:tc>
          <w:tcPr>
            <w:tcW w:w="850" w:type="dxa"/>
            <w:tcBorders>
              <w:top w:val="nil"/>
              <w:bottom w:val="nil"/>
              <w:right w:val="nil"/>
            </w:tcBorders>
            <w:tcMar>
              <w:left w:w="85" w:type="dxa"/>
            </w:tcMar>
          </w:tcPr>
          <w:p w14:paraId="6FA089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B5C9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2054</w:t>
            </w:r>
          </w:p>
        </w:tc>
        <w:tc>
          <w:tcPr>
            <w:tcW w:w="2551" w:type="dxa"/>
            <w:tcBorders>
              <w:left w:val="nil"/>
              <w:right w:val="nil"/>
            </w:tcBorders>
          </w:tcPr>
          <w:p w14:paraId="64FD4C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cautions et garanties</w:t>
            </w:r>
          </w:p>
        </w:tc>
        <w:tc>
          <w:tcPr>
            <w:tcW w:w="5386" w:type="dxa"/>
            <w:gridSpan w:val="2"/>
            <w:tcBorders>
              <w:left w:val="nil"/>
            </w:tcBorders>
            <w:tcMar>
              <w:left w:w="85" w:type="dxa"/>
            </w:tcMar>
          </w:tcPr>
          <w:p w14:paraId="6469550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AB6528" w14:paraId="3C90F224" w14:textId="77777777" w:rsidTr="005B61C1">
        <w:trPr>
          <w:jc w:val="center"/>
        </w:trPr>
        <w:tc>
          <w:tcPr>
            <w:tcW w:w="850" w:type="dxa"/>
            <w:tcBorders>
              <w:top w:val="nil"/>
              <w:bottom w:val="nil"/>
              <w:right w:val="nil"/>
            </w:tcBorders>
            <w:tcMar>
              <w:left w:w="85" w:type="dxa"/>
            </w:tcMar>
          </w:tcPr>
          <w:p w14:paraId="26116C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7EB4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2055</w:t>
            </w:r>
          </w:p>
        </w:tc>
        <w:tc>
          <w:tcPr>
            <w:tcW w:w="2551" w:type="dxa"/>
            <w:tcBorders>
              <w:left w:val="nil"/>
              <w:right w:val="nil"/>
            </w:tcBorders>
          </w:tcPr>
          <w:p w14:paraId="68DC3A1F" w14:textId="24CC7B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 activité </w:t>
            </w:r>
            <w:r>
              <w:rPr>
                <w:rStyle w:val="Kontentabelle4-stelligeChar"/>
                <w:sz w:val="20"/>
                <w:lang w:val="fr-CH"/>
              </w:rPr>
              <w:br/>
            </w:r>
            <w:r w:rsidRPr="00AB6528">
              <w:rPr>
                <w:rStyle w:val="Kontentabelle4-stelligeChar"/>
                <w:sz w:val="20"/>
                <w:lang w:val="fr-CH"/>
              </w:rPr>
              <w:t>d'exploitation</w:t>
            </w:r>
          </w:p>
        </w:tc>
        <w:tc>
          <w:tcPr>
            <w:tcW w:w="5386" w:type="dxa"/>
            <w:gridSpan w:val="2"/>
            <w:tcBorders>
              <w:left w:val="nil"/>
            </w:tcBorders>
            <w:tcMar>
              <w:left w:w="85" w:type="dxa"/>
            </w:tcMar>
          </w:tcPr>
          <w:p w14:paraId="63AE9B84" w14:textId="3E172BA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Provisions pour garantie probable ou prestations de réfection provenant de l'activité d'exploitation de la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Risques provenant des engagements d'achat si ceux-ci ne peuvent être remplis.</w:t>
            </w:r>
          </w:p>
        </w:tc>
      </w:tr>
      <w:tr w:rsidR="00E7664F" w:rsidRPr="00AB6528" w14:paraId="2C8AA955" w14:textId="77777777" w:rsidTr="005B61C1">
        <w:trPr>
          <w:jc w:val="center"/>
        </w:trPr>
        <w:tc>
          <w:tcPr>
            <w:tcW w:w="850" w:type="dxa"/>
            <w:tcBorders>
              <w:top w:val="nil"/>
              <w:bottom w:val="nil"/>
              <w:right w:val="nil"/>
            </w:tcBorders>
            <w:tcMar>
              <w:left w:w="85" w:type="dxa"/>
            </w:tcMar>
          </w:tcPr>
          <w:p w14:paraId="1FA62B1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CFED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2056</w:t>
            </w:r>
          </w:p>
        </w:tc>
        <w:tc>
          <w:tcPr>
            <w:tcW w:w="2551" w:type="dxa"/>
            <w:tcBorders>
              <w:left w:val="nil"/>
              <w:right w:val="nil"/>
            </w:tcBorders>
          </w:tcPr>
          <w:p w14:paraId="77CF2B36" w14:textId="53B206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engagements </w:t>
            </w:r>
            <w:r>
              <w:rPr>
                <w:rStyle w:val="Kontentabelle4-stelligeChar"/>
                <w:sz w:val="20"/>
                <w:lang w:val="fr-CH"/>
              </w:rPr>
              <w:br/>
            </w:r>
            <w:r w:rsidRPr="00AB6528">
              <w:rPr>
                <w:rStyle w:val="Kontentabelle4-stelligeChar"/>
                <w:sz w:val="20"/>
                <w:lang w:val="fr-CH"/>
              </w:rPr>
              <w:t>de prévoyance</w:t>
            </w:r>
          </w:p>
        </w:tc>
        <w:tc>
          <w:tcPr>
            <w:tcW w:w="5386" w:type="dxa"/>
            <w:gridSpan w:val="2"/>
            <w:tcBorders>
              <w:left w:val="nil"/>
            </w:tcBorders>
            <w:tcMar>
              <w:left w:w="85" w:type="dxa"/>
            </w:tcMar>
          </w:tcPr>
          <w:p w14:paraId="61B9B61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d'accords de prévoyance, qui deviennent exigibles au cours de la période comptable suivante.</w:t>
            </w:r>
          </w:p>
        </w:tc>
      </w:tr>
      <w:tr w:rsidR="00E7664F" w:rsidRPr="00AB6528" w14:paraId="6831441D" w14:textId="77777777" w:rsidTr="005B61C1">
        <w:trPr>
          <w:jc w:val="center"/>
        </w:trPr>
        <w:tc>
          <w:tcPr>
            <w:tcW w:w="850" w:type="dxa"/>
            <w:tcBorders>
              <w:top w:val="nil"/>
              <w:bottom w:val="nil"/>
              <w:right w:val="nil"/>
            </w:tcBorders>
            <w:tcMar>
              <w:left w:w="85" w:type="dxa"/>
            </w:tcMar>
          </w:tcPr>
          <w:p w14:paraId="5E8EDE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03259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2057</w:t>
            </w:r>
          </w:p>
        </w:tc>
        <w:tc>
          <w:tcPr>
            <w:tcW w:w="2551" w:type="dxa"/>
            <w:tcBorders>
              <w:left w:val="nil"/>
              <w:right w:val="nil"/>
            </w:tcBorders>
          </w:tcPr>
          <w:p w14:paraId="55C4F4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charges financières</w:t>
            </w:r>
          </w:p>
        </w:tc>
        <w:tc>
          <w:tcPr>
            <w:tcW w:w="5386" w:type="dxa"/>
            <w:gridSpan w:val="2"/>
            <w:tcBorders>
              <w:left w:val="nil"/>
            </w:tcBorders>
            <w:tcMar>
              <w:left w:w="85" w:type="dxa"/>
            </w:tcMar>
          </w:tcPr>
          <w:p w14:paraId="7FEAA7B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w:t>
            </w:r>
          </w:p>
        </w:tc>
      </w:tr>
      <w:tr w:rsidR="00F360D0" w:rsidRPr="00AB6528" w14:paraId="18D8A3EF" w14:textId="77777777" w:rsidTr="005B61C1">
        <w:trPr>
          <w:jc w:val="center"/>
        </w:trPr>
        <w:tc>
          <w:tcPr>
            <w:tcW w:w="850" w:type="dxa"/>
            <w:tcBorders>
              <w:top w:val="nil"/>
              <w:bottom w:val="nil"/>
              <w:right w:val="nil"/>
            </w:tcBorders>
            <w:tcMar>
              <w:left w:w="85" w:type="dxa"/>
            </w:tcMar>
          </w:tcPr>
          <w:p w14:paraId="450EF98E"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A88A17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2058</w:t>
            </w:r>
          </w:p>
        </w:tc>
        <w:tc>
          <w:tcPr>
            <w:tcW w:w="2551" w:type="dxa"/>
            <w:tcBorders>
              <w:left w:val="nil"/>
              <w:right w:val="nil"/>
            </w:tcBorders>
          </w:tcPr>
          <w:p w14:paraId="16A63243" w14:textId="71BA76EF" w:rsidR="00F360D0" w:rsidRPr="00AB6528" w:rsidRDefault="00F360D0" w:rsidP="00F360D0">
            <w:pPr>
              <w:spacing w:line="240" w:lineRule="auto"/>
              <w:jc w:val="left"/>
              <w:rPr>
                <w:rStyle w:val="Kontentabelle4-stelligeChar"/>
                <w:sz w:val="20"/>
                <w:lang w:val="fr-CH"/>
              </w:rPr>
            </w:pPr>
            <w:r>
              <w:rPr>
                <w:rStyle w:val="Kontentabelle4-stelligeChar"/>
                <w:sz w:val="20"/>
                <w:lang w:val="fr-CH"/>
              </w:rPr>
              <w:t>Provisions à court terme</w:t>
            </w:r>
            <w:r>
              <w:rPr>
                <w:rStyle w:val="Kontentabelle4-stelligeChar"/>
                <w:sz w:val="20"/>
                <w:lang w:val="fr-CH"/>
              </w:rPr>
              <w:br/>
            </w:r>
            <w:r w:rsidRPr="00AB6528">
              <w:rPr>
                <w:rStyle w:val="Kontentabelle4-stelligeChar"/>
                <w:sz w:val="20"/>
                <w:lang w:val="fr-CH"/>
              </w:rPr>
              <w:t xml:space="preserve">du compte des </w:t>
            </w:r>
            <w:r>
              <w:rPr>
                <w:rStyle w:val="Kontentabelle4-stelligeChar"/>
                <w:sz w:val="20"/>
                <w:lang w:val="fr-CH"/>
              </w:rPr>
              <w:br/>
            </w:r>
            <w:r w:rsidRPr="00AB6528">
              <w:rPr>
                <w:rStyle w:val="Kontentabelle4-stelligeChar"/>
                <w:sz w:val="20"/>
                <w:lang w:val="fr-CH"/>
              </w:rPr>
              <w:t>investissements</w:t>
            </w:r>
          </w:p>
        </w:tc>
        <w:tc>
          <w:tcPr>
            <w:tcW w:w="5386" w:type="dxa"/>
            <w:gridSpan w:val="2"/>
            <w:tcBorders>
              <w:left w:val="nil"/>
            </w:tcBorders>
            <w:tcMar>
              <w:left w:w="85" w:type="dxa"/>
            </w:tcMar>
          </w:tcPr>
          <w:p w14:paraId="415A2143" w14:textId="77777777" w:rsidR="00F360D0" w:rsidRPr="00F360D0"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Former des comptes détaillés pour chaque compte.</w:t>
            </w:r>
          </w:p>
          <w:p w14:paraId="1D06618A" w14:textId="39BAD50B"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 xml:space="preserve">En cas d'immobilisations corporelles, des provisions peuvent éventuellement être comptabilisées pour </w:t>
            </w:r>
            <w:r w:rsidRPr="00F360D0">
              <w:rPr>
                <w:rStyle w:val="Kontentabelle4-stelligeChar"/>
                <w:strike/>
                <w:sz w:val="20"/>
                <w:highlight w:val="green"/>
                <w:lang w:val="fr-CH"/>
              </w:rPr>
              <w:t>des coûts résiduels</w:t>
            </w:r>
            <w:r w:rsidRPr="00F360D0">
              <w:rPr>
                <w:rStyle w:val="Kontentabelle4-stelligeChar"/>
                <w:sz w:val="20"/>
                <w:lang w:val="fr-CH"/>
              </w:rPr>
              <w:t xml:space="preserve">, des réserves de garantie et </w:t>
            </w:r>
            <w:r w:rsidRPr="00F360D0">
              <w:rPr>
                <w:rStyle w:val="Kontentabelle4-stelligeChar"/>
                <w:sz w:val="20"/>
                <w:highlight w:val="green"/>
                <w:lang w:val="fr-CH"/>
              </w:rPr>
              <w:t>des coûts de remise en état</w:t>
            </w:r>
            <w:r w:rsidRPr="00F360D0">
              <w:rPr>
                <w:rStyle w:val="Kontentabelle4-stelligeChar"/>
                <w:strike/>
                <w:sz w:val="20"/>
                <w:highlight w:val="green"/>
                <w:lang w:val="fr-CH"/>
              </w:rPr>
              <w:t>opérations d'inventaires</w:t>
            </w:r>
            <w:r w:rsidRPr="00F360D0">
              <w:rPr>
                <w:rStyle w:val="Kontentabelle4-stelligeChar"/>
                <w:sz w:val="20"/>
                <w:highlight w:val="green"/>
                <w:lang w:val="fr-CH"/>
              </w:rPr>
              <w:t xml:space="preserve">, </w:t>
            </w:r>
            <w:r w:rsidRPr="00F360D0">
              <w:rPr>
                <w:rStyle w:val="Kontentabelle4-stelligeChar"/>
                <w:strike/>
                <w:sz w:val="20"/>
                <w:highlight w:val="green"/>
                <w:lang w:val="fr-CH"/>
              </w:rPr>
              <w:t>lorsque l'objet est utilisé, pour pouvoir inscrire l'objet au bilan.</w:t>
            </w:r>
          </w:p>
        </w:tc>
      </w:tr>
      <w:tr w:rsidR="00E7664F" w:rsidRPr="00AB6528" w14:paraId="3313D7FB" w14:textId="77777777" w:rsidTr="005B61C1">
        <w:trPr>
          <w:jc w:val="center"/>
        </w:trPr>
        <w:tc>
          <w:tcPr>
            <w:tcW w:w="850" w:type="dxa"/>
            <w:tcBorders>
              <w:top w:val="nil"/>
              <w:bottom w:val="single" w:sz="6" w:space="0" w:color="auto"/>
              <w:right w:val="nil"/>
            </w:tcBorders>
            <w:tcMar>
              <w:left w:w="85" w:type="dxa"/>
            </w:tcMar>
          </w:tcPr>
          <w:p w14:paraId="4A15BA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A6DB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2059</w:t>
            </w:r>
          </w:p>
        </w:tc>
        <w:tc>
          <w:tcPr>
            <w:tcW w:w="2551" w:type="dxa"/>
            <w:tcBorders>
              <w:left w:val="nil"/>
              <w:right w:val="nil"/>
            </w:tcBorders>
          </w:tcPr>
          <w:p w14:paraId="2248F13A" w14:textId="197192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à court terme</w:t>
            </w:r>
          </w:p>
        </w:tc>
        <w:tc>
          <w:tcPr>
            <w:tcW w:w="5386" w:type="dxa"/>
            <w:gridSpan w:val="2"/>
            <w:tcBorders>
              <w:left w:val="nil"/>
            </w:tcBorders>
            <w:tcMar>
              <w:left w:w="85" w:type="dxa"/>
            </w:tcMar>
          </w:tcPr>
          <w:p w14:paraId="635AF272" w14:textId="21015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Paiements probables dans la période comptable suivante pour des risques qui ne sont pas contenus dans les </w:t>
            </w:r>
            <w:r>
              <w:rPr>
                <w:rStyle w:val="Kontentabelle4-stelligeChar"/>
                <w:sz w:val="20"/>
                <w:lang w:val="fr-CH"/>
              </w:rPr>
              <w:t>comptes</w:t>
            </w:r>
            <w:r w:rsidRPr="00AB6528">
              <w:rPr>
                <w:rStyle w:val="Kontentabelle4-stelligeChar"/>
                <w:sz w:val="20"/>
                <w:lang w:val="fr-CH"/>
              </w:rPr>
              <w:t xml:space="preserve"> 2050 à 2058.</w:t>
            </w:r>
          </w:p>
        </w:tc>
      </w:tr>
      <w:tr w:rsidR="00E7664F" w:rsidRPr="00AB6528" w14:paraId="16AB60C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B5186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206</w:t>
            </w:r>
          </w:p>
        </w:tc>
        <w:tc>
          <w:tcPr>
            <w:tcW w:w="850" w:type="dxa"/>
            <w:tcBorders>
              <w:left w:val="nil"/>
              <w:right w:val="nil"/>
            </w:tcBorders>
            <w:shd w:val="clear" w:color="auto" w:fill="F2F2F2" w:themeFill="background1" w:themeFillShade="F2"/>
          </w:tcPr>
          <w:p w14:paraId="21A115C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BCCEE6C" w14:textId="3501C32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long terme</w:t>
            </w:r>
          </w:p>
        </w:tc>
        <w:tc>
          <w:tcPr>
            <w:tcW w:w="5386" w:type="dxa"/>
            <w:gridSpan w:val="2"/>
            <w:tcBorders>
              <w:left w:val="nil"/>
            </w:tcBorders>
            <w:shd w:val="clear" w:color="auto" w:fill="F2F2F2" w:themeFill="background1" w:themeFillShade="F2"/>
            <w:tcMar>
              <w:left w:w="85" w:type="dxa"/>
            </w:tcMar>
          </w:tcPr>
          <w:p w14:paraId="3FE3867E" w14:textId="633AC0D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des opérations de financement d'une durée supérieure à un an</w:t>
            </w:r>
            <w:r>
              <w:rPr>
                <w:rStyle w:val="Kontentabelle4-stelligeChar"/>
                <w:iCs/>
                <w:sz w:val="20"/>
                <w:lang w:val="fr-CH"/>
              </w:rPr>
              <w:t>.</w:t>
            </w:r>
          </w:p>
        </w:tc>
      </w:tr>
      <w:tr w:rsidR="00E7664F" w:rsidRPr="00AB6528" w14:paraId="022F3065" w14:textId="77777777" w:rsidTr="005B61C1">
        <w:trPr>
          <w:jc w:val="center"/>
        </w:trPr>
        <w:tc>
          <w:tcPr>
            <w:tcW w:w="850" w:type="dxa"/>
            <w:tcBorders>
              <w:top w:val="nil"/>
              <w:bottom w:val="nil"/>
              <w:right w:val="nil"/>
            </w:tcBorders>
            <w:tcMar>
              <w:left w:w="85" w:type="dxa"/>
            </w:tcMar>
          </w:tcPr>
          <w:p w14:paraId="47AC4C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11930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2060</w:t>
            </w:r>
          </w:p>
        </w:tc>
        <w:tc>
          <w:tcPr>
            <w:tcW w:w="2551" w:type="dxa"/>
            <w:tcBorders>
              <w:left w:val="nil"/>
              <w:right w:val="nil"/>
            </w:tcBorders>
          </w:tcPr>
          <w:p w14:paraId="1542FB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Hypothèques</w:t>
            </w:r>
          </w:p>
        </w:tc>
        <w:tc>
          <w:tcPr>
            <w:tcW w:w="5386" w:type="dxa"/>
            <w:gridSpan w:val="2"/>
            <w:tcBorders>
              <w:left w:val="nil"/>
            </w:tcBorders>
            <w:tcMar>
              <w:left w:w="85" w:type="dxa"/>
            </w:tcMar>
          </w:tcPr>
          <w:p w14:paraId="45C06D5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Dettes sous forme d'emprunts ou reconnaissances de dettes garanties par gage immobilier.</w:t>
            </w:r>
          </w:p>
        </w:tc>
      </w:tr>
      <w:tr w:rsidR="00F360D0" w:rsidRPr="00AB6528" w14:paraId="5EBA9D02" w14:textId="77777777" w:rsidTr="005B61C1">
        <w:trPr>
          <w:jc w:val="center"/>
        </w:trPr>
        <w:tc>
          <w:tcPr>
            <w:tcW w:w="850" w:type="dxa"/>
            <w:tcBorders>
              <w:top w:val="nil"/>
              <w:bottom w:val="nil"/>
              <w:right w:val="nil"/>
            </w:tcBorders>
            <w:tcMar>
              <w:left w:w="85" w:type="dxa"/>
            </w:tcMar>
          </w:tcPr>
          <w:p w14:paraId="7749DDBE" w14:textId="77777777" w:rsidR="00F360D0" w:rsidRPr="00AB6528" w:rsidRDefault="00F360D0" w:rsidP="00F360D0">
            <w:pPr>
              <w:spacing w:line="240" w:lineRule="auto"/>
              <w:jc w:val="left"/>
              <w:rPr>
                <w:rStyle w:val="Kontentabelle4-stelligeChar"/>
                <w:sz w:val="20"/>
                <w:lang w:val="fr-CH"/>
              </w:rPr>
            </w:pPr>
          </w:p>
        </w:tc>
        <w:tc>
          <w:tcPr>
            <w:tcW w:w="850" w:type="dxa"/>
            <w:tcBorders>
              <w:left w:val="nil"/>
              <w:right w:val="nil"/>
            </w:tcBorders>
          </w:tcPr>
          <w:p w14:paraId="67CCCCB7" w14:textId="2F1CB477" w:rsidR="00F360D0" w:rsidRPr="00AB6528" w:rsidRDefault="00F360D0" w:rsidP="00F360D0">
            <w:pPr>
              <w:spacing w:line="240" w:lineRule="auto"/>
              <w:jc w:val="center"/>
              <w:rPr>
                <w:rStyle w:val="Kontentabelle4-stelligeChar"/>
                <w:sz w:val="20"/>
                <w:lang w:val="fr-CH"/>
              </w:rPr>
            </w:pPr>
            <w:r w:rsidRPr="00133FE2">
              <w:rPr>
                <w:rStyle w:val="Kontentabelle4-stelligeChar"/>
                <w:strike/>
                <w:sz w:val="20"/>
                <w:highlight w:val="green"/>
              </w:rPr>
              <w:t>2061</w:t>
            </w:r>
          </w:p>
        </w:tc>
        <w:tc>
          <w:tcPr>
            <w:tcW w:w="2551" w:type="dxa"/>
            <w:tcBorders>
              <w:left w:val="nil"/>
              <w:right w:val="nil"/>
            </w:tcBorders>
          </w:tcPr>
          <w:p w14:paraId="36D66AB6" w14:textId="77777777" w:rsidR="00F360D0" w:rsidRPr="00AB6528" w:rsidRDefault="00F360D0" w:rsidP="00F360D0">
            <w:pPr>
              <w:spacing w:line="240" w:lineRule="auto"/>
              <w:jc w:val="left"/>
              <w:rPr>
                <w:rStyle w:val="Kontentabelle4-stelligeChar"/>
                <w:sz w:val="20"/>
                <w:lang w:val="fr-CH"/>
              </w:rPr>
            </w:pPr>
          </w:p>
        </w:tc>
        <w:tc>
          <w:tcPr>
            <w:tcW w:w="5386" w:type="dxa"/>
            <w:gridSpan w:val="2"/>
            <w:tcBorders>
              <w:left w:val="nil"/>
            </w:tcBorders>
            <w:tcMar>
              <w:left w:w="85" w:type="dxa"/>
            </w:tcMar>
          </w:tcPr>
          <w:p w14:paraId="5AC8A6FA" w14:textId="7B440AC0"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33FE2">
              <w:rPr>
                <w:rStyle w:val="Kontentabelle4-stelligeChar"/>
                <w:strike/>
                <w:sz w:val="20"/>
                <w:highlight w:val="green"/>
              </w:rPr>
              <w:t>Reconnaissances de dettes</w:t>
            </w:r>
          </w:p>
        </w:tc>
      </w:tr>
      <w:tr w:rsidR="00E7664F" w:rsidRPr="00AB6528" w14:paraId="3FB6D6DA" w14:textId="77777777" w:rsidTr="005B61C1">
        <w:trPr>
          <w:jc w:val="center"/>
        </w:trPr>
        <w:tc>
          <w:tcPr>
            <w:tcW w:w="850" w:type="dxa"/>
            <w:tcBorders>
              <w:top w:val="nil"/>
              <w:bottom w:val="nil"/>
              <w:right w:val="nil"/>
            </w:tcBorders>
            <w:tcMar>
              <w:left w:w="85" w:type="dxa"/>
            </w:tcMar>
          </w:tcPr>
          <w:p w14:paraId="6C0B20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1F83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2062</w:t>
            </w:r>
          </w:p>
        </w:tc>
        <w:tc>
          <w:tcPr>
            <w:tcW w:w="2551" w:type="dxa"/>
            <w:tcBorders>
              <w:left w:val="nil"/>
              <w:right w:val="nil"/>
            </w:tcBorders>
          </w:tcPr>
          <w:p w14:paraId="2ADC37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Bons de caisse</w:t>
            </w:r>
          </w:p>
        </w:tc>
        <w:tc>
          <w:tcPr>
            <w:tcW w:w="5386" w:type="dxa"/>
            <w:gridSpan w:val="2"/>
            <w:tcBorders>
              <w:left w:val="nil"/>
            </w:tcBorders>
            <w:tcMar>
              <w:left w:w="85" w:type="dxa"/>
            </w:tcMar>
          </w:tcPr>
          <w:p w14:paraId="5D4BCAFB" w14:textId="77777777" w:rsidR="00E7664F" w:rsidRPr="00AB6528" w:rsidRDefault="00E7664F" w:rsidP="00E7664F">
            <w:pPr>
              <w:pStyle w:val="Paragraphedeliste"/>
              <w:spacing w:line="240" w:lineRule="auto"/>
              <w:ind w:left="313"/>
              <w:rPr>
                <w:rFonts w:cs="Arial"/>
                <w:sz w:val="20"/>
              </w:rPr>
            </w:pPr>
          </w:p>
        </w:tc>
      </w:tr>
      <w:tr w:rsidR="00E7664F" w:rsidRPr="00AB6528" w14:paraId="7581B345" w14:textId="77777777" w:rsidTr="005B61C1">
        <w:trPr>
          <w:jc w:val="center"/>
        </w:trPr>
        <w:tc>
          <w:tcPr>
            <w:tcW w:w="850" w:type="dxa"/>
            <w:tcBorders>
              <w:top w:val="nil"/>
              <w:bottom w:val="nil"/>
              <w:right w:val="nil"/>
            </w:tcBorders>
            <w:tcMar>
              <w:left w:w="85" w:type="dxa"/>
            </w:tcMar>
          </w:tcPr>
          <w:p w14:paraId="645D30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61E61C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2063</w:t>
            </w:r>
          </w:p>
        </w:tc>
        <w:tc>
          <w:tcPr>
            <w:tcW w:w="2551" w:type="dxa"/>
            <w:tcBorders>
              <w:left w:val="nil"/>
              <w:right w:val="nil"/>
            </w:tcBorders>
          </w:tcPr>
          <w:p w14:paraId="369912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Emprunts</w:t>
            </w:r>
          </w:p>
        </w:tc>
        <w:tc>
          <w:tcPr>
            <w:tcW w:w="5386" w:type="dxa"/>
            <w:gridSpan w:val="2"/>
            <w:tcBorders>
              <w:left w:val="nil"/>
            </w:tcBorders>
            <w:tcMar>
              <w:left w:w="85" w:type="dxa"/>
            </w:tcMar>
          </w:tcPr>
          <w:p w14:paraId="297480E6" w14:textId="5FC7E0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Emprunts collectifs de la commune auprès de la Centrale d'émission des Communes Suisses (CCS) ou autres</w:t>
            </w:r>
            <w:r>
              <w:rPr>
                <w:rStyle w:val="Kontentabelle4-stelligeChar"/>
                <w:sz w:val="20"/>
                <w:lang w:val="fr-CH"/>
              </w:rPr>
              <w:t> ;</w:t>
            </w:r>
            <w:r w:rsidRPr="00AB6528">
              <w:rPr>
                <w:rStyle w:val="Kontentabelle4-stelligeChar"/>
                <w:sz w:val="20"/>
                <w:lang w:val="fr-CH"/>
              </w:rPr>
              <w:t xml:space="preserve"> emprunts de l'Etat, autres emprunts publics ou privés</w:t>
            </w:r>
            <w:r>
              <w:rPr>
                <w:rStyle w:val="Kontentabelle4-stelligeChar"/>
                <w:sz w:val="20"/>
                <w:lang w:val="fr-CH"/>
              </w:rPr>
              <w:t>.</w:t>
            </w:r>
          </w:p>
        </w:tc>
      </w:tr>
      <w:tr w:rsidR="00F360D0" w:rsidRPr="00AB6528" w14:paraId="7B12A0CC" w14:textId="77777777" w:rsidTr="005B61C1">
        <w:trPr>
          <w:jc w:val="center"/>
        </w:trPr>
        <w:tc>
          <w:tcPr>
            <w:tcW w:w="850" w:type="dxa"/>
            <w:tcBorders>
              <w:top w:val="nil"/>
              <w:bottom w:val="single" w:sz="6" w:space="0" w:color="auto"/>
              <w:right w:val="nil"/>
            </w:tcBorders>
            <w:tcMar>
              <w:left w:w="85" w:type="dxa"/>
            </w:tcMar>
          </w:tcPr>
          <w:p w14:paraId="0BC7555B"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223E2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2064</w:t>
            </w:r>
          </w:p>
        </w:tc>
        <w:tc>
          <w:tcPr>
            <w:tcW w:w="2551" w:type="dxa"/>
            <w:tcBorders>
              <w:left w:val="nil"/>
              <w:right w:val="nil"/>
            </w:tcBorders>
          </w:tcPr>
          <w:p w14:paraId="31B64910" w14:textId="0681CB37" w:rsidR="00F360D0" w:rsidRPr="00AB6528" w:rsidRDefault="00F360D0" w:rsidP="00F360D0">
            <w:pPr>
              <w:spacing w:line="240" w:lineRule="auto"/>
              <w:jc w:val="left"/>
              <w:rPr>
                <w:rStyle w:val="Kontentabelle4-stelligeChar"/>
                <w:sz w:val="20"/>
                <w:lang w:val="fr-CH"/>
              </w:rPr>
            </w:pPr>
            <w:r w:rsidRPr="00F360D0">
              <w:rPr>
                <w:rStyle w:val="Kontentabelle4-stelligeChar"/>
                <w:sz w:val="20"/>
                <w:highlight w:val="green"/>
                <w:lang w:val="fr-CH"/>
              </w:rPr>
              <w:t xml:space="preserve">Emprunts </w:t>
            </w:r>
            <w:r w:rsidRPr="00F360D0">
              <w:rPr>
                <w:rStyle w:val="Kontentabelle4-stelligeChar"/>
                <w:strike/>
                <w:sz w:val="20"/>
                <w:highlight w:val="green"/>
                <w:lang w:val="fr-CH"/>
              </w:rPr>
              <w:t>Prêts</w:t>
            </w:r>
            <w:r w:rsidRPr="00F360D0">
              <w:rPr>
                <w:rStyle w:val="Kontentabelle4-stelligeChar"/>
                <w:sz w:val="20"/>
                <w:highlight w:val="green"/>
                <w:lang w:val="fr-CH"/>
              </w:rPr>
              <w:t>, reconnaissances de dettes</w:t>
            </w:r>
          </w:p>
        </w:tc>
        <w:tc>
          <w:tcPr>
            <w:tcW w:w="5386" w:type="dxa"/>
            <w:gridSpan w:val="2"/>
            <w:tcBorders>
              <w:left w:val="nil"/>
            </w:tcBorders>
            <w:tcMar>
              <w:left w:w="85" w:type="dxa"/>
            </w:tcMar>
          </w:tcPr>
          <w:p w14:paraId="720AC161" w14:textId="77777777" w:rsidR="00F360D0" w:rsidRPr="00DD7BE0"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r w:rsidRPr="00DD7BE0">
              <w:rPr>
                <w:rFonts w:cs="Arial"/>
                <w:color w:val="000000"/>
                <w:sz w:val="20"/>
                <w:highlight w:val="green"/>
                <w:lang w:eastAsia="de-CH"/>
              </w:rPr>
              <w:t xml:space="preserve">Egalement les emprunts conditionnellement remboursables au sens strict. </w:t>
            </w:r>
            <w:r w:rsidRPr="00DD7BE0">
              <w:rPr>
                <w:rFonts w:cs="Arial"/>
                <w:sz w:val="20"/>
                <w:highlight w:val="green"/>
              </w:rPr>
              <w:t>Voir le Complément relatif à la comptabilisation des prêts conditionnellement remboursables (annexe).</w:t>
            </w:r>
            <w:r w:rsidRPr="00DD7BE0">
              <w:rPr>
                <w:rFonts w:cs="Arial"/>
                <w:color w:val="000000"/>
                <w:sz w:val="20"/>
                <w:highlight w:val="green"/>
                <w:lang w:eastAsia="de-CH"/>
              </w:rPr>
              <w:t xml:space="preserve"> </w:t>
            </w:r>
          </w:p>
          <w:p w14:paraId="4367AADC" w14:textId="21A99A4E" w:rsidR="00F360D0" w:rsidRPr="00AB6528"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D7BE0">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AB6528" w14:paraId="0ADF4687" w14:textId="77777777" w:rsidTr="005B61C1">
        <w:trPr>
          <w:jc w:val="center"/>
        </w:trPr>
        <w:tc>
          <w:tcPr>
            <w:tcW w:w="850" w:type="dxa"/>
            <w:tcBorders>
              <w:top w:val="nil"/>
              <w:bottom w:val="single" w:sz="6" w:space="0" w:color="auto"/>
              <w:right w:val="nil"/>
            </w:tcBorders>
            <w:tcMar>
              <w:left w:w="85" w:type="dxa"/>
            </w:tcMar>
          </w:tcPr>
          <w:p w14:paraId="7B19348B" w14:textId="77777777" w:rsidR="00C94E20" w:rsidRPr="00AB6528" w:rsidRDefault="00C94E20" w:rsidP="00F360D0">
            <w:pPr>
              <w:spacing w:line="240" w:lineRule="auto"/>
              <w:jc w:val="left"/>
              <w:rPr>
                <w:rStyle w:val="Kontentabelle4-stelligeChar"/>
                <w:sz w:val="20"/>
                <w:lang w:val="fr-CH"/>
              </w:rPr>
            </w:pPr>
          </w:p>
        </w:tc>
        <w:tc>
          <w:tcPr>
            <w:tcW w:w="850" w:type="dxa"/>
            <w:tcBorders>
              <w:left w:val="nil"/>
              <w:right w:val="nil"/>
            </w:tcBorders>
          </w:tcPr>
          <w:p w14:paraId="1101A3CC" w14:textId="32A165E3" w:rsidR="00C94E20" w:rsidRPr="00AB6528" w:rsidRDefault="00C94E20" w:rsidP="00F360D0">
            <w:pPr>
              <w:spacing w:line="240" w:lineRule="auto"/>
              <w:jc w:val="center"/>
              <w:rPr>
                <w:rStyle w:val="Kontentabelle4-stelligeChar"/>
                <w:sz w:val="20"/>
                <w:lang w:val="fr-CH"/>
              </w:rPr>
            </w:pPr>
            <w:r w:rsidRPr="00B34A13">
              <w:rPr>
                <w:rStyle w:val="Kontentabelle4-stelligeChar"/>
                <w:sz w:val="20"/>
                <w:highlight w:val="yellow"/>
                <w:lang w:val="fr-CH"/>
              </w:rPr>
              <w:t>2066</w:t>
            </w:r>
          </w:p>
        </w:tc>
        <w:tc>
          <w:tcPr>
            <w:tcW w:w="2551" w:type="dxa"/>
            <w:tcBorders>
              <w:left w:val="nil"/>
              <w:right w:val="nil"/>
            </w:tcBorders>
          </w:tcPr>
          <w:p w14:paraId="06F580C9" w14:textId="3A1CF5D3" w:rsidR="00C94E20" w:rsidRPr="00C94E20" w:rsidRDefault="00AC7342" w:rsidP="00AC7342">
            <w:pPr>
              <w:spacing w:line="240" w:lineRule="auto"/>
              <w:jc w:val="left"/>
              <w:rPr>
                <w:rStyle w:val="Kontentabelle4-stelligeChar"/>
                <w:sz w:val="20"/>
                <w:highlight w:val="yellow"/>
                <w:lang w:val="fr-CH"/>
              </w:rPr>
            </w:pPr>
            <w:r>
              <w:rPr>
                <w:rStyle w:val="Kontentabelle4-stelligeChar"/>
                <w:sz w:val="20"/>
                <w:highlight w:val="yellow"/>
                <w:lang w:val="fr-CH"/>
              </w:rPr>
              <w:t xml:space="preserve">Instruments financiers dérivés à </w:t>
            </w:r>
            <w:r w:rsidR="00C94E20" w:rsidRPr="00C94E20">
              <w:rPr>
                <w:rStyle w:val="Kontentabelle4-stelligeChar"/>
                <w:sz w:val="20"/>
                <w:highlight w:val="yellow"/>
                <w:lang w:val="fr-CH"/>
              </w:rPr>
              <w:t>long terme</w:t>
            </w:r>
          </w:p>
        </w:tc>
        <w:tc>
          <w:tcPr>
            <w:tcW w:w="5386" w:type="dxa"/>
            <w:gridSpan w:val="2"/>
            <w:tcBorders>
              <w:left w:val="nil"/>
            </w:tcBorders>
            <w:tcMar>
              <w:left w:w="85" w:type="dxa"/>
            </w:tcMar>
          </w:tcPr>
          <w:p w14:paraId="135A50ED" w14:textId="6CAFC139" w:rsidR="00C94E20" w:rsidRPr="00C94E20"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yellow"/>
                <w:lang w:eastAsia="de-CH"/>
              </w:rPr>
            </w:pPr>
            <w:r w:rsidRPr="00CE32AC">
              <w:rPr>
                <w:rStyle w:val="Kontentabelle4-stelligeChar"/>
                <w:sz w:val="20"/>
                <w:highlight w:val="yellow"/>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w:t>
            </w:r>
            <w:r>
              <w:rPr>
                <w:rStyle w:val="Kontentabelle4-stelligeChar"/>
                <w:sz w:val="20"/>
                <w:highlight w:val="yellow"/>
                <w:lang w:val="fr-CH"/>
              </w:rPr>
              <w:t>107</w:t>
            </w:r>
            <w:r w:rsidRPr="00CE32AC">
              <w:rPr>
                <w:rStyle w:val="Kontentabelle4-stelligeChar"/>
                <w:sz w:val="20"/>
                <w:highlight w:val="yellow"/>
                <w:lang w:val="fr-CH"/>
              </w:rPr>
              <w:t>6).</w:t>
            </w:r>
          </w:p>
        </w:tc>
      </w:tr>
      <w:tr w:rsidR="00E7664F" w:rsidRPr="00AB6528" w14:paraId="191D6E55" w14:textId="77777777" w:rsidTr="005B61C1">
        <w:trPr>
          <w:jc w:val="center"/>
        </w:trPr>
        <w:tc>
          <w:tcPr>
            <w:tcW w:w="850" w:type="dxa"/>
            <w:tcBorders>
              <w:top w:val="single" w:sz="6" w:space="0" w:color="auto"/>
              <w:bottom w:val="nil"/>
              <w:right w:val="nil"/>
            </w:tcBorders>
            <w:tcMar>
              <w:left w:w="85" w:type="dxa"/>
            </w:tcMar>
          </w:tcPr>
          <w:p w14:paraId="14AF9B0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DA80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2067</w:t>
            </w:r>
          </w:p>
        </w:tc>
        <w:tc>
          <w:tcPr>
            <w:tcW w:w="2551" w:type="dxa"/>
            <w:tcBorders>
              <w:left w:val="nil"/>
              <w:right w:val="nil"/>
            </w:tcBorders>
          </w:tcPr>
          <w:p w14:paraId="6C91F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Contrats de leasing</w:t>
            </w:r>
          </w:p>
        </w:tc>
        <w:tc>
          <w:tcPr>
            <w:tcW w:w="5386" w:type="dxa"/>
            <w:gridSpan w:val="2"/>
            <w:tcBorders>
              <w:left w:val="nil"/>
            </w:tcBorders>
            <w:tcMar>
              <w:left w:w="85" w:type="dxa"/>
            </w:tcMar>
          </w:tcPr>
          <w:p w14:paraId="3724C81A"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617AAC2A" w14:textId="77777777" w:rsidTr="005B61C1">
        <w:trPr>
          <w:jc w:val="center"/>
        </w:trPr>
        <w:tc>
          <w:tcPr>
            <w:tcW w:w="850" w:type="dxa"/>
            <w:tcBorders>
              <w:top w:val="nil"/>
              <w:bottom w:val="nil"/>
              <w:right w:val="nil"/>
            </w:tcBorders>
            <w:tcMar>
              <w:left w:w="85" w:type="dxa"/>
            </w:tcMar>
          </w:tcPr>
          <w:p w14:paraId="191E61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D6B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2068</w:t>
            </w:r>
          </w:p>
        </w:tc>
        <w:tc>
          <w:tcPr>
            <w:tcW w:w="2551" w:type="dxa"/>
            <w:tcBorders>
              <w:left w:val="nil"/>
              <w:right w:val="nil"/>
            </w:tcBorders>
          </w:tcPr>
          <w:p w14:paraId="0FA1BB17" w14:textId="23B0547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inscrites au passif</w:t>
            </w:r>
          </w:p>
        </w:tc>
        <w:tc>
          <w:tcPr>
            <w:tcW w:w="5386" w:type="dxa"/>
            <w:gridSpan w:val="2"/>
            <w:tcBorders>
              <w:left w:val="nil"/>
            </w:tcBorders>
            <w:tcMar>
              <w:left w:w="85" w:type="dxa"/>
            </w:tcMar>
          </w:tcPr>
          <w:p w14:paraId="4A9314FB" w14:textId="029163C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10</w:t>
            </w:r>
            <w:r>
              <w:rPr>
                <w:rStyle w:val="Kontentabelle4-stelligeChar"/>
                <w:sz w:val="20"/>
                <w:lang w:val="fr-CH"/>
              </w:rPr>
              <w:t>, chiffre</w:t>
            </w:r>
            <w:r w:rsidRPr="00AB6528">
              <w:rPr>
                <w:rStyle w:val="Kontentabelle4-stelligeChar"/>
                <w:sz w:val="20"/>
                <w:lang w:val="fr-CH"/>
              </w:rPr>
              <w:t xml:space="preserve"> 3, le </w:t>
            </w:r>
            <w:r>
              <w:rPr>
                <w:rStyle w:val="Kontentabelle4-stelligeChar"/>
                <w:sz w:val="20"/>
                <w:lang w:val="fr-CH"/>
              </w:rPr>
              <w:t>compte </w:t>
            </w:r>
            <w:r w:rsidRPr="00AB6528">
              <w:rPr>
                <w:rStyle w:val="Kontentabelle4-stelligeChar"/>
                <w:sz w:val="20"/>
                <w:lang w:val="fr-CH"/>
              </w:rPr>
              <w:t xml:space="preserve">2068 est uniquement tenu si des </w:t>
            </w:r>
            <w:r w:rsidR="00F360D0" w:rsidRPr="00F360D0">
              <w:rPr>
                <w:rStyle w:val="Kontentabelle4-stelligeChar"/>
                <w:strike/>
                <w:sz w:val="20"/>
                <w:highlight w:val="green"/>
                <w:lang w:val="fr-CH"/>
              </w:rPr>
              <w:t>subventions</w:t>
            </w:r>
            <w:r w:rsidR="00F360D0" w:rsidRPr="00F360D0">
              <w:rPr>
                <w:rStyle w:val="Kontentabelle4-stelligeChar"/>
                <w:sz w:val="20"/>
                <w:highlight w:val="green"/>
                <w:lang w:val="fr-CH"/>
              </w:rPr>
              <w:t>/</w:t>
            </w:r>
            <w:r w:rsidRPr="00F360D0">
              <w:rPr>
                <w:rStyle w:val="Kontentabelle4-stelligeChar"/>
                <w:iCs/>
                <w:sz w:val="20"/>
                <w:highlight w:val="green"/>
                <w:lang w:val="fr-CH"/>
              </w:rPr>
              <w:t>contributions</w:t>
            </w:r>
            <w:r>
              <w:rPr>
                <w:rStyle w:val="Kontentabelle4-stelligeChar"/>
                <w:iCs/>
                <w:sz w:val="20"/>
                <w:lang w:val="fr-CH"/>
              </w:rPr>
              <w:t xml:space="preserve"> </w:t>
            </w:r>
            <w:r w:rsidRPr="00AB6528">
              <w:rPr>
                <w:rStyle w:val="Kontentabelle4-stelligeChar"/>
                <w:sz w:val="20"/>
                <w:lang w:val="fr-CH"/>
              </w:rPr>
              <w:t>d'investissement détaillées sont portées au passif (option 2).</w:t>
            </w:r>
          </w:p>
          <w:p w14:paraId="0798C0CC" w14:textId="51768D4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Si l’investissement net est porté à l'actif (option 1), le </w:t>
            </w:r>
            <w:r>
              <w:rPr>
                <w:rStyle w:val="Kontentabelle4-stelligeChar"/>
                <w:sz w:val="20"/>
                <w:lang w:val="fr-CH"/>
              </w:rPr>
              <w:t>compte</w:t>
            </w:r>
            <w:r w:rsidRPr="00AB6528">
              <w:rPr>
                <w:rStyle w:val="Kontentabelle4-stelligeChar"/>
                <w:sz w:val="20"/>
                <w:lang w:val="fr-CH"/>
              </w:rPr>
              <w:t xml:space="preserve"> est supprimé.</w:t>
            </w:r>
          </w:p>
          <w:p w14:paraId="0A28FCE6" w14:textId="121C3F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Statistique financière</w:t>
            </w:r>
            <w:r>
              <w:rPr>
                <w:rStyle w:val="Kontentabelle4-stelligeChar"/>
                <w:sz w:val="20"/>
                <w:lang w:val="fr-CH"/>
              </w:rPr>
              <w:t> </w:t>
            </w:r>
            <w:r w:rsidRPr="00AB6528">
              <w:rPr>
                <w:rStyle w:val="Kontentabelle4-stelligeChar"/>
                <w:sz w:val="20"/>
                <w:lang w:val="fr-CH"/>
              </w:rPr>
              <w:t>: séparer la provenance par un compte détaillé</w:t>
            </w:r>
            <w:r>
              <w:rPr>
                <w:rStyle w:val="Kontentabelle4-stelligeChar"/>
                <w:sz w:val="20"/>
                <w:lang w:val="fr-CH"/>
              </w:rPr>
              <w:t> </w:t>
            </w:r>
            <w:r w:rsidRPr="00AB6528">
              <w:rPr>
                <w:rStyle w:val="Kontentabelle4-stelligeChar"/>
                <w:sz w:val="20"/>
                <w:lang w:val="fr-CH"/>
              </w:rPr>
              <w:t>: de la Confédération, des cantons, des communes, des unités consolidés</w:t>
            </w:r>
            <w:r>
              <w:rPr>
                <w:rStyle w:val="Kontentabelle4-stelligeChar"/>
                <w:sz w:val="20"/>
                <w:lang w:val="fr-CH"/>
              </w:rPr>
              <w:t> ;</w:t>
            </w:r>
            <w:r w:rsidRPr="00AB6528">
              <w:rPr>
                <w:rStyle w:val="Kontentabelle4-stelligeChar"/>
                <w:sz w:val="20"/>
                <w:lang w:val="fr-CH"/>
              </w:rPr>
              <w:t xml:space="preserve"> de tiers.</w:t>
            </w:r>
          </w:p>
        </w:tc>
      </w:tr>
      <w:tr w:rsidR="00C94E20" w:rsidRPr="00AB6528" w14:paraId="567F6797" w14:textId="77777777" w:rsidTr="005B61C1">
        <w:trPr>
          <w:jc w:val="center"/>
        </w:trPr>
        <w:tc>
          <w:tcPr>
            <w:tcW w:w="850" w:type="dxa"/>
            <w:tcBorders>
              <w:top w:val="nil"/>
              <w:bottom w:val="nil"/>
              <w:right w:val="nil"/>
            </w:tcBorders>
            <w:tcMar>
              <w:left w:w="85" w:type="dxa"/>
            </w:tcMar>
          </w:tcPr>
          <w:p w14:paraId="10880DEC" w14:textId="77777777" w:rsidR="00C94E20" w:rsidRPr="00AB6528" w:rsidRDefault="00C94E20" w:rsidP="00C94E20">
            <w:pPr>
              <w:spacing w:line="240" w:lineRule="auto"/>
              <w:jc w:val="left"/>
              <w:rPr>
                <w:rStyle w:val="Kontentabelle4-stelligeChar"/>
                <w:sz w:val="20"/>
                <w:lang w:val="fr-CH"/>
              </w:rPr>
            </w:pPr>
          </w:p>
        </w:tc>
        <w:tc>
          <w:tcPr>
            <w:tcW w:w="850" w:type="dxa"/>
            <w:tcBorders>
              <w:left w:val="nil"/>
              <w:right w:val="nil"/>
            </w:tcBorders>
          </w:tcPr>
          <w:p w14:paraId="4E8ADA05" w14:textId="70B5EDB6" w:rsidR="00C94E20" w:rsidRPr="00AB6528" w:rsidRDefault="00C94E20" w:rsidP="00C94E20">
            <w:pPr>
              <w:spacing w:line="240" w:lineRule="auto"/>
              <w:jc w:val="center"/>
              <w:rPr>
                <w:rStyle w:val="Kontentabelle4-stelligeChar"/>
                <w:sz w:val="20"/>
                <w:lang w:val="fr-CH"/>
              </w:rPr>
            </w:pPr>
            <w:r>
              <w:rPr>
                <w:rStyle w:val="Kontentabelle4-stelligeChar"/>
                <w:sz w:val="20"/>
                <w:lang w:val="fr-CH"/>
              </w:rPr>
              <w:t>2069</w:t>
            </w:r>
          </w:p>
        </w:tc>
        <w:tc>
          <w:tcPr>
            <w:tcW w:w="2551" w:type="dxa"/>
            <w:tcBorders>
              <w:left w:val="nil"/>
              <w:right w:val="nil"/>
            </w:tcBorders>
          </w:tcPr>
          <w:p w14:paraId="3FDADB81" w14:textId="5D0935E4" w:rsidR="00C94E20" w:rsidRPr="00AB6528" w:rsidRDefault="00C94E20" w:rsidP="00C94E20">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financiers à long terme</w:t>
            </w:r>
          </w:p>
        </w:tc>
        <w:tc>
          <w:tcPr>
            <w:tcW w:w="5386" w:type="dxa"/>
            <w:gridSpan w:val="2"/>
            <w:tcBorders>
              <w:left w:val="nil"/>
            </w:tcBorders>
            <w:tcMar>
              <w:left w:w="85" w:type="dxa"/>
            </w:tcMar>
          </w:tcPr>
          <w:p w14:paraId="4A23B263" w14:textId="40DCEA74" w:rsidR="00C94E20" w:rsidRPr="00AB6528"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CE32AC">
              <w:rPr>
                <w:rStyle w:val="Kontentabelle4-stelligeChar"/>
                <w:sz w:val="20"/>
                <w:highlight w:val="yellow"/>
                <w:lang w:val="fr-CH"/>
              </w:rPr>
              <w:t xml:space="preserve">Tous les </w:t>
            </w:r>
            <w:r w:rsidR="00BE6905">
              <w:rPr>
                <w:rStyle w:val="Kontentabelle4-stelligeChar"/>
                <w:sz w:val="20"/>
                <w:highlight w:val="yellow"/>
                <w:lang w:val="fr-CH"/>
              </w:rPr>
              <w:t>engagements</w:t>
            </w:r>
            <w:r w:rsidRPr="00CE32AC">
              <w:rPr>
                <w:rStyle w:val="Kontentabelle4-stelligeChar"/>
                <w:sz w:val="20"/>
                <w:highlight w:val="yellow"/>
                <w:lang w:val="fr-CH"/>
              </w:rPr>
              <w:t xml:space="preserve"> financiers à </w:t>
            </w:r>
            <w:r w:rsidR="002C0C24">
              <w:rPr>
                <w:rStyle w:val="Kontentabelle4-stelligeChar"/>
                <w:sz w:val="20"/>
                <w:highlight w:val="yellow"/>
                <w:lang w:val="fr-CH"/>
              </w:rPr>
              <w:t>long</w:t>
            </w:r>
            <w:r w:rsidRPr="00CE32AC">
              <w:rPr>
                <w:rStyle w:val="Kontentabelle4-stelligeChar"/>
                <w:sz w:val="20"/>
                <w:highlight w:val="yellow"/>
                <w:lang w:val="fr-CH"/>
              </w:rPr>
              <w:t xml:space="preserve"> terme qui ne sont pas comptabilisés dans les comptes </w:t>
            </w:r>
            <w:r>
              <w:rPr>
                <w:rStyle w:val="Kontentabelle4-stelligeChar"/>
                <w:sz w:val="20"/>
                <w:highlight w:val="yellow"/>
                <w:lang w:val="fr-CH"/>
              </w:rPr>
              <w:t>2060</w:t>
            </w:r>
            <w:r w:rsidRPr="00C94E20">
              <w:rPr>
                <w:rStyle w:val="Kontentabelle4-stelligeChar"/>
                <w:sz w:val="20"/>
                <w:highlight w:val="yellow"/>
                <w:lang w:val="fr-CH"/>
              </w:rPr>
              <w:t xml:space="preserve"> à 2068</w:t>
            </w:r>
          </w:p>
        </w:tc>
      </w:tr>
      <w:tr w:rsidR="00E7664F" w:rsidRPr="00AB6528" w14:paraId="1BCCE869"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AB6528" w:rsidRDefault="00E7664F" w:rsidP="00E7664F">
            <w:pPr>
              <w:keepLines/>
              <w:spacing w:line="240" w:lineRule="auto"/>
              <w:jc w:val="left"/>
              <w:rPr>
                <w:rStyle w:val="Kontentabelle4-stelligeChar"/>
                <w:iCs/>
                <w:sz w:val="20"/>
                <w:lang w:val="fr-CH"/>
              </w:rPr>
            </w:pPr>
            <w:r w:rsidRPr="00F028D0">
              <w:rPr>
                <w:rStyle w:val="Kontentabelle4-stelligeChar"/>
                <w:iCs/>
                <w:sz w:val="20"/>
                <w:highlight w:val="green"/>
                <w:lang w:val="fr-CH"/>
              </w:rPr>
              <w:t>207</w:t>
            </w:r>
          </w:p>
        </w:tc>
        <w:tc>
          <w:tcPr>
            <w:tcW w:w="850" w:type="dxa"/>
            <w:tcBorders>
              <w:left w:val="nil"/>
              <w:right w:val="nil"/>
            </w:tcBorders>
            <w:shd w:val="clear" w:color="auto" w:fill="F2F2F2" w:themeFill="background1" w:themeFillShade="F2"/>
          </w:tcPr>
          <w:p w14:paraId="5C2B6AD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AF8212"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01DA196" w14:textId="77777777" w:rsidR="00E7664F" w:rsidRPr="00F360D0"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360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7B82ABE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FCD3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208</w:t>
            </w:r>
          </w:p>
        </w:tc>
        <w:tc>
          <w:tcPr>
            <w:tcW w:w="850" w:type="dxa"/>
            <w:tcBorders>
              <w:left w:val="nil"/>
              <w:right w:val="nil"/>
            </w:tcBorders>
            <w:shd w:val="clear" w:color="auto" w:fill="F2F2F2" w:themeFill="background1" w:themeFillShade="F2"/>
          </w:tcPr>
          <w:p w14:paraId="64530FE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19738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long terme</w:t>
            </w:r>
          </w:p>
        </w:tc>
        <w:tc>
          <w:tcPr>
            <w:tcW w:w="5386" w:type="dxa"/>
            <w:gridSpan w:val="2"/>
            <w:tcBorders>
              <w:left w:val="nil"/>
            </w:tcBorders>
            <w:shd w:val="clear" w:color="auto" w:fill="F2F2F2" w:themeFill="background1" w:themeFillShade="F2"/>
            <w:tcMar>
              <w:left w:w="85" w:type="dxa"/>
            </w:tcMar>
          </w:tcPr>
          <w:p w14:paraId="016785BF" w14:textId="6229966C"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Une sortie de fonds probable ou attendue en raison d'un événement situé dans le passé au cours d'une période comptable ultérieure (voir </w:t>
            </w:r>
            <w:r>
              <w:rPr>
                <w:rStyle w:val="Kontentabelle4-stelligeChar"/>
                <w:iCs/>
                <w:sz w:val="20"/>
                <w:lang w:val="fr-CH"/>
              </w:rPr>
              <w:t>Recommandation </w:t>
            </w:r>
            <w:r w:rsidRPr="00AB6528">
              <w:rPr>
                <w:rStyle w:val="Kontentabelle4-stelligeChar"/>
                <w:iCs/>
                <w:sz w:val="20"/>
                <w:lang w:val="fr-CH"/>
              </w:rPr>
              <w:t>09).</w:t>
            </w:r>
          </w:p>
        </w:tc>
      </w:tr>
      <w:tr w:rsidR="00E7664F" w:rsidRPr="00AB6528" w14:paraId="64D23AC2" w14:textId="77777777" w:rsidTr="005B61C1">
        <w:trPr>
          <w:jc w:val="center"/>
        </w:trPr>
        <w:tc>
          <w:tcPr>
            <w:tcW w:w="850" w:type="dxa"/>
            <w:tcBorders>
              <w:top w:val="nil"/>
              <w:bottom w:val="nil"/>
              <w:right w:val="nil"/>
            </w:tcBorders>
            <w:tcMar>
              <w:left w:w="85" w:type="dxa"/>
            </w:tcMar>
          </w:tcPr>
          <w:p w14:paraId="5F08B91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6CB2AC4E" w14:textId="77777777" w:rsidR="00E7664F" w:rsidRPr="00AB6528" w:rsidRDefault="00E7664F" w:rsidP="00E7664F">
            <w:pPr>
              <w:spacing w:line="240" w:lineRule="auto"/>
              <w:jc w:val="center"/>
              <w:rPr>
                <w:rFonts w:cs="Arial"/>
                <w:sz w:val="20"/>
              </w:rPr>
            </w:pPr>
            <w:r w:rsidRPr="00AB6528">
              <w:rPr>
                <w:rFonts w:cs="Arial"/>
                <w:sz w:val="20"/>
              </w:rPr>
              <w:t>2080</w:t>
            </w:r>
          </w:p>
        </w:tc>
        <w:tc>
          <w:tcPr>
            <w:tcW w:w="2551" w:type="dxa"/>
            <w:tcBorders>
              <w:left w:val="nil"/>
              <w:right w:val="nil"/>
            </w:tcBorders>
          </w:tcPr>
          <w:p w14:paraId="1D892892" w14:textId="77777777" w:rsidR="00E7664F" w:rsidRPr="00AB6528" w:rsidRDefault="00E7664F" w:rsidP="00E7664F">
            <w:pPr>
              <w:spacing w:line="240" w:lineRule="auto"/>
              <w:jc w:val="left"/>
              <w:rPr>
                <w:rStyle w:val="Kontentabelle4-stelligeChar"/>
                <w:iCs/>
                <w:sz w:val="20"/>
                <w:lang w:val="fr-CH"/>
              </w:rPr>
            </w:pPr>
          </w:p>
        </w:tc>
        <w:tc>
          <w:tcPr>
            <w:tcW w:w="5386" w:type="dxa"/>
            <w:gridSpan w:val="2"/>
            <w:tcBorders>
              <w:left w:val="nil"/>
            </w:tcBorders>
            <w:tcMar>
              <w:left w:w="85" w:type="dxa"/>
            </w:tcMar>
          </w:tcPr>
          <w:p w14:paraId="31E622C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5DA1E1C" w14:textId="77777777" w:rsidTr="005B61C1">
        <w:trPr>
          <w:jc w:val="center"/>
        </w:trPr>
        <w:tc>
          <w:tcPr>
            <w:tcW w:w="850" w:type="dxa"/>
            <w:tcBorders>
              <w:top w:val="nil"/>
              <w:bottom w:val="nil"/>
              <w:right w:val="nil"/>
            </w:tcBorders>
            <w:tcMar>
              <w:left w:w="85" w:type="dxa"/>
            </w:tcMar>
          </w:tcPr>
          <w:p w14:paraId="702523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C93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2081</w:t>
            </w:r>
          </w:p>
        </w:tc>
        <w:tc>
          <w:tcPr>
            <w:tcW w:w="2551" w:type="dxa"/>
            <w:tcBorders>
              <w:left w:val="nil"/>
              <w:right w:val="nil"/>
            </w:tcBorders>
          </w:tcPr>
          <w:p w14:paraId="51F15D75" w14:textId="7F5D5A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pour les </w:t>
            </w:r>
            <w:r>
              <w:rPr>
                <w:rStyle w:val="Kontentabelle4-stelligeChar"/>
                <w:sz w:val="20"/>
                <w:lang w:val="fr-CH"/>
              </w:rPr>
              <w:br/>
            </w:r>
            <w:r w:rsidRPr="00AB6528">
              <w:rPr>
                <w:rStyle w:val="Kontentabelle4-stelligeChar"/>
                <w:sz w:val="20"/>
                <w:lang w:val="fr-CH"/>
              </w:rPr>
              <w:t xml:space="preserve">prétentions à long terme </w:t>
            </w:r>
            <w:r>
              <w:rPr>
                <w:rStyle w:val="Kontentabelle4-stelligeChar"/>
                <w:sz w:val="20"/>
                <w:lang w:val="fr-CH"/>
              </w:rPr>
              <w:br/>
            </w:r>
            <w:r w:rsidRPr="00AB6528">
              <w:rPr>
                <w:rStyle w:val="Kontentabelle4-stelligeChar"/>
                <w:sz w:val="20"/>
                <w:lang w:val="fr-CH"/>
              </w:rPr>
              <w:t>du personnel</w:t>
            </w:r>
          </w:p>
        </w:tc>
        <w:tc>
          <w:tcPr>
            <w:tcW w:w="5386" w:type="dxa"/>
            <w:gridSpan w:val="2"/>
            <w:tcBorders>
              <w:left w:val="nil"/>
            </w:tcBorders>
            <w:tcMar>
              <w:left w:w="85" w:type="dxa"/>
            </w:tcMar>
          </w:tcPr>
          <w:p w14:paraId="339B3F5A" w14:textId="7FCD9A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Prétentions non compensées dans l'année suivante (par ex. crédit d'heures pour congés sabbatiques ou retraite anticipée)</w:t>
            </w:r>
            <w:r>
              <w:rPr>
                <w:rStyle w:val="Kontentabelle4-stelligeChar"/>
                <w:sz w:val="20"/>
                <w:lang w:val="fr-CH"/>
              </w:rPr>
              <w:t>.</w:t>
            </w:r>
          </w:p>
        </w:tc>
      </w:tr>
      <w:tr w:rsidR="00E7664F" w:rsidRPr="00AB6528" w14:paraId="3AD4971F" w14:textId="77777777" w:rsidTr="005B61C1">
        <w:trPr>
          <w:jc w:val="center"/>
        </w:trPr>
        <w:tc>
          <w:tcPr>
            <w:tcW w:w="850" w:type="dxa"/>
            <w:tcBorders>
              <w:top w:val="nil"/>
              <w:bottom w:val="nil"/>
              <w:right w:val="nil"/>
            </w:tcBorders>
            <w:tcMar>
              <w:left w:w="85" w:type="dxa"/>
            </w:tcMar>
          </w:tcPr>
          <w:p w14:paraId="7BC1FD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317A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2082</w:t>
            </w:r>
          </w:p>
        </w:tc>
        <w:tc>
          <w:tcPr>
            <w:tcW w:w="2551" w:type="dxa"/>
            <w:tcBorders>
              <w:left w:val="nil"/>
              <w:right w:val="nil"/>
            </w:tcBorders>
          </w:tcPr>
          <w:p w14:paraId="7133B9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procès</w:t>
            </w:r>
          </w:p>
        </w:tc>
        <w:tc>
          <w:tcPr>
            <w:tcW w:w="5386" w:type="dxa"/>
            <w:gridSpan w:val="2"/>
            <w:tcBorders>
              <w:left w:val="nil"/>
            </w:tcBorders>
            <w:tcMar>
              <w:left w:w="85" w:type="dxa"/>
            </w:tcMar>
          </w:tcPr>
          <w:p w14:paraId="68525D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Honoraire avocat, incluant le montant du dommage et les dépens éventuels qui ne deviennent probables qu'au cours d'une période comptable ultérieure.</w:t>
            </w:r>
          </w:p>
        </w:tc>
      </w:tr>
      <w:tr w:rsidR="00E7664F" w:rsidRPr="00AB6528" w14:paraId="308CE184" w14:textId="77777777" w:rsidTr="005B61C1">
        <w:trPr>
          <w:jc w:val="center"/>
        </w:trPr>
        <w:tc>
          <w:tcPr>
            <w:tcW w:w="850" w:type="dxa"/>
            <w:tcBorders>
              <w:top w:val="nil"/>
              <w:bottom w:val="nil"/>
              <w:right w:val="nil"/>
            </w:tcBorders>
            <w:tcMar>
              <w:left w:w="85" w:type="dxa"/>
            </w:tcMar>
          </w:tcPr>
          <w:p w14:paraId="08B64E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DC9D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2083</w:t>
            </w:r>
          </w:p>
        </w:tc>
        <w:tc>
          <w:tcPr>
            <w:tcW w:w="2551" w:type="dxa"/>
            <w:tcBorders>
              <w:left w:val="nil"/>
              <w:right w:val="nil"/>
            </w:tcBorders>
          </w:tcPr>
          <w:p w14:paraId="2EA3E4E4" w14:textId="3B5D2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les dommages </w:t>
            </w:r>
            <w:r>
              <w:rPr>
                <w:rStyle w:val="Kontentabelle4-stelligeChar"/>
                <w:sz w:val="20"/>
                <w:lang w:val="fr-CH"/>
              </w:rPr>
              <w:br/>
            </w:r>
            <w:r w:rsidRPr="00AB6528">
              <w:rPr>
                <w:rStyle w:val="Kontentabelle4-stelligeChar"/>
                <w:sz w:val="20"/>
                <w:lang w:val="fr-CH"/>
              </w:rPr>
              <w:t>non assurés</w:t>
            </w:r>
          </w:p>
        </w:tc>
        <w:tc>
          <w:tcPr>
            <w:tcW w:w="5386" w:type="dxa"/>
            <w:gridSpan w:val="2"/>
            <w:tcBorders>
              <w:left w:val="nil"/>
            </w:tcBorders>
            <w:tcMar>
              <w:left w:w="85" w:type="dxa"/>
            </w:tcMar>
          </w:tcPr>
          <w:p w14:paraId="6090DD76" w14:textId="7FFE43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 dommage doit avoir eu lieu avant la date de clôture </w:t>
            </w:r>
            <w:r>
              <w:rPr>
                <w:rStyle w:val="Kontentabelle4-stelligeChar"/>
                <w:sz w:val="20"/>
                <w:lang w:val="fr-CH"/>
              </w:rPr>
              <w:t>des comptes</w:t>
            </w:r>
            <w:r w:rsidRPr="00AB6528">
              <w:rPr>
                <w:rStyle w:val="Kontentabelle4-stelligeChar"/>
                <w:sz w:val="20"/>
                <w:lang w:val="fr-CH"/>
              </w:rPr>
              <w:t xml:space="preserve">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w:t>
            </w:r>
            <w:r>
              <w:rPr>
                <w:rStyle w:val="Kontentabelle4-stelligeChar"/>
                <w:sz w:val="20"/>
                <w:lang w:val="fr-CH"/>
              </w:rPr>
              <w:t> </w:t>
            </w:r>
            <w:r w:rsidRPr="00AB6528">
              <w:rPr>
                <w:rStyle w:val="Kontentabelle4-stelligeChar"/>
                <w:sz w:val="20"/>
                <w:lang w:val="fr-CH"/>
              </w:rPr>
              <w:t>amortissement non planifié d'immobilisations corporelles</w:t>
            </w:r>
            <w:r>
              <w:rPr>
                <w:rStyle w:val="Kontentabelle4-stelligeChar"/>
                <w:sz w:val="20"/>
                <w:lang w:val="fr-CH"/>
              </w:rPr>
              <w:t> </w:t>
            </w:r>
            <w:r w:rsidRPr="00AB6528">
              <w:rPr>
                <w:rStyle w:val="Kontentabelle4-stelligeChar"/>
                <w:sz w:val="20"/>
                <w:lang w:val="fr-CH"/>
              </w:rPr>
              <w:t xml:space="preserve">» dans le </w:t>
            </w:r>
            <w:r>
              <w:rPr>
                <w:rStyle w:val="Kontentabelle4-stelligeChar"/>
                <w:sz w:val="20"/>
                <w:lang w:val="fr-CH"/>
              </w:rPr>
              <w:t>compte </w:t>
            </w:r>
            <w:r w:rsidRPr="00AB6528">
              <w:rPr>
                <w:rStyle w:val="Kontentabelle4-stelligeChar"/>
                <w:sz w:val="20"/>
                <w:lang w:val="fr-CH"/>
              </w:rPr>
              <w:t>3301.</w:t>
            </w:r>
          </w:p>
        </w:tc>
      </w:tr>
      <w:tr w:rsidR="00E7664F" w:rsidRPr="00AB6528" w14:paraId="640A2AD4" w14:textId="77777777" w:rsidTr="005B61C1">
        <w:trPr>
          <w:jc w:val="center"/>
        </w:trPr>
        <w:tc>
          <w:tcPr>
            <w:tcW w:w="850" w:type="dxa"/>
            <w:tcBorders>
              <w:top w:val="nil"/>
              <w:bottom w:val="nil"/>
              <w:right w:val="nil"/>
            </w:tcBorders>
            <w:tcMar>
              <w:left w:w="85" w:type="dxa"/>
            </w:tcMar>
          </w:tcPr>
          <w:p w14:paraId="27B463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4C1BE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2084</w:t>
            </w:r>
          </w:p>
        </w:tc>
        <w:tc>
          <w:tcPr>
            <w:tcW w:w="2551" w:type="dxa"/>
            <w:tcBorders>
              <w:left w:val="nil"/>
              <w:right w:val="nil"/>
            </w:tcBorders>
          </w:tcPr>
          <w:p w14:paraId="58D7D6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pour cautions et garanties</w:t>
            </w:r>
          </w:p>
        </w:tc>
        <w:tc>
          <w:tcPr>
            <w:tcW w:w="5386" w:type="dxa"/>
            <w:gridSpan w:val="2"/>
            <w:tcBorders>
              <w:left w:val="nil"/>
            </w:tcBorders>
            <w:tcMar>
              <w:left w:w="85" w:type="dxa"/>
            </w:tcMar>
          </w:tcPr>
          <w:p w14:paraId="6B5CD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AB6528">
              <w:rPr>
                <w:rStyle w:val="Kontentabelle4-stelligeChar"/>
                <w:sz w:val="20"/>
                <w:lang w:val="fr-CH"/>
              </w:rPr>
              <w:lastRenderedPageBreak/>
              <w:t>garanties doivent être présentés en annexe en tant qu'engagements conditionnels.</w:t>
            </w:r>
          </w:p>
        </w:tc>
      </w:tr>
      <w:tr w:rsidR="00E7664F" w:rsidRPr="00AB6528" w14:paraId="2DE2309D" w14:textId="77777777" w:rsidTr="00B06DF4">
        <w:trPr>
          <w:jc w:val="center"/>
        </w:trPr>
        <w:tc>
          <w:tcPr>
            <w:tcW w:w="850" w:type="dxa"/>
            <w:tcBorders>
              <w:top w:val="nil"/>
              <w:bottom w:val="nil"/>
              <w:right w:val="nil"/>
            </w:tcBorders>
            <w:tcMar>
              <w:left w:w="85" w:type="dxa"/>
            </w:tcMar>
          </w:tcPr>
          <w:p w14:paraId="7519F39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FA2A2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2085</w:t>
            </w:r>
          </w:p>
        </w:tc>
        <w:tc>
          <w:tcPr>
            <w:tcW w:w="2551" w:type="dxa"/>
            <w:tcBorders>
              <w:left w:val="nil"/>
              <w:right w:val="nil"/>
            </w:tcBorders>
          </w:tcPr>
          <w:p w14:paraId="1D50307E" w14:textId="7F10819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provenant d'une autre </w:t>
            </w:r>
            <w:r>
              <w:rPr>
                <w:rStyle w:val="Kontentabelle4-stelligeChar"/>
                <w:sz w:val="20"/>
                <w:lang w:val="fr-CH"/>
              </w:rPr>
              <w:br/>
            </w:r>
            <w:r w:rsidRPr="00AB6528">
              <w:rPr>
                <w:rStyle w:val="Kontentabelle4-stelligeChar"/>
                <w:sz w:val="20"/>
                <w:lang w:val="fr-CH"/>
              </w:rPr>
              <w:t>activité d'exploitation</w:t>
            </w:r>
          </w:p>
        </w:tc>
        <w:tc>
          <w:tcPr>
            <w:tcW w:w="5386" w:type="dxa"/>
            <w:gridSpan w:val="2"/>
            <w:tcBorders>
              <w:left w:val="nil"/>
              <w:bottom w:val="single" w:sz="6" w:space="0" w:color="auto"/>
            </w:tcBorders>
            <w:tcMar>
              <w:left w:w="85" w:type="dxa"/>
            </w:tcMar>
          </w:tcPr>
          <w:p w14:paraId="28610AA5" w14:textId="04D5461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Provisions pour une garantie probable ou prestations de réfection provenant de l'activité d'exploitation de la collectivité</w:t>
            </w:r>
            <w:r w:rsidRPr="00D6551F">
              <w:rPr>
                <w:rFonts w:cs="Arial"/>
                <w:lang w:eastAsia="en-US"/>
              </w:rPr>
              <w:t xml:space="preserve"> </w:t>
            </w:r>
            <w:r w:rsidRPr="00D6551F">
              <w:rPr>
                <w:rFonts w:cs="Arial"/>
                <w:sz w:val="20"/>
                <w:lang w:eastAsia="en-US"/>
              </w:rPr>
              <w:t>publique</w:t>
            </w:r>
            <w:r w:rsidRPr="00AB6528">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B06DF4" w14:paraId="49A6969E" w14:textId="77777777" w:rsidTr="00AF30D9">
        <w:trPr>
          <w:jc w:val="center"/>
        </w:trPr>
        <w:tc>
          <w:tcPr>
            <w:tcW w:w="850" w:type="dxa"/>
            <w:tcBorders>
              <w:top w:val="nil"/>
              <w:bottom w:val="nil"/>
              <w:right w:val="nil"/>
            </w:tcBorders>
            <w:tcMar>
              <w:left w:w="85" w:type="dxa"/>
            </w:tcMar>
          </w:tcPr>
          <w:p w14:paraId="596FB44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D62E47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2086</w:t>
            </w:r>
          </w:p>
        </w:tc>
        <w:tc>
          <w:tcPr>
            <w:tcW w:w="2551" w:type="dxa"/>
            <w:tcBorders>
              <w:left w:val="nil"/>
              <w:right w:val="nil"/>
            </w:tcBorders>
          </w:tcPr>
          <w:p w14:paraId="45E2EA84" w14:textId="11FDAB0F" w:rsidR="00F028D0" w:rsidRPr="00AB6528" w:rsidRDefault="00F028D0" w:rsidP="00F028D0">
            <w:pPr>
              <w:spacing w:line="240" w:lineRule="auto"/>
              <w:jc w:val="left"/>
              <w:rPr>
                <w:rStyle w:val="Kontentabelle4-stelligeChar"/>
                <w:sz w:val="20"/>
                <w:lang w:val="fr-CH"/>
              </w:rPr>
            </w:pPr>
            <w:r w:rsidRPr="00F028D0">
              <w:rPr>
                <w:rStyle w:val="Kontentabelle4-stelligeChar"/>
                <w:sz w:val="20"/>
                <w:lang w:val="fr-CH"/>
              </w:rPr>
              <w:t xml:space="preserve">Provisions </w:t>
            </w:r>
            <w:r w:rsidRPr="00F028D0">
              <w:rPr>
                <w:rStyle w:val="Kontentabelle4-stelligeChar"/>
                <w:sz w:val="20"/>
                <w:highlight w:val="green"/>
                <w:lang w:val="fr-CH"/>
              </w:rPr>
              <w:t>à long terme</w:t>
            </w:r>
            <w:r w:rsidRPr="00F028D0">
              <w:rPr>
                <w:rStyle w:val="Kontentabelle4-stelligeChar"/>
                <w:sz w:val="20"/>
                <w:lang w:val="fr-CH"/>
              </w:rPr>
              <w:t xml:space="preserve"> pour engagements </w:t>
            </w:r>
            <w:r w:rsidRPr="00F028D0">
              <w:rPr>
                <w:rStyle w:val="Kontentabelle4-stelligeChar"/>
                <w:sz w:val="20"/>
                <w:lang w:val="fr-CH"/>
              </w:rPr>
              <w:br/>
              <w:t>de prévoyance</w:t>
            </w:r>
          </w:p>
        </w:tc>
        <w:tc>
          <w:tcPr>
            <w:tcW w:w="5386" w:type="dxa"/>
            <w:gridSpan w:val="2"/>
            <w:tcBorders>
              <w:left w:val="nil"/>
            </w:tcBorders>
            <w:tcMar>
              <w:left w:w="85" w:type="dxa"/>
            </w:tcMar>
          </w:tcPr>
          <w:p w14:paraId="273BDD02" w14:textId="6351B642"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lang w:val="fr-CH"/>
              </w:rPr>
              <w:t xml:space="preserve">Rentes transitoires pour préretraités jusqu'à </w:t>
            </w:r>
            <w:r w:rsidRPr="00F028D0">
              <w:rPr>
                <w:rStyle w:val="Kontentabelle4-stelligeChar"/>
                <w:sz w:val="20"/>
                <w:highlight w:val="green"/>
                <w:lang w:val="fr-CH"/>
              </w:rPr>
              <w:t>l'</w:t>
            </w:r>
            <w:r w:rsidRPr="00F028D0">
              <w:rPr>
                <w:rStyle w:val="Kontentabelle4-stelligeChar"/>
                <w:strike/>
                <w:sz w:val="20"/>
                <w:highlight w:val="green"/>
                <w:lang w:val="fr-CH"/>
              </w:rPr>
              <w:t>autorisation</w:t>
            </w:r>
            <w:r w:rsidRPr="00F028D0">
              <w:rPr>
                <w:rStyle w:val="Kontentabelle4-stelligeChar"/>
                <w:sz w:val="20"/>
                <w:highlight w:val="green"/>
                <w:lang w:val="fr-CH"/>
              </w:rPr>
              <w:t xml:space="preserve"> âge ordinaire</w:t>
            </w:r>
            <w:r w:rsidRPr="00F028D0">
              <w:rPr>
                <w:rStyle w:val="Kontentabelle4-stelligeChar"/>
                <w:sz w:val="20"/>
                <w:lang w:val="fr-CH"/>
              </w:rPr>
              <w:t xml:space="preserve"> AVS, pour autant qu'il existe des </w:t>
            </w:r>
            <w:r w:rsidRPr="00F028D0">
              <w:rPr>
                <w:rStyle w:val="Kontentabelle4-stelligeChar"/>
                <w:sz w:val="20"/>
                <w:highlight w:val="green"/>
                <w:lang w:val="fr-CH"/>
              </w:rPr>
              <w:t>accords</w:t>
            </w:r>
            <w:r w:rsidRPr="00F028D0">
              <w:rPr>
                <w:rStyle w:val="Kontentabelle4-stelligeChar"/>
                <w:strike/>
                <w:sz w:val="20"/>
                <w:highlight w:val="green"/>
                <w:lang w:val="fr-CH"/>
              </w:rPr>
              <w:t>conditions</w:t>
            </w:r>
            <w:r w:rsidRPr="00F028D0">
              <w:rPr>
                <w:rStyle w:val="Kontentabelle4-stelligeChar"/>
                <w:sz w:val="20"/>
                <w:lang w:val="fr-CH"/>
              </w:rPr>
              <w:t xml:space="preserve"> correspondants. </w:t>
            </w:r>
            <w:r w:rsidRPr="00F028D0">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3E9A6108"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highlight w:val="green"/>
                <w:lang w:val="fr-CH"/>
              </w:rPr>
              <w:t>En cas d’existence d’un plan d’assainissement, les provisions pour les cotisations d’assainissement des employeurs jusqu’à concurrence du taux de couverture légal.</w:t>
            </w:r>
          </w:p>
        </w:tc>
      </w:tr>
      <w:tr w:rsidR="00E7664F" w:rsidRPr="00AB6528" w14:paraId="3D613472" w14:textId="77777777" w:rsidTr="00B06DF4">
        <w:trPr>
          <w:jc w:val="center"/>
        </w:trPr>
        <w:tc>
          <w:tcPr>
            <w:tcW w:w="850" w:type="dxa"/>
            <w:tcBorders>
              <w:top w:val="nil"/>
              <w:bottom w:val="nil"/>
              <w:right w:val="nil"/>
            </w:tcBorders>
            <w:tcMar>
              <w:left w:w="85" w:type="dxa"/>
            </w:tcMar>
          </w:tcPr>
          <w:p w14:paraId="16ECFE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DDB3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2087</w:t>
            </w:r>
          </w:p>
        </w:tc>
        <w:tc>
          <w:tcPr>
            <w:tcW w:w="2551" w:type="dxa"/>
            <w:tcBorders>
              <w:left w:val="nil"/>
              <w:right w:val="nil"/>
            </w:tcBorders>
          </w:tcPr>
          <w:p w14:paraId="002D67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028D0">
              <w:rPr>
                <w:rStyle w:val="Kontentabelle4-stelligeChar"/>
                <w:sz w:val="20"/>
                <w:highlight w:val="green"/>
                <w:lang w:val="fr-CH"/>
              </w:rPr>
              <w:t>long terme</w:t>
            </w:r>
            <w:r w:rsidRPr="00AB6528">
              <w:rPr>
                <w:rStyle w:val="Kontentabelle4-stelligeChar"/>
                <w:sz w:val="20"/>
                <w:lang w:val="fr-CH"/>
              </w:rPr>
              <w:t xml:space="preserve"> pour charges financières</w:t>
            </w:r>
          </w:p>
        </w:tc>
        <w:tc>
          <w:tcPr>
            <w:tcW w:w="5386" w:type="dxa"/>
            <w:gridSpan w:val="2"/>
            <w:tcBorders>
              <w:top w:val="single" w:sz="6" w:space="0" w:color="auto"/>
              <w:left w:val="nil"/>
              <w:bottom w:val="single" w:sz="6" w:space="0" w:color="auto"/>
            </w:tcBorders>
            <w:tcMar>
              <w:left w:w="85" w:type="dxa"/>
            </w:tcMar>
          </w:tcPr>
          <w:p w14:paraId="68DB3A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AB6528" w14:paraId="37AF7E63" w14:textId="77777777" w:rsidTr="00AF30D9">
        <w:trPr>
          <w:jc w:val="center"/>
        </w:trPr>
        <w:tc>
          <w:tcPr>
            <w:tcW w:w="850" w:type="dxa"/>
            <w:tcBorders>
              <w:top w:val="nil"/>
              <w:bottom w:val="nil"/>
              <w:right w:val="nil"/>
            </w:tcBorders>
            <w:tcMar>
              <w:left w:w="85" w:type="dxa"/>
            </w:tcMar>
          </w:tcPr>
          <w:p w14:paraId="5525D4C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5FB3B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2088</w:t>
            </w:r>
          </w:p>
        </w:tc>
        <w:tc>
          <w:tcPr>
            <w:tcW w:w="2551" w:type="dxa"/>
            <w:tcBorders>
              <w:left w:val="nil"/>
              <w:right w:val="nil"/>
            </w:tcBorders>
          </w:tcPr>
          <w:p w14:paraId="1D7DADBA" w14:textId="6454E12F"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Provisions </w:t>
            </w:r>
            <w:r w:rsidRPr="00F028D0">
              <w:rPr>
                <w:rStyle w:val="Kontentabelle4-stelligeChar"/>
                <w:sz w:val="20"/>
                <w:highlight w:val="green"/>
                <w:lang w:val="fr-CH"/>
              </w:rPr>
              <w:t>à long terme</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du compte des investissements</w:t>
            </w:r>
          </w:p>
        </w:tc>
        <w:tc>
          <w:tcPr>
            <w:tcW w:w="5386" w:type="dxa"/>
            <w:gridSpan w:val="2"/>
            <w:tcBorders>
              <w:left w:val="nil"/>
            </w:tcBorders>
            <w:tcMar>
              <w:left w:w="85" w:type="dxa"/>
            </w:tcMar>
          </w:tcPr>
          <w:p w14:paraId="24B29066" w14:textId="77777777"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Former des comptes détaillés pour chaque compte.</w:t>
            </w:r>
          </w:p>
          <w:p w14:paraId="0165C126" w14:textId="715A6E8C"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 xml:space="preserve">En cas d'immobilisations corporelles, des provisions peuvent éventuellement être comptabilisées pour </w:t>
            </w:r>
            <w:r w:rsidRPr="00F028D0">
              <w:rPr>
                <w:rStyle w:val="Kontentabelle4-stelligeChar"/>
                <w:strike/>
                <w:sz w:val="20"/>
                <w:highlight w:val="green"/>
                <w:lang w:val="fr-CH"/>
              </w:rPr>
              <w:t>des coûts résiduels</w:t>
            </w:r>
            <w:r w:rsidRPr="00F028D0">
              <w:rPr>
                <w:rStyle w:val="Kontentabelle4-stelligeChar"/>
                <w:sz w:val="20"/>
                <w:highlight w:val="green"/>
                <w:lang w:val="fr-CH"/>
              </w:rPr>
              <w:t>,</w:t>
            </w:r>
            <w:r w:rsidRPr="00F028D0">
              <w:rPr>
                <w:rStyle w:val="Kontentabelle4-stelligeChar"/>
                <w:sz w:val="20"/>
                <w:lang w:val="fr-CH"/>
              </w:rPr>
              <w:t xml:space="preserve"> des réserves de garantie et </w:t>
            </w:r>
            <w:r w:rsidRPr="00F028D0">
              <w:rPr>
                <w:rStyle w:val="Kontentabelle4-stelligeChar"/>
                <w:sz w:val="20"/>
                <w:highlight w:val="green"/>
                <w:lang w:val="fr-CH"/>
              </w:rPr>
              <w:t>des coûts de remise en état</w:t>
            </w:r>
            <w:r w:rsidRPr="00F028D0">
              <w:rPr>
                <w:rStyle w:val="Kontentabelle4-stelligeChar"/>
                <w:strike/>
                <w:sz w:val="20"/>
                <w:highlight w:val="green"/>
                <w:lang w:val="fr-CH"/>
              </w:rPr>
              <w:t>opérations d'inventaires</w:t>
            </w:r>
            <w:r w:rsidRPr="00F028D0">
              <w:rPr>
                <w:rStyle w:val="Kontentabelle4-stelligeChar"/>
                <w:sz w:val="20"/>
                <w:highlight w:val="green"/>
                <w:lang w:val="fr-CH"/>
              </w:rPr>
              <w:t xml:space="preserve">, </w:t>
            </w:r>
            <w:r w:rsidRPr="00F028D0">
              <w:rPr>
                <w:rStyle w:val="Kontentabelle4-stelligeChar"/>
                <w:strike/>
                <w:sz w:val="20"/>
                <w:highlight w:val="green"/>
                <w:lang w:val="fr-CH"/>
              </w:rPr>
              <w:t>lorsque l'objet est utilisé, pour pouvoir inscrire l'objet au bilan.</w:t>
            </w:r>
          </w:p>
        </w:tc>
      </w:tr>
      <w:tr w:rsidR="00E7664F" w:rsidRPr="00AB6528" w14:paraId="674AC98C" w14:textId="77777777" w:rsidTr="005B61C1">
        <w:trPr>
          <w:jc w:val="center"/>
        </w:trPr>
        <w:tc>
          <w:tcPr>
            <w:tcW w:w="850" w:type="dxa"/>
            <w:tcBorders>
              <w:top w:val="nil"/>
              <w:bottom w:val="single" w:sz="6" w:space="0" w:color="auto"/>
              <w:right w:val="nil"/>
            </w:tcBorders>
            <w:tcMar>
              <w:left w:w="85" w:type="dxa"/>
            </w:tcMar>
          </w:tcPr>
          <w:p w14:paraId="62905C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3B888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2089</w:t>
            </w:r>
          </w:p>
        </w:tc>
        <w:tc>
          <w:tcPr>
            <w:tcW w:w="2551" w:type="dxa"/>
            <w:tcBorders>
              <w:left w:val="nil"/>
              <w:right w:val="nil"/>
            </w:tcBorders>
          </w:tcPr>
          <w:p w14:paraId="21F288AE" w14:textId="36706F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 xml:space="preserve">à long terme du </w:t>
            </w:r>
            <w:r>
              <w:rPr>
                <w:rStyle w:val="Kontentabelle4-stelligeChar"/>
                <w:sz w:val="20"/>
                <w:lang w:val="fr-CH"/>
              </w:rPr>
              <w:br/>
            </w:r>
            <w:r w:rsidRPr="00AB6528">
              <w:rPr>
                <w:rStyle w:val="Kontentabelle4-stelligeChar"/>
                <w:sz w:val="20"/>
                <w:lang w:val="fr-CH"/>
              </w:rPr>
              <w:t>compte de résultats</w:t>
            </w:r>
          </w:p>
        </w:tc>
        <w:tc>
          <w:tcPr>
            <w:tcW w:w="5386" w:type="dxa"/>
            <w:gridSpan w:val="2"/>
            <w:tcBorders>
              <w:left w:val="nil"/>
            </w:tcBorders>
            <w:tcMar>
              <w:left w:w="85" w:type="dxa"/>
            </w:tcMar>
          </w:tcPr>
          <w:p w14:paraId="70722D8F" w14:textId="0CA07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Provisions pour risques qui ne peuvent pas être saisies dans les </w:t>
            </w:r>
            <w:r>
              <w:rPr>
                <w:rStyle w:val="Kontentabelle4-stelligeChar"/>
                <w:sz w:val="20"/>
                <w:lang w:val="fr-CH"/>
              </w:rPr>
              <w:t>comptes</w:t>
            </w:r>
            <w:r w:rsidRPr="00AB6528">
              <w:rPr>
                <w:rStyle w:val="Kontentabelle4-stelligeChar"/>
                <w:sz w:val="20"/>
                <w:lang w:val="fr-CH"/>
              </w:rPr>
              <w:t xml:space="preserve"> 2080 à 2088.</w:t>
            </w:r>
          </w:p>
        </w:tc>
      </w:tr>
      <w:tr w:rsidR="00F028D0" w:rsidRPr="00AB6528" w14:paraId="3A3172E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22F0C7"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209</w:t>
            </w:r>
          </w:p>
        </w:tc>
        <w:tc>
          <w:tcPr>
            <w:tcW w:w="850" w:type="dxa"/>
            <w:tcBorders>
              <w:left w:val="nil"/>
              <w:right w:val="nil"/>
            </w:tcBorders>
            <w:shd w:val="clear" w:color="auto" w:fill="F2F2F2" w:themeFill="background1" w:themeFillShade="F2"/>
          </w:tcPr>
          <w:p w14:paraId="467BD1DE"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2F07BE" w14:textId="1161223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envers les </w:t>
            </w:r>
            <w:r>
              <w:rPr>
                <w:rStyle w:val="Kontentabelle4-stelligeChar"/>
                <w:iCs/>
                <w:sz w:val="20"/>
                <w:lang w:val="fr-CH"/>
              </w:rPr>
              <w:br/>
            </w:r>
            <w:r w:rsidRPr="00AB6528">
              <w:rPr>
                <w:rStyle w:val="Kontentabelle4-stelligeChar"/>
                <w:iCs/>
                <w:sz w:val="20"/>
                <w:lang w:val="fr-CH"/>
              </w:rPr>
              <w:t xml:space="preserve">financements spéciaux et des fonds des </w:t>
            </w:r>
            <w:r>
              <w:rPr>
                <w:rStyle w:val="Kontentabelle4-stelligeChar"/>
                <w:iCs/>
                <w:sz w:val="20"/>
                <w:lang w:val="fr-CH"/>
              </w:rPr>
              <w:t>c</w:t>
            </w:r>
            <w:r w:rsidRPr="00AB6528">
              <w:rPr>
                <w:rStyle w:val="Kontentabelle4-stelligeChar"/>
                <w:iCs/>
                <w:sz w:val="20"/>
                <w:lang w:val="fr-CH"/>
              </w:rPr>
              <w:t>apitaux de tiers</w:t>
            </w:r>
          </w:p>
        </w:tc>
        <w:tc>
          <w:tcPr>
            <w:tcW w:w="5386" w:type="dxa"/>
            <w:gridSpan w:val="2"/>
            <w:tcBorders>
              <w:left w:val="nil"/>
            </w:tcBorders>
            <w:shd w:val="clear" w:color="auto" w:fill="F2F2F2"/>
            <w:tcMar>
              <w:left w:w="85" w:type="dxa"/>
            </w:tcMar>
          </w:tcPr>
          <w:p w14:paraId="07ED310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F028D0">
              <w:rPr>
                <w:rStyle w:val="Kontentabelle4-stelligeChar"/>
                <w:iCs/>
                <w:strike/>
                <w:sz w:val="20"/>
                <w:highlight w:val="green"/>
                <w:lang w:val="fr-CH"/>
              </w:rPr>
              <w:t>Art. 49. al. 2 de la LMFC.</w:t>
            </w:r>
          </w:p>
        </w:tc>
      </w:tr>
      <w:tr w:rsidR="00E7664F" w:rsidRPr="00AB6528" w14:paraId="31BF5517" w14:textId="77777777" w:rsidTr="005B61C1">
        <w:trPr>
          <w:jc w:val="center"/>
        </w:trPr>
        <w:tc>
          <w:tcPr>
            <w:tcW w:w="850" w:type="dxa"/>
            <w:tcBorders>
              <w:top w:val="nil"/>
              <w:bottom w:val="nil"/>
              <w:right w:val="nil"/>
            </w:tcBorders>
            <w:tcMar>
              <w:left w:w="85" w:type="dxa"/>
            </w:tcMar>
          </w:tcPr>
          <w:p w14:paraId="161201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C8CAB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2090</w:t>
            </w:r>
          </w:p>
        </w:tc>
        <w:tc>
          <w:tcPr>
            <w:tcW w:w="2551" w:type="dxa"/>
            <w:tcBorders>
              <w:left w:val="nil"/>
              <w:right w:val="nil"/>
            </w:tcBorders>
          </w:tcPr>
          <w:p w14:paraId="71152C29" w14:textId="491C7F4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 xml:space="preserve">des </w:t>
            </w:r>
            <w:r>
              <w:rPr>
                <w:rStyle w:val="Kontentabelle4-stelligeChar"/>
                <w:sz w:val="20"/>
                <w:lang w:val="fr-CH"/>
              </w:rPr>
              <w:t>c</w:t>
            </w:r>
            <w:r w:rsidRPr="00AB6528">
              <w:rPr>
                <w:rStyle w:val="Kontentabelle4-stelligeChar"/>
                <w:sz w:val="20"/>
                <w:lang w:val="fr-CH"/>
              </w:rPr>
              <w:t>apitaux de tiers</w:t>
            </w:r>
          </w:p>
        </w:tc>
        <w:tc>
          <w:tcPr>
            <w:tcW w:w="5386" w:type="dxa"/>
            <w:gridSpan w:val="2"/>
            <w:tcBorders>
              <w:left w:val="nil"/>
            </w:tcBorders>
            <w:tcMar>
              <w:left w:w="85" w:type="dxa"/>
            </w:tcMar>
          </w:tcPr>
          <w:p w14:paraId="544C19C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financements spéciaux enregistrés sous Capitaux de tiers. </w:t>
            </w:r>
          </w:p>
          <w:p w14:paraId="0684DA8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Emoluments ou des taxes déterminées ayant un rapport causal avec l'utilisation et qui sont affectés par la loi.</w:t>
            </w:r>
          </w:p>
        </w:tc>
      </w:tr>
      <w:tr w:rsidR="00E7664F" w:rsidRPr="00AB6528" w14:paraId="2E0961E2" w14:textId="77777777" w:rsidTr="005B61C1">
        <w:trPr>
          <w:jc w:val="center"/>
        </w:trPr>
        <w:tc>
          <w:tcPr>
            <w:tcW w:w="850" w:type="dxa"/>
            <w:tcBorders>
              <w:top w:val="nil"/>
              <w:bottom w:val="nil"/>
              <w:right w:val="nil"/>
            </w:tcBorders>
            <w:tcMar>
              <w:left w:w="85" w:type="dxa"/>
            </w:tcMar>
          </w:tcPr>
          <w:p w14:paraId="14301F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264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2091</w:t>
            </w:r>
          </w:p>
        </w:tc>
        <w:tc>
          <w:tcPr>
            <w:tcW w:w="2551" w:type="dxa"/>
            <w:tcBorders>
              <w:left w:val="nil"/>
              <w:right w:val="nil"/>
            </w:tcBorders>
          </w:tcPr>
          <w:p w14:paraId="779E2FAF" w14:textId="5241C57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fonds des </w:t>
            </w:r>
            <w:r>
              <w:rPr>
                <w:rStyle w:val="Kontentabelle4-stelligeChar"/>
                <w:sz w:val="20"/>
                <w:lang w:val="fr-CH"/>
              </w:rPr>
              <w:t>c</w:t>
            </w:r>
            <w:r w:rsidRPr="00AB6528">
              <w:rPr>
                <w:rStyle w:val="Kontentabelle4-stelligeChar"/>
                <w:sz w:val="20"/>
                <w:lang w:val="fr-CH"/>
              </w:rPr>
              <w:t>apitaux de tiers</w:t>
            </w:r>
          </w:p>
        </w:tc>
        <w:tc>
          <w:tcPr>
            <w:tcW w:w="5386" w:type="dxa"/>
            <w:gridSpan w:val="2"/>
            <w:tcBorders>
              <w:left w:val="nil"/>
            </w:tcBorders>
            <w:tcMar>
              <w:left w:w="85" w:type="dxa"/>
            </w:tcMar>
          </w:tcPr>
          <w:p w14:paraId="0A98477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Excédents de revenus cumulés des fonds enregistrés sous Capitaux de tiers.</w:t>
            </w:r>
          </w:p>
          <w:p w14:paraId="0EFA29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2946ED31" w14:textId="77777777" w:rsidTr="005B61C1">
        <w:trPr>
          <w:jc w:val="center"/>
        </w:trPr>
        <w:tc>
          <w:tcPr>
            <w:tcW w:w="850" w:type="dxa"/>
            <w:tcBorders>
              <w:top w:val="nil"/>
              <w:bottom w:val="nil"/>
              <w:right w:val="nil"/>
            </w:tcBorders>
            <w:tcMar>
              <w:left w:w="85" w:type="dxa"/>
            </w:tcMar>
          </w:tcPr>
          <w:p w14:paraId="38FCF51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B5352F6"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2092</w:t>
            </w:r>
          </w:p>
        </w:tc>
        <w:tc>
          <w:tcPr>
            <w:tcW w:w="2551" w:type="dxa"/>
            <w:tcBorders>
              <w:left w:val="nil"/>
              <w:right w:val="nil"/>
            </w:tcBorders>
          </w:tcPr>
          <w:p w14:paraId="26A29EE1" w14:textId="5C054BB6" w:rsidR="00E7664F" w:rsidRPr="00F028D0" w:rsidRDefault="00E7664F" w:rsidP="00E7664F">
            <w:pPr>
              <w:spacing w:line="240" w:lineRule="auto"/>
              <w:jc w:val="left"/>
              <w:rPr>
                <w:rStyle w:val="Kontentabelle4-stelligeChar"/>
                <w:sz w:val="20"/>
                <w:highlight w:val="green"/>
                <w:lang w:val="fr-CH" w:eastAsia="de-CH"/>
              </w:rPr>
            </w:pPr>
            <w:r w:rsidRPr="00F028D0">
              <w:rPr>
                <w:rFonts w:cs="Arial"/>
                <w:color w:val="000000"/>
                <w:sz w:val="20"/>
                <w:highlight w:val="green"/>
                <w:lang w:eastAsia="de-CH"/>
              </w:rPr>
              <w:t xml:space="preserve">Engagements envers les legs et fondations </w:t>
            </w:r>
            <w:r w:rsidRPr="00F028D0">
              <w:rPr>
                <w:rFonts w:cs="Arial"/>
                <w:color w:val="000000"/>
                <w:sz w:val="20"/>
                <w:highlight w:val="green"/>
                <w:lang w:eastAsia="de-CH"/>
              </w:rPr>
              <w:br/>
              <w:t xml:space="preserve">sans personnalité juridique enregistrés comme </w:t>
            </w:r>
            <w:r w:rsidRPr="00F028D0">
              <w:rPr>
                <w:rFonts w:cs="Arial"/>
                <w:color w:val="000000"/>
                <w:sz w:val="20"/>
                <w:highlight w:val="green"/>
                <w:lang w:eastAsia="de-CH"/>
              </w:rPr>
              <w:br/>
              <w:t>capitaux de tiers</w:t>
            </w:r>
          </w:p>
        </w:tc>
        <w:tc>
          <w:tcPr>
            <w:tcW w:w="5386" w:type="dxa"/>
            <w:gridSpan w:val="2"/>
            <w:tcBorders>
              <w:left w:val="nil"/>
            </w:tcBorders>
            <w:tcMar>
              <w:left w:w="85" w:type="dxa"/>
            </w:tcMar>
          </w:tcPr>
          <w:p w14:paraId="47B5ECB6"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F028D0">
              <w:rPr>
                <w:rFonts w:cs="Arial"/>
                <w:color w:val="000000"/>
                <w:sz w:val="20"/>
                <w:highlight w:val="green"/>
                <w:lang w:eastAsia="de-CH"/>
              </w:rPr>
              <w:t>Legs et fondations sans personnalité juridique (</w:t>
            </w:r>
            <w:r w:rsidRPr="00F028D0">
              <w:rPr>
                <w:rFonts w:cs="Arial"/>
                <w:sz w:val="20"/>
                <w:highlight w:val="green"/>
                <w:lang w:eastAsia="en-US"/>
              </w:rPr>
              <w:t>legs, dons de tiers à buts déterminés</w:t>
            </w:r>
            <w:r w:rsidRPr="00F028D0">
              <w:rPr>
                <w:rFonts w:cs="Arial"/>
                <w:color w:val="000000"/>
                <w:sz w:val="20"/>
                <w:highlight w:val="green"/>
                <w:lang w:eastAsia="de-CH"/>
              </w:rPr>
              <w:t>) enregistrés sous capitaux de tiers.</w:t>
            </w:r>
          </w:p>
        </w:tc>
      </w:tr>
      <w:tr w:rsidR="00E7664F" w:rsidRPr="00AB6528" w14:paraId="5EE39F4D" w14:textId="77777777" w:rsidTr="005B61C1">
        <w:trPr>
          <w:jc w:val="center"/>
        </w:trPr>
        <w:tc>
          <w:tcPr>
            <w:tcW w:w="850" w:type="dxa"/>
            <w:tcBorders>
              <w:top w:val="nil"/>
              <w:bottom w:val="nil"/>
              <w:right w:val="nil"/>
            </w:tcBorders>
            <w:tcMar>
              <w:left w:w="85" w:type="dxa"/>
            </w:tcMar>
          </w:tcPr>
          <w:p w14:paraId="210639E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6E94418"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2093</w:t>
            </w:r>
          </w:p>
        </w:tc>
        <w:tc>
          <w:tcPr>
            <w:tcW w:w="2551" w:type="dxa"/>
            <w:tcBorders>
              <w:left w:val="nil"/>
              <w:right w:val="nil"/>
            </w:tcBorders>
          </w:tcPr>
          <w:p w14:paraId="3DE5FE06" w14:textId="77777777" w:rsidR="00E7664F" w:rsidRPr="00F028D0" w:rsidRDefault="00E7664F" w:rsidP="00E7664F">
            <w:pPr>
              <w:spacing w:line="240" w:lineRule="auto"/>
              <w:jc w:val="left"/>
              <w:rPr>
                <w:rFonts w:cs="Arial"/>
                <w:color w:val="000000"/>
                <w:sz w:val="20"/>
                <w:highlight w:val="green"/>
                <w:lang w:eastAsia="de-CH"/>
              </w:rPr>
            </w:pPr>
            <w:r w:rsidRPr="00F028D0">
              <w:rPr>
                <w:rStyle w:val="Kontentabelle4-stelligeChar"/>
                <w:sz w:val="20"/>
                <w:highlight w:val="green"/>
                <w:lang w:val="fr-CH"/>
              </w:rPr>
              <w:t>Engagements envers d’autres capitaux étrangers affectés</w:t>
            </w:r>
          </w:p>
        </w:tc>
        <w:tc>
          <w:tcPr>
            <w:tcW w:w="5386" w:type="dxa"/>
            <w:gridSpan w:val="2"/>
            <w:tcBorders>
              <w:left w:val="nil"/>
            </w:tcBorders>
            <w:tcMar>
              <w:left w:w="85" w:type="dxa"/>
            </w:tcMar>
          </w:tcPr>
          <w:p w14:paraId="3B4EF396" w14:textId="60CE8839"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Style w:val="Kontentabelle4-stelligeChar"/>
                <w:sz w:val="20"/>
                <w:highlight w:val="green"/>
                <w:lang w:val="fr-CH"/>
              </w:rPr>
              <w:t xml:space="preserve">Fonds de tiers et autres capitaux étrangers affectés (fonds de tiers = contribution de recherche venant de privés et des institutions de la promotion de la recherche, crédits FNS, contributions de recherche de l’UE ; autres capitaux étrangers affectés = dons et donations etc., </w:t>
            </w:r>
            <w:r w:rsidRPr="00F028D0">
              <w:rPr>
                <w:rStyle w:val="Kontentabelle4-stelligeChar"/>
                <w:sz w:val="20"/>
                <w:highlight w:val="green"/>
                <w:lang w:val="fr-CH"/>
              </w:rPr>
              <w:lastRenderedPageBreak/>
              <w:t xml:space="preserve">sous conditions et dont le capital peut être entièrement utilisé (ce qui les différencie des legs). </w:t>
            </w:r>
          </w:p>
        </w:tc>
      </w:tr>
      <w:tr w:rsidR="00E7664F" w:rsidRPr="00AB6528" w14:paraId="021708BE" w14:textId="77777777" w:rsidTr="005B61C1">
        <w:trPr>
          <w:jc w:val="center"/>
        </w:trPr>
        <w:tc>
          <w:tcPr>
            <w:tcW w:w="850" w:type="dxa"/>
            <w:tcBorders>
              <w:top w:val="nil"/>
              <w:bottom w:val="single" w:sz="6" w:space="0" w:color="auto"/>
              <w:right w:val="nil"/>
            </w:tcBorders>
            <w:tcMar>
              <w:left w:w="85" w:type="dxa"/>
            </w:tcMar>
          </w:tcPr>
          <w:p w14:paraId="5D6336B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362FD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2099</w:t>
            </w:r>
          </w:p>
        </w:tc>
        <w:tc>
          <w:tcPr>
            <w:tcW w:w="2551" w:type="dxa"/>
            <w:tcBorders>
              <w:left w:val="nil"/>
              <w:right w:val="nil"/>
            </w:tcBorders>
          </w:tcPr>
          <w:p w14:paraId="33D54702"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1811E8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DFA199C" w14:textId="77777777" w:rsidTr="00B06DF4">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29</w:t>
            </w:r>
          </w:p>
        </w:tc>
        <w:tc>
          <w:tcPr>
            <w:tcW w:w="850" w:type="dxa"/>
            <w:tcBorders>
              <w:left w:val="nil"/>
              <w:right w:val="nil"/>
            </w:tcBorders>
            <w:shd w:val="clear" w:color="auto" w:fill="D9D9D9" w:themeFill="background1" w:themeFillShade="D9"/>
          </w:tcPr>
          <w:p w14:paraId="3149F34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bottom w:val="single" w:sz="6" w:space="0" w:color="auto"/>
              <w:right w:val="nil"/>
            </w:tcBorders>
            <w:shd w:val="clear" w:color="auto" w:fill="D9D9D9" w:themeFill="background1" w:themeFillShade="D9"/>
          </w:tcPr>
          <w:p w14:paraId="7D07D72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Capital propre</w:t>
            </w:r>
          </w:p>
        </w:tc>
        <w:tc>
          <w:tcPr>
            <w:tcW w:w="5386" w:type="dxa"/>
            <w:gridSpan w:val="2"/>
            <w:tcBorders>
              <w:left w:val="nil"/>
            </w:tcBorders>
            <w:shd w:val="clear" w:color="auto" w:fill="D9D9D9" w:themeFill="background1" w:themeFillShade="D9"/>
            <w:tcMar>
              <w:left w:w="85" w:type="dxa"/>
            </w:tcMar>
          </w:tcPr>
          <w:p w14:paraId="30D672AD" w14:textId="50EDFF6C"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Voir </w:t>
            </w:r>
            <w:r>
              <w:rPr>
                <w:rStyle w:val="Kontentabelle4-stelligeChar"/>
                <w:iCs/>
                <w:sz w:val="20"/>
                <w:lang w:val="fr-CH"/>
              </w:rPr>
              <w:t>Recommandation </w:t>
            </w:r>
            <w:r w:rsidRPr="00AB6528">
              <w:rPr>
                <w:rStyle w:val="Kontentabelle4-stelligeChar"/>
                <w:iCs/>
                <w:sz w:val="20"/>
                <w:lang w:val="fr-CH"/>
              </w:rPr>
              <w:t>15</w:t>
            </w:r>
          </w:p>
        </w:tc>
      </w:tr>
      <w:tr w:rsidR="00F028D0" w:rsidRPr="00AB6528" w14:paraId="6A95EA10"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B54970"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290</w:t>
            </w:r>
          </w:p>
        </w:tc>
        <w:tc>
          <w:tcPr>
            <w:tcW w:w="850" w:type="dxa"/>
            <w:tcBorders>
              <w:left w:val="nil"/>
              <w:right w:val="nil"/>
            </w:tcBorders>
            <w:shd w:val="clear" w:color="auto" w:fill="F2F2F2" w:themeFill="background1" w:themeFillShade="F2"/>
          </w:tcPr>
          <w:p w14:paraId="3BCF50BD"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1B5930AA" w14:textId="07AAA593" w:rsidR="00F028D0" w:rsidRPr="002165C3" w:rsidRDefault="00F028D0" w:rsidP="00F028D0">
            <w:pPr>
              <w:keepNext/>
              <w:keepLines/>
              <w:spacing w:line="240" w:lineRule="auto"/>
              <w:jc w:val="left"/>
              <w:rPr>
                <w:rStyle w:val="Kontentabelle4-stelligeChar"/>
                <w:iCs/>
                <w:sz w:val="20"/>
                <w:lang w:val="fr-CH"/>
              </w:rPr>
            </w:pPr>
            <w:r w:rsidRPr="00F028D0">
              <w:rPr>
                <w:rStyle w:val="Kontentabelle4-stelligeChar"/>
                <w:iCs/>
                <w:strike/>
                <w:sz w:val="20"/>
                <w:highlight w:val="green"/>
                <w:lang w:val="fr-CH"/>
              </w:rPr>
              <w:t>Engagements (+) ou avances (-) sur</w:t>
            </w:r>
            <w:r w:rsidRPr="00F028D0">
              <w:rPr>
                <w:rStyle w:val="Kontentabelle4-stelligeChar"/>
                <w:iCs/>
                <w:sz w:val="20"/>
                <w:lang w:val="fr-CH"/>
              </w:rPr>
              <w:t xml:space="preserve"> Financements spéciaux </w:t>
            </w:r>
            <w:r w:rsidRPr="00F028D0">
              <w:rPr>
                <w:rStyle w:val="Kontentabelle4-stelligeChar"/>
                <w:iCs/>
                <w:sz w:val="20"/>
                <w:highlight w:val="green"/>
                <w:lang w:val="fr-CH"/>
              </w:rPr>
              <w:t>enregistrés sous capital propre</w:t>
            </w:r>
          </w:p>
        </w:tc>
        <w:tc>
          <w:tcPr>
            <w:tcW w:w="5386" w:type="dxa"/>
            <w:gridSpan w:val="2"/>
            <w:tcBorders>
              <w:left w:val="nil"/>
            </w:tcBorders>
            <w:shd w:val="clear" w:color="auto" w:fill="F2F2F2"/>
            <w:tcMar>
              <w:left w:w="85" w:type="dxa"/>
            </w:tcMar>
          </w:tcPr>
          <w:p w14:paraId="3A5446F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p>
          <w:p w14:paraId="4E342A55" w14:textId="77777777" w:rsid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Voir Recommandation 08.</w:t>
            </w:r>
          </w:p>
          <w:p w14:paraId="4248D13A"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trike/>
                <w:sz w:val="20"/>
                <w:highlight w:val="green"/>
                <w:lang w:val="fr-CH"/>
              </w:rPr>
              <w:t>Art. 49. al. 2 de la LMFC.</w:t>
            </w:r>
          </w:p>
          <w:p w14:paraId="449A32A6" w14:textId="7E8F6972" w:rsidR="00F028D0" w:rsidRPr="002165C3"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highlight w:val="green"/>
                <w:lang w:val="fr-CH"/>
              </w:rPr>
              <w:t>Il s’agit soit d’engagements (+), soit d’avances (-)</w:t>
            </w:r>
          </w:p>
        </w:tc>
      </w:tr>
      <w:tr w:rsidR="00E7664F" w:rsidRPr="00AB6528" w14:paraId="6B5FFCDD" w14:textId="77777777" w:rsidTr="005B61C1">
        <w:trPr>
          <w:jc w:val="center"/>
        </w:trPr>
        <w:tc>
          <w:tcPr>
            <w:tcW w:w="850" w:type="dxa"/>
            <w:tcBorders>
              <w:top w:val="nil"/>
              <w:bottom w:val="nil"/>
              <w:right w:val="nil"/>
            </w:tcBorders>
            <w:tcMar>
              <w:left w:w="85" w:type="dxa"/>
            </w:tcMar>
          </w:tcPr>
          <w:p w14:paraId="144146E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9AC4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2900</w:t>
            </w:r>
          </w:p>
        </w:tc>
        <w:tc>
          <w:tcPr>
            <w:tcW w:w="2551" w:type="dxa"/>
            <w:tcBorders>
              <w:left w:val="nil"/>
              <w:right w:val="nil"/>
            </w:tcBorders>
          </w:tcPr>
          <w:p w14:paraId="50635857" w14:textId="0E2D08E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enregistrés sous capital propre</w:t>
            </w:r>
          </w:p>
        </w:tc>
        <w:tc>
          <w:tcPr>
            <w:tcW w:w="5386" w:type="dxa"/>
            <w:gridSpan w:val="2"/>
            <w:tcBorders>
              <w:left w:val="nil"/>
            </w:tcBorders>
            <w:tcMar>
              <w:left w:w="85" w:type="dxa"/>
            </w:tcMar>
          </w:tcPr>
          <w:p w14:paraId="0E40EA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Tenir un compte détaillé pour chaque exploitation. </w:t>
            </w:r>
          </w:p>
        </w:tc>
      </w:tr>
      <w:tr w:rsidR="00E7664F" w:rsidRPr="00AB6528" w14:paraId="5D7D8B80" w14:textId="77777777" w:rsidTr="005B61C1">
        <w:trPr>
          <w:jc w:val="center"/>
        </w:trPr>
        <w:tc>
          <w:tcPr>
            <w:tcW w:w="850" w:type="dxa"/>
            <w:tcBorders>
              <w:top w:val="nil"/>
              <w:bottom w:val="single" w:sz="6" w:space="0" w:color="auto"/>
              <w:right w:val="nil"/>
            </w:tcBorders>
            <w:shd w:val="clear" w:color="auto" w:fill="auto"/>
            <w:tcMar>
              <w:left w:w="85" w:type="dxa"/>
            </w:tcMar>
          </w:tcPr>
          <w:p w14:paraId="5C74AC0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02F9AC5F" w14:textId="77777777" w:rsidR="00E7664F" w:rsidRPr="00F028D0" w:rsidRDefault="00E7664F" w:rsidP="00E7664F">
            <w:pPr>
              <w:spacing w:line="240" w:lineRule="auto"/>
              <w:jc w:val="center"/>
              <w:rPr>
                <w:rStyle w:val="Kontentabelle4-stelligeChar"/>
                <w:iCs/>
                <w:sz w:val="20"/>
                <w:highlight w:val="green"/>
                <w:lang w:val="fr-CH"/>
              </w:rPr>
            </w:pPr>
            <w:r w:rsidRPr="00F028D0">
              <w:rPr>
                <w:rStyle w:val="Kontentabelle4-stelligeChar"/>
                <w:iCs/>
                <w:sz w:val="20"/>
                <w:highlight w:val="green"/>
                <w:lang w:val="fr-CH"/>
              </w:rPr>
              <w:t>2909</w:t>
            </w:r>
          </w:p>
        </w:tc>
        <w:tc>
          <w:tcPr>
            <w:tcW w:w="2551" w:type="dxa"/>
            <w:tcBorders>
              <w:left w:val="nil"/>
              <w:right w:val="nil"/>
            </w:tcBorders>
            <w:shd w:val="clear" w:color="auto" w:fill="auto"/>
          </w:tcPr>
          <w:p w14:paraId="3F5661B9" w14:textId="77777777" w:rsidR="00E7664F" w:rsidRPr="00F028D0" w:rsidRDefault="00E7664F" w:rsidP="00E7664F">
            <w:pPr>
              <w:spacing w:line="240" w:lineRule="auto"/>
              <w:jc w:val="left"/>
              <w:rPr>
                <w:rFonts w:cs="Arial"/>
                <w:sz w:val="20"/>
                <w:highlight w:val="green"/>
              </w:rPr>
            </w:pPr>
          </w:p>
        </w:tc>
        <w:tc>
          <w:tcPr>
            <w:tcW w:w="5386" w:type="dxa"/>
            <w:gridSpan w:val="2"/>
            <w:tcBorders>
              <w:left w:val="nil"/>
            </w:tcBorders>
            <w:shd w:val="clear" w:color="auto" w:fill="auto"/>
            <w:tcMar>
              <w:left w:w="85" w:type="dxa"/>
            </w:tcMar>
          </w:tcPr>
          <w:p w14:paraId="6FEFCC4D"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028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508DE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5D8C2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291</w:t>
            </w:r>
          </w:p>
        </w:tc>
        <w:tc>
          <w:tcPr>
            <w:tcW w:w="850" w:type="dxa"/>
            <w:tcBorders>
              <w:left w:val="nil"/>
              <w:right w:val="nil"/>
            </w:tcBorders>
            <w:shd w:val="clear" w:color="auto" w:fill="F2F2F2" w:themeFill="background1" w:themeFillShade="F2"/>
          </w:tcPr>
          <w:p w14:paraId="03D5DE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2842F" w14:textId="7B98019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Fonds</w:t>
            </w:r>
            <w:r>
              <w:rPr>
                <w:rStyle w:val="Kontentabelle4-stelligeChar"/>
                <w:iCs/>
                <w:sz w:val="20"/>
                <w:lang w:val="fr-CH"/>
              </w:rPr>
              <w:t xml:space="preserve"> </w:t>
            </w:r>
            <w:r w:rsidRPr="00F028D0">
              <w:rPr>
                <w:rStyle w:val="Kontentabelle4-stelligeChar"/>
                <w:iCs/>
                <w:sz w:val="20"/>
                <w:highlight w:val="green"/>
                <w:lang w:val="fr-CH"/>
              </w:rPr>
              <w:t>enregistrés sous capital propre</w:t>
            </w:r>
          </w:p>
        </w:tc>
        <w:tc>
          <w:tcPr>
            <w:tcW w:w="5386" w:type="dxa"/>
            <w:gridSpan w:val="2"/>
            <w:tcBorders>
              <w:left w:val="nil"/>
            </w:tcBorders>
            <w:shd w:val="clear" w:color="auto" w:fill="F2F2F2" w:themeFill="background1" w:themeFillShade="F2"/>
            <w:tcMar>
              <w:left w:w="85" w:type="dxa"/>
            </w:tcMar>
          </w:tcPr>
          <w:p w14:paraId="68B9A557" w14:textId="3CB8C0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Excédents de revenus cumulés de fonds, </w:t>
            </w:r>
            <w:r>
              <w:rPr>
                <w:rStyle w:val="Kontentabelle4-stelligeChar"/>
                <w:iCs/>
                <w:sz w:val="20"/>
                <w:lang w:val="fr-CH"/>
              </w:rPr>
              <w:t>considérés comme capital propre (v</w:t>
            </w:r>
            <w:r w:rsidRPr="00AB6528">
              <w:rPr>
                <w:rStyle w:val="Kontentabelle4-stelligeChar"/>
                <w:iCs/>
                <w:sz w:val="20"/>
                <w:lang w:val="fr-CH"/>
              </w:rPr>
              <w:t xml:space="preserve">oir </w:t>
            </w:r>
            <w:r>
              <w:rPr>
                <w:rStyle w:val="Kontentabelle4-stelligeChar"/>
                <w:iCs/>
                <w:sz w:val="20"/>
                <w:lang w:val="fr-CH"/>
              </w:rPr>
              <w:t>Recommandation </w:t>
            </w:r>
            <w:r w:rsidRPr="00AB6528">
              <w:rPr>
                <w:rStyle w:val="Kontentabelle4-stelligeChar"/>
                <w:iCs/>
                <w:sz w:val="20"/>
                <w:lang w:val="fr-CH"/>
              </w:rPr>
              <w:t>08).</w:t>
            </w:r>
          </w:p>
        </w:tc>
      </w:tr>
      <w:tr w:rsidR="00E7664F" w:rsidRPr="00AB6528" w14:paraId="77F5A30F" w14:textId="77777777" w:rsidTr="005B61C1">
        <w:trPr>
          <w:jc w:val="center"/>
        </w:trPr>
        <w:tc>
          <w:tcPr>
            <w:tcW w:w="850" w:type="dxa"/>
            <w:tcBorders>
              <w:top w:val="nil"/>
              <w:bottom w:val="nil"/>
              <w:right w:val="nil"/>
            </w:tcBorders>
            <w:shd w:val="clear" w:color="auto" w:fill="auto"/>
            <w:tcMar>
              <w:left w:w="85" w:type="dxa"/>
            </w:tcMar>
          </w:tcPr>
          <w:p w14:paraId="304EF9A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shd w:val="clear" w:color="auto" w:fill="auto"/>
          </w:tcPr>
          <w:p w14:paraId="60CB5B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2910</w:t>
            </w:r>
          </w:p>
        </w:tc>
        <w:tc>
          <w:tcPr>
            <w:tcW w:w="2551" w:type="dxa"/>
            <w:tcBorders>
              <w:left w:val="nil"/>
              <w:right w:val="nil"/>
            </w:tcBorders>
            <w:shd w:val="clear" w:color="auto" w:fill="auto"/>
          </w:tcPr>
          <w:p w14:paraId="7486BD33" w14:textId="70BBC44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Fonds enregistrés </w:t>
            </w:r>
            <w:r>
              <w:rPr>
                <w:rStyle w:val="Kontentabelle4-stelligeChar"/>
                <w:sz w:val="20"/>
                <w:lang w:val="fr-CH"/>
              </w:rPr>
              <w:br/>
            </w:r>
            <w:r w:rsidRPr="00AB6528">
              <w:rPr>
                <w:rStyle w:val="Kontentabelle4-stelligeChar"/>
                <w:sz w:val="20"/>
                <w:lang w:val="fr-CH"/>
              </w:rPr>
              <w:t>sous capital propre</w:t>
            </w:r>
          </w:p>
        </w:tc>
        <w:tc>
          <w:tcPr>
            <w:tcW w:w="5386" w:type="dxa"/>
            <w:gridSpan w:val="2"/>
            <w:tcBorders>
              <w:left w:val="nil"/>
            </w:tcBorders>
            <w:shd w:val="clear" w:color="auto" w:fill="auto"/>
            <w:tcMar>
              <w:left w:w="85" w:type="dxa"/>
            </w:tcMar>
          </w:tcPr>
          <w:p w14:paraId="70153094" w14:textId="7317A26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P</w:t>
            </w:r>
            <w:r w:rsidRPr="00AB6528">
              <w:rPr>
                <w:rStyle w:val="Kontentabelle4-stelligeChar"/>
                <w:sz w:val="20"/>
                <w:lang w:val="fr-CH"/>
              </w:rPr>
              <w:t>ar ex. parkings</w:t>
            </w:r>
            <w:r>
              <w:rPr>
                <w:rStyle w:val="Kontentabelle4-stelligeChar"/>
                <w:sz w:val="20"/>
                <w:lang w:val="fr-CH"/>
              </w:rPr>
              <w:t> ;</w:t>
            </w:r>
            <w:r w:rsidRPr="00AB6528">
              <w:rPr>
                <w:rStyle w:val="Kontentabelle4-stelligeChar"/>
                <w:sz w:val="20"/>
                <w:lang w:val="fr-CH"/>
              </w:rPr>
              <w:t xml:space="preserve"> tenir un compte détaillé pour chaque fonds</w:t>
            </w:r>
            <w:r>
              <w:rPr>
                <w:rStyle w:val="Kontentabelle4-stelligeChar"/>
                <w:sz w:val="20"/>
                <w:lang w:val="fr-CH"/>
              </w:rPr>
              <w:t>.</w:t>
            </w:r>
          </w:p>
        </w:tc>
      </w:tr>
      <w:tr w:rsidR="00E7664F" w:rsidRPr="00AB6528" w14:paraId="676840CE" w14:textId="77777777" w:rsidTr="005B61C1">
        <w:trPr>
          <w:jc w:val="center"/>
        </w:trPr>
        <w:tc>
          <w:tcPr>
            <w:tcW w:w="850" w:type="dxa"/>
            <w:tcBorders>
              <w:top w:val="nil"/>
              <w:bottom w:val="single" w:sz="6" w:space="0" w:color="auto"/>
              <w:right w:val="nil"/>
            </w:tcBorders>
            <w:shd w:val="clear" w:color="auto" w:fill="auto"/>
            <w:tcMar>
              <w:left w:w="85" w:type="dxa"/>
            </w:tcMar>
          </w:tcPr>
          <w:p w14:paraId="257D7C0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5A0CAD1A"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2911</w:t>
            </w:r>
          </w:p>
        </w:tc>
        <w:tc>
          <w:tcPr>
            <w:tcW w:w="2551" w:type="dxa"/>
            <w:tcBorders>
              <w:left w:val="nil"/>
              <w:right w:val="nil"/>
            </w:tcBorders>
            <w:shd w:val="clear" w:color="auto" w:fill="auto"/>
          </w:tcPr>
          <w:p w14:paraId="3359A8FF" w14:textId="6E66F997" w:rsidR="00E7664F" w:rsidRPr="00F028D0" w:rsidRDefault="00E7664F" w:rsidP="00E7664F">
            <w:pPr>
              <w:spacing w:line="240" w:lineRule="auto"/>
              <w:jc w:val="left"/>
              <w:rPr>
                <w:rFonts w:cs="Arial"/>
                <w:color w:val="000000"/>
                <w:sz w:val="20"/>
                <w:highlight w:val="green"/>
                <w:lang w:eastAsia="de-CH"/>
              </w:rPr>
            </w:pPr>
            <w:r w:rsidRPr="00F028D0">
              <w:rPr>
                <w:rFonts w:cs="Arial"/>
                <w:color w:val="000000"/>
                <w:sz w:val="20"/>
                <w:highlight w:val="green"/>
                <w:lang w:eastAsia="de-CH"/>
              </w:rPr>
              <w:t xml:space="preserve">Legs et fondations </w:t>
            </w:r>
            <w:r w:rsidRPr="00F028D0">
              <w:rPr>
                <w:rFonts w:cs="Arial"/>
                <w:color w:val="000000"/>
                <w:sz w:val="20"/>
                <w:highlight w:val="green"/>
                <w:lang w:eastAsia="de-CH"/>
              </w:rPr>
              <w:br/>
              <w:t>sans personnalité juridique enregistrés comme capital propre</w:t>
            </w:r>
          </w:p>
        </w:tc>
        <w:tc>
          <w:tcPr>
            <w:tcW w:w="5386" w:type="dxa"/>
            <w:gridSpan w:val="2"/>
            <w:tcBorders>
              <w:left w:val="nil"/>
            </w:tcBorders>
            <w:shd w:val="clear" w:color="auto" w:fill="auto"/>
            <w:tcMar>
              <w:left w:w="85" w:type="dxa"/>
            </w:tcMar>
          </w:tcPr>
          <w:p w14:paraId="11B4FD5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Fonts w:cs="Arial"/>
                <w:color w:val="000000"/>
                <w:sz w:val="20"/>
                <w:highlight w:val="green"/>
                <w:lang w:eastAsia="de-CH"/>
              </w:rPr>
              <w:t>Legs et fondations (legs, dons de tiers à but déterminé) enregistrés sous fortune nette.</w:t>
            </w:r>
          </w:p>
        </w:tc>
      </w:tr>
      <w:tr w:rsidR="00E7664F" w:rsidRPr="00AB6528" w14:paraId="6E6FD4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8B1A3F"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292</w:t>
            </w:r>
          </w:p>
        </w:tc>
        <w:tc>
          <w:tcPr>
            <w:tcW w:w="850" w:type="dxa"/>
            <w:tcBorders>
              <w:left w:val="nil"/>
              <w:right w:val="nil"/>
            </w:tcBorders>
            <w:shd w:val="clear" w:color="auto" w:fill="F2F2F2" w:themeFill="background1" w:themeFillShade="F2"/>
          </w:tcPr>
          <w:p w14:paraId="647A9C9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ED5D4B9" w14:textId="5B8896C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Réserves </w:t>
            </w:r>
            <w:r>
              <w:rPr>
                <w:rStyle w:val="Kontentabelle4-stelligeChar"/>
                <w:iCs/>
                <w:sz w:val="20"/>
                <w:lang w:val="fr-CH"/>
              </w:rPr>
              <w:t xml:space="preserve">des domaines gérés par </w:t>
            </w:r>
            <w:r w:rsidRPr="00AB6528">
              <w:rPr>
                <w:rStyle w:val="Kontentabelle4-stelligeChar"/>
                <w:iCs/>
                <w:sz w:val="20"/>
                <w:lang w:val="fr-CH"/>
              </w:rPr>
              <w:t>enveloppe</w:t>
            </w:r>
            <w:r>
              <w:rPr>
                <w:rStyle w:val="Kontentabelle4-stelligeChar"/>
                <w:iCs/>
                <w:sz w:val="20"/>
                <w:lang w:val="fr-CH"/>
              </w:rPr>
              <w:t>s</w:t>
            </w:r>
            <w:r w:rsidRPr="00AB6528">
              <w:rPr>
                <w:rStyle w:val="Kontentabelle4-stelligeChar"/>
                <w:iCs/>
                <w:sz w:val="20"/>
                <w:lang w:val="fr-CH"/>
              </w:rPr>
              <w:t xml:space="preserve"> budgétaire</w:t>
            </w:r>
            <w:r>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7C4E99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76275B5" w14:textId="77777777" w:rsidTr="005B61C1">
        <w:trPr>
          <w:jc w:val="center"/>
        </w:trPr>
        <w:tc>
          <w:tcPr>
            <w:tcW w:w="850" w:type="dxa"/>
            <w:tcBorders>
              <w:top w:val="nil"/>
              <w:bottom w:val="single" w:sz="6" w:space="0" w:color="auto"/>
              <w:right w:val="nil"/>
            </w:tcBorders>
            <w:tcMar>
              <w:left w:w="85" w:type="dxa"/>
            </w:tcMar>
          </w:tcPr>
          <w:p w14:paraId="532E4F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2A606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2920</w:t>
            </w:r>
          </w:p>
        </w:tc>
        <w:tc>
          <w:tcPr>
            <w:tcW w:w="2551" w:type="dxa"/>
            <w:tcBorders>
              <w:left w:val="nil"/>
              <w:right w:val="nil"/>
            </w:tcBorders>
          </w:tcPr>
          <w:p w14:paraId="264BDDE9" w14:textId="40F015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Réserves des domaines </w:t>
            </w:r>
            <w:r>
              <w:rPr>
                <w:rStyle w:val="Kontentabelle4-stelligeChar"/>
                <w:sz w:val="20"/>
                <w:lang w:val="fr-CH"/>
              </w:rPr>
              <w:b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gridSpan w:val="2"/>
            <w:tcBorders>
              <w:left w:val="nil"/>
            </w:tcBorders>
            <w:tcMar>
              <w:left w:w="85" w:type="dxa"/>
            </w:tcMar>
          </w:tcPr>
          <w:p w14:paraId="265C425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Fonts w:cs="Arial"/>
                <w:color w:val="000000"/>
                <w:sz w:val="20"/>
                <w:highlight w:val="green"/>
                <w:lang w:eastAsia="en-US"/>
              </w:rPr>
              <w:t>Il s’agit de domaines gérés par contrats de prestations et enveloppes budgétaires.</w:t>
            </w:r>
          </w:p>
        </w:tc>
      </w:tr>
      <w:tr w:rsidR="00E7664F" w:rsidRPr="00AB6528" w14:paraId="59327F1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74A5D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293</w:t>
            </w:r>
          </w:p>
        </w:tc>
        <w:tc>
          <w:tcPr>
            <w:tcW w:w="850" w:type="dxa"/>
            <w:tcBorders>
              <w:left w:val="nil"/>
              <w:right w:val="nil"/>
            </w:tcBorders>
            <w:shd w:val="clear" w:color="auto" w:fill="F2F2F2" w:themeFill="background1" w:themeFillShade="F2"/>
          </w:tcPr>
          <w:p w14:paraId="2AFE1C8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9A30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Préfinancements</w:t>
            </w:r>
          </w:p>
        </w:tc>
        <w:tc>
          <w:tcPr>
            <w:tcW w:w="5386" w:type="dxa"/>
            <w:gridSpan w:val="2"/>
            <w:tcBorders>
              <w:left w:val="nil"/>
            </w:tcBorders>
            <w:shd w:val="clear" w:color="auto" w:fill="F2F2F2" w:themeFill="background1" w:themeFillShade="F2"/>
            <w:tcMar>
              <w:left w:w="85" w:type="dxa"/>
            </w:tcMar>
          </w:tcPr>
          <w:p w14:paraId="433812B5" w14:textId="7B5044D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Réserves pour projets à venir. Les préfinancements sont fixés par l'autorité formellement com</w:t>
            </w:r>
            <w:r>
              <w:rPr>
                <w:rStyle w:val="Kontentabelle4-stelligeChar"/>
                <w:iCs/>
                <w:sz w:val="20"/>
                <w:lang w:val="fr-CH"/>
              </w:rPr>
              <w:t>pétente (voir Recommandation </w:t>
            </w:r>
            <w:r w:rsidRPr="00AB6528">
              <w:rPr>
                <w:rStyle w:val="Kontentabelle4-stelligeChar"/>
                <w:iCs/>
                <w:sz w:val="20"/>
                <w:lang w:val="fr-CH"/>
              </w:rPr>
              <w:t>08).</w:t>
            </w:r>
          </w:p>
        </w:tc>
      </w:tr>
      <w:tr w:rsidR="00E7664F" w:rsidRPr="00AB6528" w14:paraId="1CD6666C" w14:textId="77777777" w:rsidTr="00B06DF4">
        <w:trPr>
          <w:jc w:val="center"/>
        </w:trPr>
        <w:tc>
          <w:tcPr>
            <w:tcW w:w="850" w:type="dxa"/>
            <w:tcBorders>
              <w:top w:val="nil"/>
              <w:bottom w:val="single" w:sz="6" w:space="0" w:color="auto"/>
              <w:right w:val="nil"/>
            </w:tcBorders>
            <w:tcMar>
              <w:left w:w="85" w:type="dxa"/>
            </w:tcMar>
          </w:tcPr>
          <w:p w14:paraId="0142B7A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78C45C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2930</w:t>
            </w:r>
          </w:p>
        </w:tc>
        <w:tc>
          <w:tcPr>
            <w:tcW w:w="2551" w:type="dxa"/>
            <w:tcBorders>
              <w:left w:val="nil"/>
              <w:bottom w:val="single" w:sz="6" w:space="0" w:color="auto"/>
              <w:right w:val="nil"/>
            </w:tcBorders>
          </w:tcPr>
          <w:p w14:paraId="5B5DC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Préfinancements</w:t>
            </w:r>
          </w:p>
        </w:tc>
        <w:tc>
          <w:tcPr>
            <w:tcW w:w="5386" w:type="dxa"/>
            <w:gridSpan w:val="2"/>
            <w:tcBorders>
              <w:left w:val="nil"/>
            </w:tcBorders>
            <w:tcMar>
              <w:left w:w="85" w:type="dxa"/>
            </w:tcMar>
          </w:tcPr>
          <w:p w14:paraId="36D1773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Former un compte détaillé pour chaque projet</w:t>
            </w:r>
          </w:p>
        </w:tc>
      </w:tr>
      <w:tr w:rsidR="00E7664F" w:rsidRPr="00AB6528" w14:paraId="09F7479A" w14:textId="77777777" w:rsidTr="00B06DF4">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8240BFB" w14:textId="77777777" w:rsidR="00E7664F" w:rsidRPr="00AB6528" w:rsidRDefault="00E7664F" w:rsidP="00E7664F">
            <w:pPr>
              <w:keepNext/>
              <w:keepLines/>
              <w:spacing w:line="240" w:lineRule="auto"/>
              <w:jc w:val="left"/>
              <w:rPr>
                <w:rFonts w:cs="Arial"/>
                <w:sz w:val="20"/>
              </w:rPr>
            </w:pPr>
            <w:r w:rsidRPr="00F028D0">
              <w:rPr>
                <w:rFonts w:cs="Arial"/>
                <w:sz w:val="20"/>
                <w:highlight w:val="green"/>
              </w:rPr>
              <w:t>294</w:t>
            </w:r>
          </w:p>
        </w:tc>
        <w:tc>
          <w:tcPr>
            <w:tcW w:w="850" w:type="dxa"/>
            <w:tcBorders>
              <w:left w:val="nil"/>
              <w:right w:val="nil"/>
            </w:tcBorders>
            <w:shd w:val="clear" w:color="auto" w:fill="F2F2F2" w:themeFill="background1" w:themeFillShade="F2"/>
          </w:tcPr>
          <w:p w14:paraId="49EC98B7" w14:textId="77777777" w:rsidR="00E7664F" w:rsidRPr="00AB6528" w:rsidRDefault="00E7664F" w:rsidP="00E7664F">
            <w:pPr>
              <w:keepNext/>
              <w:keepLines/>
              <w:spacing w:line="240" w:lineRule="auto"/>
              <w:jc w:val="center"/>
              <w:rPr>
                <w:rStyle w:val="Kontentabelle4-stelligeChar"/>
                <w:sz w:val="20"/>
                <w:lang w:val="fr-CH"/>
              </w:rPr>
            </w:pPr>
          </w:p>
        </w:tc>
        <w:tc>
          <w:tcPr>
            <w:tcW w:w="2551" w:type="dxa"/>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AB6528" w:rsidRDefault="00E7664F" w:rsidP="00F028D0">
            <w:pPr>
              <w:keepNext/>
              <w:keepLines/>
              <w:spacing w:line="240" w:lineRule="auto"/>
              <w:jc w:val="left"/>
              <w:rPr>
                <w:rStyle w:val="Kontentabelle4-stelligeChar"/>
                <w:sz w:val="20"/>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gridSpan w:val="2"/>
            <w:tcBorders>
              <w:left w:val="nil"/>
            </w:tcBorders>
            <w:shd w:val="clear" w:color="auto" w:fill="F2F2F2" w:themeFill="background1" w:themeFillShade="F2"/>
            <w:tcMar>
              <w:left w:w="85" w:type="dxa"/>
            </w:tcMar>
          </w:tcPr>
          <w:p w14:paraId="117328F7" w14:textId="77777777" w:rsidR="00E7664F" w:rsidRPr="00AB6528"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AB6528" w14:paraId="2FB6147C" w14:textId="77777777" w:rsidTr="00B06DF4">
        <w:trPr>
          <w:jc w:val="center"/>
        </w:trPr>
        <w:tc>
          <w:tcPr>
            <w:tcW w:w="850" w:type="dxa"/>
            <w:tcBorders>
              <w:top w:val="nil"/>
              <w:bottom w:val="single" w:sz="6" w:space="0" w:color="auto"/>
              <w:right w:val="nil"/>
            </w:tcBorders>
            <w:tcMar>
              <w:left w:w="85" w:type="dxa"/>
            </w:tcMar>
          </w:tcPr>
          <w:p w14:paraId="6E82977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2F8A23E"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2940</w:t>
            </w:r>
          </w:p>
        </w:tc>
        <w:tc>
          <w:tcPr>
            <w:tcW w:w="2551" w:type="dxa"/>
            <w:tcBorders>
              <w:top w:val="single" w:sz="6" w:space="0" w:color="auto"/>
              <w:left w:val="nil"/>
              <w:right w:val="nil"/>
            </w:tcBorders>
          </w:tcPr>
          <w:p w14:paraId="3774F66C" w14:textId="55406B38" w:rsidR="00E7664F" w:rsidRPr="00F028D0" w:rsidRDefault="00E7664F" w:rsidP="00E7664F">
            <w:pPr>
              <w:spacing w:line="240" w:lineRule="auto"/>
              <w:jc w:val="left"/>
              <w:rPr>
                <w:rStyle w:val="Kontentabelle4-stelligeChar"/>
                <w:sz w:val="20"/>
                <w:highlight w:val="green"/>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gridSpan w:val="2"/>
            <w:tcBorders>
              <w:left w:val="nil"/>
            </w:tcBorders>
            <w:tcMar>
              <w:left w:w="85" w:type="dxa"/>
            </w:tcMar>
          </w:tcPr>
          <w:p w14:paraId="1D1E552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AB6528" w14:paraId="6E536DF2"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3CA5EC"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295</w:t>
            </w:r>
          </w:p>
        </w:tc>
        <w:tc>
          <w:tcPr>
            <w:tcW w:w="850" w:type="dxa"/>
            <w:tcBorders>
              <w:left w:val="nil"/>
              <w:right w:val="nil"/>
            </w:tcBorders>
            <w:shd w:val="clear" w:color="auto" w:fill="F2F2F2" w:themeFill="background1" w:themeFillShade="F2"/>
          </w:tcPr>
          <w:p w14:paraId="6CB63682"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25560919" w14:textId="264D2279" w:rsidR="00F028D0" w:rsidRPr="00AB6528" w:rsidRDefault="00F028D0" w:rsidP="00F028D0">
            <w:pPr>
              <w:keepNext/>
              <w:keepLines/>
              <w:spacing w:line="240" w:lineRule="auto"/>
              <w:jc w:val="left"/>
              <w:rPr>
                <w:rStyle w:val="Kontentabelle4-stelligeChar"/>
                <w:iCs/>
                <w:sz w:val="20"/>
                <w:lang w:val="fr-CH"/>
              </w:rPr>
            </w:pPr>
            <w:r w:rsidRPr="00F028D0">
              <w:rPr>
                <w:rStyle w:val="Kontentabelle4-stelligeChar"/>
                <w:iCs/>
                <w:sz w:val="20"/>
                <w:lang w:val="fr-CH"/>
              </w:rPr>
              <w:t xml:space="preserve">Réserve liée </w:t>
            </w:r>
            <w:r w:rsidRPr="00F028D0">
              <w:rPr>
                <w:rStyle w:val="Kontentabelle4-stelligeChar"/>
                <w:iCs/>
                <w:sz w:val="20"/>
                <w:lang w:val="fr-CH"/>
              </w:rPr>
              <w:br/>
              <w:t xml:space="preserve">au retraitement </w:t>
            </w:r>
            <w:r w:rsidRPr="00F028D0">
              <w:rPr>
                <w:rStyle w:val="Kontentabelle4-stelligeChar"/>
                <w:iCs/>
                <w:sz w:val="20"/>
                <w:lang w:val="fr-CH"/>
              </w:rPr>
              <w:br/>
              <w:t xml:space="preserve">(introduction </w:t>
            </w:r>
            <w:r w:rsidRPr="00F028D0">
              <w:rPr>
                <w:rStyle w:val="Kontentabelle4-stelligeChar"/>
                <w:iCs/>
                <w:sz w:val="20"/>
                <w:highlight w:val="green"/>
                <w:lang w:val="fr-CH"/>
              </w:rPr>
              <w:t xml:space="preserve">MCH2 </w:t>
            </w:r>
            <w:r w:rsidRPr="00F028D0">
              <w:rPr>
                <w:rStyle w:val="Kontentabelle4-stelligeChar"/>
                <w:iCs/>
                <w:strike/>
                <w:sz w:val="20"/>
                <w:highlight w:val="green"/>
                <w:lang w:val="fr-CH"/>
              </w:rPr>
              <w:t>IPSAS</w:t>
            </w:r>
            <w:r w:rsidRPr="00F028D0">
              <w:rPr>
                <w:rStyle w:val="Kontentabelle4-stelligeChar"/>
                <w:iCs/>
                <w:sz w:val="20"/>
                <w:highlight w:val="green"/>
                <w:lang w:val="fr-CH"/>
              </w:rPr>
              <w:t>)</w:t>
            </w:r>
          </w:p>
        </w:tc>
        <w:tc>
          <w:tcPr>
            <w:tcW w:w="5386" w:type="dxa"/>
            <w:gridSpan w:val="2"/>
            <w:tcBorders>
              <w:left w:val="nil"/>
            </w:tcBorders>
            <w:shd w:val="clear" w:color="auto" w:fill="F2F2F2" w:themeFill="background1" w:themeFillShade="F2"/>
            <w:tcMar>
              <w:left w:w="85" w:type="dxa"/>
            </w:tcMar>
          </w:tcPr>
          <w:p w14:paraId="70A7BEE6" w14:textId="6DD9B345"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de la modification du bilan par réévaluation (patrimoine administratif, créances, actifs et passifs de régularisation, engagements, provisions, </w:t>
            </w:r>
            <w:r>
              <w:rPr>
                <w:rStyle w:val="Kontentabelle4-stelligeChar"/>
                <w:sz w:val="20"/>
                <w:lang w:val="fr-CH"/>
              </w:rPr>
              <w:t>contributions</w:t>
            </w:r>
            <w:r w:rsidRPr="00AB6528">
              <w:rPr>
                <w:rStyle w:val="Kontentabelle4-stelligeChar"/>
                <w:sz w:val="20"/>
                <w:lang w:val="fr-CH"/>
              </w:rPr>
              <w:t xml:space="preserve"> d'</w:t>
            </w:r>
            <w:r w:rsidRPr="00AB6528">
              <w:rPr>
                <w:rStyle w:val="Kontentabelle4-stelligeChar"/>
                <w:iCs/>
                <w:sz w:val="20"/>
                <w:lang w:val="fr-CH"/>
              </w:rPr>
              <w:t xml:space="preserve">investissement inscrites au passif, etc. sans réévaluation du </w:t>
            </w:r>
            <w:r>
              <w:rPr>
                <w:rStyle w:val="Kontentabelle4-stelligeChar"/>
                <w:sz w:val="20"/>
                <w:lang w:val="fr-CH"/>
              </w:rPr>
              <w:t>patrimoine financier</w:t>
            </w:r>
            <w:r w:rsidRPr="00AB6528">
              <w:rPr>
                <w:rStyle w:val="Kontentabelle4-stelligeChar"/>
                <w:iCs/>
                <w:sz w:val="20"/>
                <w:lang w:val="fr-CH"/>
              </w:rPr>
              <w:t xml:space="preserve">) </w:t>
            </w:r>
            <w:r>
              <w:rPr>
                <w:rStyle w:val="Kontentabelle4-stelligeChar"/>
                <w:iCs/>
                <w:sz w:val="20"/>
                <w:lang w:val="fr-CH"/>
              </w:rPr>
              <w:t xml:space="preserve">lors du </w:t>
            </w:r>
            <w:r w:rsidRPr="00AB6528">
              <w:rPr>
                <w:rStyle w:val="Kontentabelle4-stelligeChar"/>
                <w:iCs/>
                <w:sz w:val="20"/>
                <w:lang w:val="fr-CH"/>
              </w:rPr>
              <w:t>passage au MCH2</w:t>
            </w:r>
          </w:p>
        </w:tc>
      </w:tr>
      <w:tr w:rsidR="00F028D0" w:rsidRPr="00AB6528" w14:paraId="63E1048C" w14:textId="77777777" w:rsidTr="005B61C1">
        <w:trPr>
          <w:jc w:val="center"/>
        </w:trPr>
        <w:tc>
          <w:tcPr>
            <w:tcW w:w="850" w:type="dxa"/>
            <w:tcBorders>
              <w:top w:val="nil"/>
              <w:bottom w:val="single" w:sz="6" w:space="0" w:color="auto"/>
              <w:right w:val="nil"/>
            </w:tcBorders>
            <w:tcMar>
              <w:left w:w="85" w:type="dxa"/>
            </w:tcMar>
          </w:tcPr>
          <w:p w14:paraId="11ADC87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EF3D57"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2950</w:t>
            </w:r>
          </w:p>
        </w:tc>
        <w:tc>
          <w:tcPr>
            <w:tcW w:w="2551" w:type="dxa"/>
            <w:tcBorders>
              <w:left w:val="nil"/>
              <w:right w:val="nil"/>
            </w:tcBorders>
          </w:tcPr>
          <w:p w14:paraId="3F11057A" w14:textId="20B5F69E" w:rsidR="00F028D0" w:rsidRPr="00AB6528" w:rsidRDefault="00F028D0" w:rsidP="00F028D0">
            <w:pPr>
              <w:spacing w:line="240" w:lineRule="auto"/>
              <w:jc w:val="left"/>
              <w:rPr>
                <w:rStyle w:val="Kontentabelle4-stelligeChar"/>
                <w:sz w:val="20"/>
                <w:lang w:val="fr-CH"/>
              </w:rPr>
            </w:pPr>
            <w:r w:rsidRPr="000B50A7">
              <w:rPr>
                <w:rStyle w:val="Kontentabelle4-stelligeChar"/>
                <w:sz w:val="20"/>
              </w:rPr>
              <w:t>Réserve</w:t>
            </w:r>
            <w:r w:rsidRPr="00F028D0">
              <w:rPr>
                <w:rStyle w:val="Kontentabelle4-stelligeChar"/>
                <w:strike/>
                <w:sz w:val="20"/>
                <w:highlight w:val="green"/>
              </w:rPr>
              <w:t>s</w:t>
            </w:r>
            <w:r w:rsidRPr="000B50A7">
              <w:rPr>
                <w:rStyle w:val="Kontentabelle4-stelligeChar"/>
                <w:sz w:val="20"/>
              </w:rPr>
              <w:t xml:space="preserve"> </w:t>
            </w:r>
            <w:r w:rsidRPr="000B50A7">
              <w:rPr>
                <w:rStyle w:val="Kontentabelle4-stelligeChar"/>
                <w:iCs/>
                <w:sz w:val="20"/>
              </w:rPr>
              <w:t xml:space="preserve">liée </w:t>
            </w:r>
            <w:r>
              <w:rPr>
                <w:rStyle w:val="Kontentabelle4-stelligeChar"/>
                <w:iCs/>
                <w:sz w:val="20"/>
              </w:rPr>
              <w:br/>
            </w:r>
            <w:r w:rsidRPr="000B50A7">
              <w:rPr>
                <w:rStyle w:val="Kontentabelle4-stelligeChar"/>
                <w:iCs/>
                <w:sz w:val="20"/>
              </w:rPr>
              <w:t>au retraitement</w:t>
            </w:r>
          </w:p>
        </w:tc>
        <w:tc>
          <w:tcPr>
            <w:tcW w:w="5386" w:type="dxa"/>
            <w:gridSpan w:val="2"/>
            <w:tcBorders>
              <w:left w:val="nil"/>
            </w:tcBorders>
            <w:tcMar>
              <w:left w:w="85" w:type="dxa"/>
            </w:tcMar>
          </w:tcPr>
          <w:p w14:paraId="0B0BEF1E" w14:textId="77777777"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solde est utilisé pour diminuer les amortissements accrus en raison du patrimoine administratif revalorisé.</w:t>
            </w:r>
          </w:p>
        </w:tc>
      </w:tr>
      <w:tr w:rsidR="00E7664F" w:rsidRPr="00AB6528" w14:paraId="7F7B8EE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A7866F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296</w:t>
            </w:r>
          </w:p>
        </w:tc>
        <w:tc>
          <w:tcPr>
            <w:tcW w:w="850" w:type="dxa"/>
            <w:tcBorders>
              <w:left w:val="nil"/>
              <w:right w:val="nil"/>
            </w:tcBorders>
            <w:shd w:val="clear" w:color="auto" w:fill="F2F2F2" w:themeFill="background1" w:themeFillShade="F2"/>
          </w:tcPr>
          <w:p w14:paraId="0813187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F9DE43E" w14:textId="59022F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Réserve liée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iCs/>
                <w:sz w:val="20"/>
                <w:lang w:val="fr-CH"/>
              </w:rPr>
              <w:t>du patrimoine financier</w:t>
            </w:r>
          </w:p>
        </w:tc>
        <w:tc>
          <w:tcPr>
            <w:tcW w:w="5386" w:type="dxa"/>
            <w:gridSpan w:val="2"/>
            <w:tcBorders>
              <w:left w:val="nil"/>
            </w:tcBorders>
            <w:shd w:val="clear" w:color="auto" w:fill="F2F2F2" w:themeFill="background1" w:themeFillShade="F2"/>
            <w:tcMar>
              <w:left w:w="85" w:type="dxa"/>
            </w:tcMar>
          </w:tcPr>
          <w:p w14:paraId="474A110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Solde de la modification du bilan par réévaluation des immobilisations corporelles et financières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AB6528" w14:paraId="146C6C8D" w14:textId="77777777" w:rsidTr="005B61C1">
        <w:trPr>
          <w:jc w:val="center"/>
        </w:trPr>
        <w:tc>
          <w:tcPr>
            <w:tcW w:w="850" w:type="dxa"/>
            <w:tcBorders>
              <w:top w:val="nil"/>
              <w:bottom w:val="nil"/>
              <w:right w:val="nil"/>
            </w:tcBorders>
            <w:tcMar>
              <w:left w:w="85" w:type="dxa"/>
            </w:tcMar>
          </w:tcPr>
          <w:p w14:paraId="42264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61D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2960</w:t>
            </w:r>
          </w:p>
        </w:tc>
        <w:tc>
          <w:tcPr>
            <w:tcW w:w="2551" w:type="dxa"/>
            <w:tcBorders>
              <w:left w:val="nil"/>
              <w:right w:val="nil"/>
            </w:tcBorders>
          </w:tcPr>
          <w:p w14:paraId="0D8005C5" w14:textId="127F4A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w:t>
            </w:r>
            <w:r w:rsidRPr="00AB6528">
              <w:rPr>
                <w:rStyle w:val="Kontentabelle4-stelligeChar"/>
                <w:iCs/>
                <w:sz w:val="20"/>
                <w:lang w:val="fr-CH"/>
              </w:rPr>
              <w:t xml:space="preserve">liée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sz w:val="20"/>
                <w:lang w:val="fr-CH"/>
              </w:rPr>
              <w:t>du patrimoine financier</w:t>
            </w:r>
          </w:p>
        </w:tc>
        <w:tc>
          <w:tcPr>
            <w:tcW w:w="5386" w:type="dxa"/>
            <w:gridSpan w:val="2"/>
            <w:tcBorders>
              <w:left w:val="nil"/>
            </w:tcBorders>
            <w:tcMar>
              <w:left w:w="85" w:type="dxa"/>
            </w:tcMar>
          </w:tcPr>
          <w:p w14:paraId="0369FF1B" w14:textId="1DCE21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 du patrimoine financier lors du passage au MCH2 et réévaluations n'exerçant pas d'effet sur les résultats des immobilisations corporelles et placements financiers dans le </w:t>
            </w:r>
            <w:r>
              <w:rPr>
                <w:rStyle w:val="Kontentabelle4-stelligeChar"/>
                <w:sz w:val="20"/>
                <w:lang w:val="fr-CH"/>
              </w:rPr>
              <w:t>patrimoine financier.</w:t>
            </w:r>
          </w:p>
        </w:tc>
      </w:tr>
      <w:tr w:rsidR="00E7664F" w:rsidRPr="00AB6528" w14:paraId="73385CC4" w14:textId="77777777" w:rsidTr="005B61C1">
        <w:trPr>
          <w:jc w:val="center"/>
        </w:trPr>
        <w:tc>
          <w:tcPr>
            <w:tcW w:w="850" w:type="dxa"/>
            <w:tcBorders>
              <w:top w:val="nil"/>
              <w:bottom w:val="single" w:sz="6" w:space="0" w:color="auto"/>
              <w:right w:val="nil"/>
            </w:tcBorders>
            <w:tcMar>
              <w:left w:w="85" w:type="dxa"/>
            </w:tcMar>
          </w:tcPr>
          <w:p w14:paraId="1E8D2A7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A348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2961</w:t>
            </w:r>
          </w:p>
        </w:tc>
        <w:tc>
          <w:tcPr>
            <w:tcW w:w="2551" w:type="dxa"/>
            <w:tcBorders>
              <w:left w:val="nil"/>
              <w:right w:val="nil"/>
            </w:tcBorders>
          </w:tcPr>
          <w:p w14:paraId="1B161ACF" w14:textId="3868AD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de valeur </w:t>
            </w:r>
            <w:r>
              <w:rPr>
                <w:rStyle w:val="Kontentabelle4-stelligeChar"/>
                <w:sz w:val="20"/>
                <w:lang w:val="fr-CH"/>
              </w:rPr>
              <w:br/>
            </w:r>
            <w:r w:rsidRPr="00AB6528">
              <w:rPr>
                <w:rStyle w:val="Kontentabelle4-stelligeChar"/>
                <w:sz w:val="20"/>
                <w:lang w:val="fr-CH"/>
              </w:rPr>
              <w:t>marchande sur instruments financiers</w:t>
            </w:r>
          </w:p>
        </w:tc>
        <w:tc>
          <w:tcPr>
            <w:tcW w:w="5386" w:type="dxa"/>
            <w:gridSpan w:val="2"/>
            <w:tcBorders>
              <w:left w:val="nil"/>
            </w:tcBorders>
            <w:tcMar>
              <w:left w:w="85" w:type="dxa"/>
            </w:tcMar>
          </w:tcPr>
          <w:p w14:paraId="3A0F2CD9" w14:textId="650E26F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Variation de valeur d</w:t>
            </w:r>
            <w:r>
              <w:rPr>
                <w:rStyle w:val="Kontentabelle4-stelligeChar"/>
                <w:sz w:val="20"/>
                <w:lang w:val="fr-CH"/>
              </w:rPr>
              <w:t xml:space="preserve">es swaps </w:t>
            </w:r>
            <w:r w:rsidRPr="00AB6528">
              <w:rPr>
                <w:rStyle w:val="Kontentabelle4-stelligeChar"/>
                <w:sz w:val="20"/>
                <w:lang w:val="fr-CH"/>
              </w:rPr>
              <w:t>et autres instruments financiers dérivatifs pendant la période afin d'éviter une volatilité excessive du compte de résultats</w:t>
            </w:r>
            <w:r>
              <w:rPr>
                <w:rStyle w:val="Kontentabelle4-stelligeChar"/>
                <w:sz w:val="20"/>
                <w:lang w:val="fr-CH"/>
              </w:rPr>
              <w:t>.</w:t>
            </w:r>
          </w:p>
        </w:tc>
      </w:tr>
      <w:tr w:rsidR="00E7664F" w:rsidRPr="00AB6528" w14:paraId="29D3E7C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4BC6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298</w:t>
            </w:r>
          </w:p>
        </w:tc>
        <w:tc>
          <w:tcPr>
            <w:tcW w:w="850" w:type="dxa"/>
            <w:tcBorders>
              <w:left w:val="nil"/>
              <w:right w:val="nil"/>
            </w:tcBorders>
            <w:shd w:val="clear" w:color="auto" w:fill="F2F2F2" w:themeFill="background1" w:themeFillShade="F2"/>
          </w:tcPr>
          <w:p w14:paraId="7A0C4F0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3FE6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capitaux propres</w:t>
            </w:r>
          </w:p>
        </w:tc>
        <w:tc>
          <w:tcPr>
            <w:tcW w:w="5386" w:type="dxa"/>
            <w:gridSpan w:val="2"/>
            <w:tcBorders>
              <w:left w:val="nil"/>
            </w:tcBorders>
            <w:shd w:val="clear" w:color="auto" w:fill="F2F2F2" w:themeFill="background1" w:themeFillShade="F2"/>
            <w:tcMar>
              <w:left w:w="85" w:type="dxa"/>
            </w:tcMar>
          </w:tcPr>
          <w:p w14:paraId="3F75EB62"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772C79C" w14:textId="77777777" w:rsidTr="005B61C1">
        <w:trPr>
          <w:jc w:val="center"/>
        </w:trPr>
        <w:tc>
          <w:tcPr>
            <w:tcW w:w="850" w:type="dxa"/>
            <w:tcBorders>
              <w:top w:val="nil"/>
              <w:bottom w:val="single" w:sz="6" w:space="0" w:color="auto"/>
              <w:right w:val="nil"/>
            </w:tcBorders>
            <w:tcMar>
              <w:left w:w="85" w:type="dxa"/>
            </w:tcMar>
          </w:tcPr>
          <w:p w14:paraId="416F2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A6C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2980</w:t>
            </w:r>
          </w:p>
        </w:tc>
        <w:tc>
          <w:tcPr>
            <w:tcW w:w="2551" w:type="dxa"/>
            <w:tcBorders>
              <w:left w:val="nil"/>
              <w:right w:val="nil"/>
            </w:tcBorders>
          </w:tcPr>
          <w:p w14:paraId="785D3B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capitaux propres</w:t>
            </w:r>
          </w:p>
        </w:tc>
        <w:tc>
          <w:tcPr>
            <w:tcW w:w="5386" w:type="dxa"/>
            <w:gridSpan w:val="2"/>
            <w:tcBorders>
              <w:left w:val="nil"/>
            </w:tcBorders>
            <w:tcMar>
              <w:left w:w="85" w:type="dxa"/>
            </w:tcMar>
          </w:tcPr>
          <w:p w14:paraId="2BD2F7A2" w14:textId="6F58405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Postes à ne tenir dans aucun autre groupe par </w:t>
            </w:r>
            <w:r>
              <w:rPr>
                <w:rStyle w:val="Kontentabelle4-stelligeChar"/>
                <w:sz w:val="20"/>
                <w:lang w:val="fr-CH"/>
              </w:rPr>
              <w:t>nature </w:t>
            </w:r>
            <w:r w:rsidRPr="00AB6528">
              <w:rPr>
                <w:rStyle w:val="Kontentabelle4-stelligeChar"/>
                <w:sz w:val="20"/>
                <w:lang w:val="fr-CH"/>
              </w:rPr>
              <w:t>du capital propre.</w:t>
            </w:r>
          </w:p>
        </w:tc>
      </w:tr>
      <w:tr w:rsidR="00E7664F" w:rsidRPr="00AB6528" w14:paraId="244748F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6089A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299</w:t>
            </w:r>
          </w:p>
        </w:tc>
        <w:tc>
          <w:tcPr>
            <w:tcW w:w="850" w:type="dxa"/>
            <w:tcBorders>
              <w:left w:val="nil"/>
              <w:right w:val="nil"/>
            </w:tcBorders>
            <w:shd w:val="clear" w:color="auto" w:fill="F2F2F2" w:themeFill="background1" w:themeFillShade="F2"/>
          </w:tcPr>
          <w:p w14:paraId="378CDD2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0CD7B8" w14:textId="3CD23AD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Excédent</w:t>
            </w:r>
            <w:r>
              <w:rPr>
                <w:rStyle w:val="Kontentabelle4-stelligeChar"/>
                <w:iCs/>
                <w:sz w:val="20"/>
                <w:lang w:val="fr-CH"/>
              </w:rPr>
              <w:t xml:space="preserve"> ou </w:t>
            </w:r>
            <w:r w:rsidRPr="00AB6528">
              <w:rPr>
                <w:rStyle w:val="Kontentabelle4-stelligeChar"/>
                <w:iCs/>
                <w:sz w:val="20"/>
                <w:lang w:val="fr-CH"/>
              </w:rPr>
              <w:t xml:space="preserve">découvert </w:t>
            </w:r>
            <w:r>
              <w:rPr>
                <w:rStyle w:val="Kontentabelle4-stelligeChar"/>
                <w:iCs/>
                <w:sz w:val="20"/>
                <w:lang w:val="fr-CH"/>
              </w:rPr>
              <w:br/>
            </w:r>
            <w:r w:rsidRPr="00AB6528">
              <w:rPr>
                <w:rStyle w:val="Kontentabelle4-stelligeChar"/>
                <w:iCs/>
                <w:sz w:val="20"/>
                <w:lang w:val="fr-CH"/>
              </w:rPr>
              <w:t>du bilan</w:t>
            </w:r>
          </w:p>
        </w:tc>
        <w:tc>
          <w:tcPr>
            <w:tcW w:w="5386" w:type="dxa"/>
            <w:gridSpan w:val="2"/>
            <w:tcBorders>
              <w:left w:val="nil"/>
            </w:tcBorders>
            <w:shd w:val="clear" w:color="auto" w:fill="F2F2F2" w:themeFill="background1" w:themeFillShade="F2"/>
            <w:tcMar>
              <w:left w:w="85" w:type="dxa"/>
            </w:tcMar>
          </w:tcPr>
          <w:p w14:paraId="31BC6A5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AB6528" w14:paraId="0AC585E9" w14:textId="77777777" w:rsidTr="005B61C1">
        <w:trPr>
          <w:jc w:val="center"/>
        </w:trPr>
        <w:tc>
          <w:tcPr>
            <w:tcW w:w="850" w:type="dxa"/>
            <w:tcBorders>
              <w:top w:val="nil"/>
              <w:bottom w:val="nil"/>
              <w:right w:val="nil"/>
            </w:tcBorders>
            <w:tcMar>
              <w:left w:w="85" w:type="dxa"/>
            </w:tcMar>
          </w:tcPr>
          <w:p w14:paraId="5DC6232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3ECA89"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2990</w:t>
            </w:r>
          </w:p>
        </w:tc>
        <w:tc>
          <w:tcPr>
            <w:tcW w:w="2551" w:type="dxa"/>
            <w:tcBorders>
              <w:left w:val="nil"/>
              <w:right w:val="nil"/>
            </w:tcBorders>
          </w:tcPr>
          <w:p w14:paraId="24ECB4ED"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Résultat annuel</w:t>
            </w:r>
          </w:p>
        </w:tc>
        <w:tc>
          <w:tcPr>
            <w:tcW w:w="5386" w:type="dxa"/>
            <w:gridSpan w:val="2"/>
            <w:tcBorders>
              <w:left w:val="nil"/>
            </w:tcBorders>
            <w:tcMar>
              <w:left w:w="85" w:type="dxa"/>
            </w:tcMar>
          </w:tcPr>
          <w:p w14:paraId="77D273CA"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Résultat de l'exercice, </w:t>
            </w:r>
            <w:r w:rsidRPr="00BB0C04">
              <w:rPr>
                <w:rStyle w:val="Kontentabelle4-stelligeChar"/>
                <w:strike/>
                <w:sz w:val="20"/>
                <w:highlight w:val="green"/>
                <w:lang w:val="fr-CH"/>
              </w:rPr>
              <w:t>lorsqu’il n’est pas directement clôturé sur le groupe par nature 2999,</w:t>
            </w:r>
            <w:r w:rsidRPr="00BB0C04">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Le solde est reporté au début du nouvel exercice sur le compte 2999.</w:t>
            </w:r>
          </w:p>
        </w:tc>
      </w:tr>
      <w:tr w:rsidR="00E7664F" w:rsidRPr="00AB6528" w14:paraId="2A197929" w14:textId="77777777" w:rsidTr="005B61C1">
        <w:trPr>
          <w:jc w:val="center"/>
        </w:trPr>
        <w:tc>
          <w:tcPr>
            <w:tcW w:w="850" w:type="dxa"/>
            <w:tcBorders>
              <w:top w:val="nil"/>
              <w:bottom w:val="single" w:sz="8" w:space="0" w:color="595959" w:themeColor="text1" w:themeTint="A6"/>
              <w:right w:val="nil"/>
            </w:tcBorders>
            <w:tcMar>
              <w:left w:w="85" w:type="dxa"/>
            </w:tcMar>
          </w:tcPr>
          <w:p w14:paraId="56AEE0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bottom w:val="single" w:sz="8" w:space="0" w:color="595959" w:themeColor="text1" w:themeTint="A6"/>
              <w:right w:val="nil"/>
            </w:tcBorders>
          </w:tcPr>
          <w:p w14:paraId="0DF062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2999</w:t>
            </w:r>
          </w:p>
        </w:tc>
        <w:tc>
          <w:tcPr>
            <w:tcW w:w="2551" w:type="dxa"/>
            <w:tcBorders>
              <w:left w:val="nil"/>
              <w:bottom w:val="single" w:sz="8" w:space="0" w:color="595959" w:themeColor="text1" w:themeTint="A6"/>
              <w:right w:val="nil"/>
            </w:tcBorders>
          </w:tcPr>
          <w:p w14:paraId="5A09C435" w14:textId="30491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Résultat cumulé </w:t>
            </w:r>
            <w:r>
              <w:rPr>
                <w:rStyle w:val="Kontentabelle4-stelligeChar"/>
                <w:sz w:val="20"/>
                <w:lang w:val="fr-CH"/>
              </w:rPr>
              <w:br/>
            </w:r>
            <w:r w:rsidRPr="00AB6528">
              <w:rPr>
                <w:rStyle w:val="Kontentabelle4-stelligeChar"/>
                <w:sz w:val="20"/>
                <w:lang w:val="fr-CH"/>
              </w:rPr>
              <w:t>des années précédentes</w:t>
            </w:r>
          </w:p>
        </w:tc>
        <w:tc>
          <w:tcPr>
            <w:tcW w:w="5386" w:type="dxa"/>
            <w:gridSpan w:val="2"/>
            <w:tcBorders>
              <w:left w:val="nil"/>
              <w:bottom w:val="single" w:sz="8" w:space="0" w:color="595959" w:themeColor="text1" w:themeTint="A6"/>
            </w:tcBorders>
            <w:tcMar>
              <w:left w:w="85" w:type="dxa"/>
            </w:tcMar>
          </w:tcPr>
          <w:p w14:paraId="43B8F846" w14:textId="665A2F2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Solde du</w:t>
            </w:r>
            <w:r w:rsidRPr="00AB6528">
              <w:rPr>
                <w:rStyle w:val="Kontentabelle4-stelligeChar"/>
                <w:sz w:val="20"/>
                <w:lang w:val="fr-CH"/>
              </w:rPr>
              <w:t xml:space="preserve"> résultat cumulé du compte de résultats. </w:t>
            </w:r>
            <w:r w:rsidRPr="00B34A13">
              <w:rPr>
                <w:rStyle w:val="Kontentabelle4-stelligeChar"/>
                <w:strike/>
                <w:sz w:val="20"/>
                <w:highlight w:val="yellow"/>
                <w:lang w:val="fr-CH"/>
              </w:rPr>
              <w:t>Est également intitulé « fortune nette ».</w:t>
            </w:r>
          </w:p>
        </w:tc>
      </w:tr>
      <w:tr w:rsidR="00E7664F" w:rsidRPr="00AB6528" w14:paraId="7F3F2388" w14:textId="77777777" w:rsidTr="005B61C1">
        <w:trPr>
          <w:jc w:val="center"/>
        </w:trPr>
        <w:tc>
          <w:tcPr>
            <w:tcW w:w="9637"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F02329" w:rsidRDefault="00E7664F" w:rsidP="00E7664F">
            <w:pPr>
              <w:keepNext/>
              <w:keepLines/>
              <w:spacing w:before="120" w:after="120" w:line="240" w:lineRule="auto"/>
              <w:jc w:val="left"/>
              <w:rPr>
                <w:rStyle w:val="Kontentabelle4-stelligeChar"/>
                <w:strike/>
                <w:color w:val="FFFFFF" w:themeColor="background1"/>
                <w:sz w:val="20"/>
                <w:lang w:val="fr-CH"/>
              </w:rPr>
            </w:pPr>
            <w:r w:rsidRPr="00F02329">
              <w:rPr>
                <w:rStyle w:val="Kontentabelle4-stelligeChar"/>
                <w:b/>
                <w:bCs/>
                <w:color w:val="FFFFFF" w:themeColor="background1"/>
                <w:sz w:val="20"/>
                <w:lang w:val="fr-CH"/>
              </w:rPr>
              <w:t>COMPTE DE RÉSULTATS</w:t>
            </w:r>
          </w:p>
        </w:tc>
      </w:tr>
      <w:tr w:rsidR="00E7664F" w:rsidRPr="00AB6528" w14:paraId="636EA239" w14:textId="77777777" w:rsidTr="005B61C1">
        <w:trPr>
          <w:jc w:val="center"/>
        </w:trPr>
        <w:tc>
          <w:tcPr>
            <w:tcW w:w="850" w:type="dxa"/>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w:t>
            </w:r>
          </w:p>
        </w:tc>
        <w:tc>
          <w:tcPr>
            <w:tcW w:w="850" w:type="dxa"/>
            <w:tcBorders>
              <w:top w:val="single" w:sz="8" w:space="0" w:color="595959" w:themeColor="text1" w:themeTint="A6"/>
              <w:left w:val="nil"/>
              <w:right w:val="nil"/>
            </w:tcBorders>
            <w:shd w:val="clear" w:color="auto" w:fill="BFBFBF" w:themeFill="background1" w:themeFillShade="BF"/>
          </w:tcPr>
          <w:p w14:paraId="0AF1C2FE" w14:textId="77777777" w:rsidR="00E7664F" w:rsidRPr="00AB6528" w:rsidRDefault="00E7664F" w:rsidP="00E7664F">
            <w:pPr>
              <w:keepNext/>
              <w:keepLines/>
              <w:spacing w:before="60" w:after="60" w:line="240" w:lineRule="auto"/>
              <w:jc w:val="center"/>
              <w:rPr>
                <w:rFonts w:cs="Arial"/>
                <w:sz w:val="20"/>
              </w:rPr>
            </w:pPr>
          </w:p>
        </w:tc>
        <w:tc>
          <w:tcPr>
            <w:tcW w:w="2551" w:type="dxa"/>
            <w:tcBorders>
              <w:top w:val="single" w:sz="8" w:space="0" w:color="595959" w:themeColor="text1" w:themeTint="A6"/>
              <w:left w:val="nil"/>
              <w:right w:val="nil"/>
            </w:tcBorders>
            <w:shd w:val="clear" w:color="auto" w:fill="BFBFBF" w:themeFill="background1" w:themeFillShade="BF"/>
          </w:tcPr>
          <w:p w14:paraId="77D2540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w:t>
            </w:r>
          </w:p>
        </w:tc>
        <w:tc>
          <w:tcPr>
            <w:tcW w:w="5386" w:type="dxa"/>
            <w:gridSpan w:val="2"/>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0CD35F4D"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26525C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30</w:t>
            </w:r>
          </w:p>
        </w:tc>
        <w:tc>
          <w:tcPr>
            <w:tcW w:w="850" w:type="dxa"/>
            <w:tcBorders>
              <w:left w:val="nil"/>
              <w:right w:val="nil"/>
            </w:tcBorders>
            <w:shd w:val="clear" w:color="auto" w:fill="D9D9D9" w:themeFill="background1" w:themeFillShade="D9"/>
          </w:tcPr>
          <w:p w14:paraId="40B13EE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AC80F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personnel</w:t>
            </w:r>
          </w:p>
        </w:tc>
        <w:tc>
          <w:tcPr>
            <w:tcW w:w="5386" w:type="dxa"/>
            <w:gridSpan w:val="2"/>
            <w:tcBorders>
              <w:left w:val="nil"/>
            </w:tcBorders>
            <w:shd w:val="clear" w:color="auto" w:fill="D9D9D9" w:themeFill="background1" w:themeFillShade="D9"/>
            <w:tcMar>
              <w:left w:w="85" w:type="dxa"/>
            </w:tcMar>
          </w:tcPr>
          <w:p w14:paraId="17FAD53E"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AB6528">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AB6528" w14:paraId="2A67F3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3FBD42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300</w:t>
            </w:r>
          </w:p>
        </w:tc>
        <w:tc>
          <w:tcPr>
            <w:tcW w:w="850" w:type="dxa"/>
            <w:tcBorders>
              <w:left w:val="nil"/>
              <w:right w:val="nil"/>
            </w:tcBorders>
            <w:shd w:val="clear" w:color="auto" w:fill="F2F2F2" w:themeFill="background1" w:themeFillShade="F2"/>
          </w:tcPr>
          <w:p w14:paraId="0F06CB7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2B7576A" w14:textId="1EAA403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Autorités, commissions </w:t>
            </w:r>
            <w:r>
              <w:rPr>
                <w:rStyle w:val="Kontentabelle4-stelligeChar"/>
                <w:iCs/>
                <w:sz w:val="20"/>
                <w:lang w:val="fr-CH"/>
              </w:rPr>
              <w:br/>
            </w:r>
            <w:r w:rsidRPr="00AB6528">
              <w:rPr>
                <w:rStyle w:val="Kontentabelle4-stelligeChar"/>
                <w:iCs/>
                <w:sz w:val="20"/>
                <w:lang w:val="fr-CH"/>
              </w:rPr>
              <w:t>et juges</w:t>
            </w:r>
          </w:p>
        </w:tc>
        <w:tc>
          <w:tcPr>
            <w:tcW w:w="5386" w:type="dxa"/>
            <w:gridSpan w:val="2"/>
            <w:tcBorders>
              <w:left w:val="nil"/>
            </w:tcBorders>
            <w:shd w:val="clear" w:color="auto" w:fill="F2F2F2" w:themeFill="background1" w:themeFillShade="F2"/>
            <w:tcMar>
              <w:left w:w="85" w:type="dxa"/>
            </w:tcMar>
          </w:tcPr>
          <w:p w14:paraId="1EA13B2D"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Organisme choisi par un organe de sélection ou par des bureaux administratifs compétents.</w:t>
            </w:r>
          </w:p>
        </w:tc>
      </w:tr>
      <w:tr w:rsidR="00E7664F" w:rsidRPr="00AB6528" w14:paraId="559AD39E" w14:textId="77777777" w:rsidTr="005B61C1">
        <w:trPr>
          <w:jc w:val="center"/>
        </w:trPr>
        <w:tc>
          <w:tcPr>
            <w:tcW w:w="850" w:type="dxa"/>
            <w:tcBorders>
              <w:top w:val="nil"/>
              <w:bottom w:val="nil"/>
              <w:right w:val="nil"/>
            </w:tcBorders>
            <w:tcMar>
              <w:left w:w="85" w:type="dxa"/>
            </w:tcMar>
          </w:tcPr>
          <w:p w14:paraId="70FA4FD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D6AC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3000</w:t>
            </w:r>
          </w:p>
        </w:tc>
        <w:tc>
          <w:tcPr>
            <w:tcW w:w="2551" w:type="dxa"/>
            <w:tcBorders>
              <w:left w:val="nil"/>
              <w:right w:val="nil"/>
            </w:tcBorders>
          </w:tcPr>
          <w:p w14:paraId="3F951A9E" w14:textId="046F0A2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Salaires des autorités </w:t>
            </w:r>
            <w:r>
              <w:rPr>
                <w:rStyle w:val="Kontentabelle4-stelligeChar"/>
                <w:sz w:val="20"/>
                <w:lang w:val="fr-CH"/>
              </w:rPr>
              <w:br/>
            </w:r>
            <w:r w:rsidRPr="00AB6528">
              <w:rPr>
                <w:rStyle w:val="Kontentabelle4-stelligeChar"/>
                <w:sz w:val="20"/>
                <w:lang w:val="fr-CH"/>
              </w:rPr>
              <w:t>et juges</w:t>
            </w:r>
          </w:p>
        </w:tc>
        <w:tc>
          <w:tcPr>
            <w:tcW w:w="5386" w:type="dxa"/>
            <w:gridSpan w:val="2"/>
            <w:tcBorders>
              <w:left w:val="nil"/>
            </w:tcBorders>
            <w:tcMar>
              <w:left w:w="85" w:type="dxa"/>
            </w:tcMar>
          </w:tcPr>
          <w:p w14:paraId="562AE994" w14:textId="6AF917C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r>
              <w:rPr>
                <w:rStyle w:val="Kontentabelle4-stelligeChar"/>
                <w:sz w:val="20"/>
                <w:lang w:val="fr-CH"/>
              </w:rPr>
              <w:t>.</w:t>
            </w:r>
          </w:p>
          <w:p w14:paraId="474FA5DC" w14:textId="711350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06BA600C" w14:textId="77777777" w:rsidTr="005B61C1">
        <w:trPr>
          <w:jc w:val="center"/>
        </w:trPr>
        <w:tc>
          <w:tcPr>
            <w:tcW w:w="850" w:type="dxa"/>
            <w:tcBorders>
              <w:top w:val="nil"/>
              <w:bottom w:val="nil"/>
              <w:right w:val="nil"/>
            </w:tcBorders>
            <w:tcMar>
              <w:left w:w="85" w:type="dxa"/>
            </w:tcMar>
          </w:tcPr>
          <w:p w14:paraId="2FB54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8180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3001</w:t>
            </w:r>
          </w:p>
        </w:tc>
        <w:tc>
          <w:tcPr>
            <w:tcW w:w="2551" w:type="dxa"/>
            <w:tcBorders>
              <w:left w:val="nil"/>
              <w:right w:val="nil"/>
            </w:tcBorders>
          </w:tcPr>
          <w:p w14:paraId="7B26DF07" w14:textId="32E53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Paiements aux autorités </w:t>
            </w:r>
            <w:r>
              <w:rPr>
                <w:rStyle w:val="Kontentabelle4-stelligeChar"/>
                <w:sz w:val="20"/>
                <w:lang w:val="fr-CH"/>
              </w:rPr>
              <w:br/>
            </w:r>
            <w:r w:rsidRPr="00AB6528">
              <w:rPr>
                <w:rStyle w:val="Kontentabelle4-stelligeChar"/>
                <w:sz w:val="20"/>
                <w:lang w:val="fr-CH"/>
              </w:rPr>
              <w:t>et juges</w:t>
            </w:r>
          </w:p>
        </w:tc>
        <w:tc>
          <w:tcPr>
            <w:tcW w:w="5386" w:type="dxa"/>
            <w:gridSpan w:val="2"/>
            <w:tcBorders>
              <w:left w:val="nil"/>
            </w:tcBorders>
            <w:tcMar>
              <w:left w:w="85" w:type="dxa"/>
            </w:tcMar>
          </w:tcPr>
          <w:p w14:paraId="1D470EE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des opérations qui ne sont pas jugées comme salaire déterminant.</w:t>
            </w:r>
          </w:p>
          <w:p w14:paraId="4A14457B" w14:textId="0D0D5C4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6B73FAEB" w14:textId="77777777" w:rsidTr="005B61C1">
        <w:trPr>
          <w:jc w:val="center"/>
        </w:trPr>
        <w:tc>
          <w:tcPr>
            <w:tcW w:w="850" w:type="dxa"/>
            <w:tcBorders>
              <w:top w:val="nil"/>
              <w:bottom w:val="single" w:sz="6" w:space="0" w:color="auto"/>
              <w:right w:val="nil"/>
            </w:tcBorders>
            <w:tcMar>
              <w:left w:w="85" w:type="dxa"/>
            </w:tcMar>
          </w:tcPr>
          <w:p w14:paraId="3703501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524C1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3009</w:t>
            </w:r>
          </w:p>
        </w:tc>
        <w:tc>
          <w:tcPr>
            <w:tcW w:w="2551" w:type="dxa"/>
            <w:tcBorders>
              <w:left w:val="nil"/>
              <w:right w:val="nil"/>
            </w:tcBorders>
          </w:tcPr>
          <w:p w14:paraId="3E22ECDC"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5CE5803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60F745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B6DF3C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301</w:t>
            </w:r>
          </w:p>
        </w:tc>
        <w:tc>
          <w:tcPr>
            <w:tcW w:w="850" w:type="dxa"/>
            <w:tcBorders>
              <w:left w:val="nil"/>
              <w:right w:val="nil"/>
            </w:tcBorders>
            <w:shd w:val="clear" w:color="auto" w:fill="F2F2F2" w:themeFill="background1" w:themeFillShade="F2"/>
          </w:tcPr>
          <w:p w14:paraId="242DA3B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5EE3A1D" w14:textId="0480A54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du personnel administratif et d'exploitation</w:t>
            </w:r>
          </w:p>
        </w:tc>
        <w:tc>
          <w:tcPr>
            <w:tcW w:w="5386" w:type="dxa"/>
            <w:gridSpan w:val="2"/>
            <w:tcBorders>
              <w:left w:val="nil"/>
            </w:tcBorders>
            <w:shd w:val="clear" w:color="auto" w:fill="F2F2F2" w:themeFill="background1" w:themeFillShade="F2"/>
            <w:tcMar>
              <w:left w:w="85" w:type="dxa"/>
            </w:tcMar>
          </w:tcPr>
          <w:p w14:paraId="1F381878" w14:textId="76FE767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Personnel salarié, qui est assujetti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BB0C04" w:rsidRPr="00AB6528" w14:paraId="04C59459" w14:textId="77777777" w:rsidTr="005B61C1">
        <w:trPr>
          <w:jc w:val="center"/>
        </w:trPr>
        <w:tc>
          <w:tcPr>
            <w:tcW w:w="850" w:type="dxa"/>
            <w:tcBorders>
              <w:top w:val="nil"/>
              <w:bottom w:val="single" w:sz="6" w:space="0" w:color="auto"/>
              <w:right w:val="nil"/>
            </w:tcBorders>
            <w:tcMar>
              <w:left w:w="85" w:type="dxa"/>
            </w:tcMar>
          </w:tcPr>
          <w:p w14:paraId="59EEB85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21FAA8"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3010</w:t>
            </w:r>
          </w:p>
        </w:tc>
        <w:tc>
          <w:tcPr>
            <w:tcW w:w="2551" w:type="dxa"/>
            <w:tcBorders>
              <w:left w:val="nil"/>
              <w:right w:val="nil"/>
            </w:tcBorders>
          </w:tcPr>
          <w:p w14:paraId="5099C2D7"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Salaires du personnel administratif et d'exploitation</w:t>
            </w:r>
          </w:p>
        </w:tc>
        <w:tc>
          <w:tcPr>
            <w:tcW w:w="5386" w:type="dxa"/>
            <w:gridSpan w:val="2"/>
            <w:tcBorders>
              <w:left w:val="nil"/>
            </w:tcBorders>
            <w:tcMar>
              <w:left w:w="85" w:type="dxa"/>
            </w:tcMar>
          </w:tcPr>
          <w:p w14:paraId="2A2102C2"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Salaires incluant des majorations pour heures supplémentaires du personnel administratif et d'exploitation. </w:t>
            </w:r>
            <w:r w:rsidRPr="00BB0C04">
              <w:rPr>
                <w:rStyle w:val="Kontentabelle4-stelligeChar"/>
                <w:sz w:val="20"/>
                <w:lang w:val="fr-CH"/>
              </w:rPr>
              <w:lastRenderedPageBreak/>
              <w:t>Uniquement les salaires soumis à l’AVS et les éléments ou compléments de salaire.</w:t>
            </w:r>
          </w:p>
          <w:p w14:paraId="4F73941B"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z w:val="20"/>
                <w:lang w:val="fr-CH"/>
              </w:rPr>
              <w:t>Comptabiliser les maintiens de rémunération, les indemnités de départ en cas de plans sociaux sur le compte matériel correspondant ; allocations voir groupe par nature 304.</w:t>
            </w:r>
          </w:p>
          <w:p w14:paraId="383FDB1C" w14:textId="2005C287"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AB6528" w14:paraId="599F681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AD8BF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302</w:t>
            </w:r>
          </w:p>
        </w:tc>
        <w:tc>
          <w:tcPr>
            <w:tcW w:w="850" w:type="dxa"/>
            <w:tcBorders>
              <w:left w:val="nil"/>
              <w:right w:val="nil"/>
            </w:tcBorders>
            <w:shd w:val="clear" w:color="auto" w:fill="F2F2F2" w:themeFill="background1" w:themeFillShade="F2"/>
          </w:tcPr>
          <w:p w14:paraId="582EA8F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114B89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des enseignants</w:t>
            </w:r>
          </w:p>
        </w:tc>
        <w:tc>
          <w:tcPr>
            <w:tcW w:w="5386" w:type="dxa"/>
            <w:gridSpan w:val="2"/>
            <w:tcBorders>
              <w:left w:val="nil"/>
            </w:tcBorders>
            <w:shd w:val="clear" w:color="auto" w:fill="F2F2F2" w:themeFill="background1" w:themeFillShade="F2"/>
            <w:tcMar>
              <w:left w:w="85" w:type="dxa"/>
            </w:tcMar>
          </w:tcPr>
          <w:p w14:paraId="62FB314E" w14:textId="691C250E"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Enseignants salariés qui sont assujettis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E7664F" w:rsidRPr="00AB6528" w14:paraId="31EC9E7F" w14:textId="77777777" w:rsidTr="005B61C1">
        <w:trPr>
          <w:jc w:val="center"/>
        </w:trPr>
        <w:tc>
          <w:tcPr>
            <w:tcW w:w="850" w:type="dxa"/>
            <w:tcBorders>
              <w:top w:val="nil"/>
              <w:bottom w:val="single" w:sz="6" w:space="0" w:color="auto"/>
              <w:right w:val="nil"/>
            </w:tcBorders>
            <w:tcMar>
              <w:left w:w="85" w:type="dxa"/>
            </w:tcMar>
          </w:tcPr>
          <w:p w14:paraId="5369CD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08B3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3020</w:t>
            </w:r>
          </w:p>
        </w:tc>
        <w:tc>
          <w:tcPr>
            <w:tcW w:w="2551" w:type="dxa"/>
            <w:tcBorders>
              <w:left w:val="nil"/>
              <w:right w:val="nil"/>
            </w:tcBorders>
          </w:tcPr>
          <w:p w14:paraId="71DAE5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Salaires des enseignants</w:t>
            </w:r>
          </w:p>
        </w:tc>
        <w:tc>
          <w:tcPr>
            <w:tcW w:w="5386" w:type="dxa"/>
            <w:gridSpan w:val="2"/>
            <w:tcBorders>
              <w:left w:val="nil"/>
            </w:tcBorders>
            <w:tcMar>
              <w:left w:w="85" w:type="dxa"/>
            </w:tcMar>
          </w:tcPr>
          <w:p w14:paraId="759BB6D4" w14:textId="4D0C4CE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Salaires des enseignants, vicariats, professeurs d'université, professorats de tous les degrés d'enseignement. Uniquement les salaires soumis à l’AVS et les éléments ou compléments de salaire. Allocations, voir groupe par </w:t>
            </w:r>
            <w:r>
              <w:rPr>
                <w:rStyle w:val="Kontentabelle4-stelligeChar"/>
                <w:sz w:val="20"/>
                <w:lang w:val="fr-CH"/>
              </w:rPr>
              <w:t>nature </w:t>
            </w:r>
            <w:r w:rsidRPr="00AB6528">
              <w:rPr>
                <w:rStyle w:val="Kontentabelle4-stelligeChar"/>
                <w:sz w:val="20"/>
                <w:lang w:val="fr-CH"/>
              </w:rPr>
              <w:t>304.</w:t>
            </w:r>
          </w:p>
          <w:p w14:paraId="71C1C698" w14:textId="3A0A9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Comptabiliser les maintiens de rémunération, les indemnités de départ en cas de plans sociaux sur le compte matériel correspond</w:t>
            </w:r>
            <w:r>
              <w:rPr>
                <w:rStyle w:val="Kontentabelle4-stelligeChar"/>
                <w:sz w:val="20"/>
                <w:lang w:val="fr-CH"/>
              </w:rPr>
              <w:t>ant.</w:t>
            </w:r>
          </w:p>
        </w:tc>
      </w:tr>
      <w:tr w:rsidR="00E7664F" w:rsidRPr="00AB6528" w14:paraId="228AF7D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D8929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303</w:t>
            </w:r>
          </w:p>
        </w:tc>
        <w:tc>
          <w:tcPr>
            <w:tcW w:w="850" w:type="dxa"/>
            <w:tcBorders>
              <w:left w:val="nil"/>
              <w:right w:val="nil"/>
            </w:tcBorders>
            <w:shd w:val="clear" w:color="auto" w:fill="F2F2F2" w:themeFill="background1" w:themeFillShade="F2"/>
          </w:tcPr>
          <w:p w14:paraId="720C07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9BB2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Travailleurs temporaires</w:t>
            </w:r>
          </w:p>
        </w:tc>
        <w:tc>
          <w:tcPr>
            <w:tcW w:w="5386" w:type="dxa"/>
            <w:gridSpan w:val="2"/>
            <w:tcBorders>
              <w:left w:val="nil"/>
            </w:tcBorders>
            <w:shd w:val="clear" w:color="auto" w:fill="F2F2F2" w:themeFill="background1" w:themeFillShade="F2"/>
            <w:tcMar>
              <w:left w:w="85" w:type="dxa"/>
            </w:tcMar>
          </w:tcPr>
          <w:p w14:paraId="3A1DC13C" w14:textId="448A752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Travailleurs temporaires mis à disposition par des agences d'emploi</w:t>
            </w:r>
            <w:r>
              <w:rPr>
                <w:rStyle w:val="Kontentabelle4-stelligeChar"/>
                <w:iCs/>
                <w:sz w:val="20"/>
                <w:lang w:val="fr-CH"/>
              </w:rPr>
              <w:t>.</w:t>
            </w:r>
          </w:p>
        </w:tc>
      </w:tr>
      <w:tr w:rsidR="00E7664F" w:rsidRPr="00AB6528" w14:paraId="1B54A2CF" w14:textId="77777777" w:rsidTr="005B61C1">
        <w:trPr>
          <w:jc w:val="center"/>
        </w:trPr>
        <w:tc>
          <w:tcPr>
            <w:tcW w:w="850" w:type="dxa"/>
            <w:tcBorders>
              <w:top w:val="nil"/>
              <w:bottom w:val="single" w:sz="6" w:space="0" w:color="auto"/>
              <w:right w:val="nil"/>
            </w:tcBorders>
            <w:tcMar>
              <w:left w:w="85" w:type="dxa"/>
            </w:tcMar>
          </w:tcPr>
          <w:p w14:paraId="48537D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FBC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3030</w:t>
            </w:r>
          </w:p>
        </w:tc>
        <w:tc>
          <w:tcPr>
            <w:tcW w:w="2551" w:type="dxa"/>
            <w:tcBorders>
              <w:left w:val="nil"/>
              <w:right w:val="nil"/>
            </w:tcBorders>
          </w:tcPr>
          <w:p w14:paraId="662DD3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Travailleurs temporaires</w:t>
            </w:r>
          </w:p>
        </w:tc>
        <w:tc>
          <w:tcPr>
            <w:tcW w:w="5386" w:type="dxa"/>
            <w:gridSpan w:val="2"/>
            <w:tcBorders>
              <w:left w:val="nil"/>
            </w:tcBorders>
            <w:tcMar>
              <w:left w:w="85" w:type="dxa"/>
            </w:tcMar>
          </w:tcPr>
          <w:p w14:paraId="0717C9A5" w14:textId="7AD4D8D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aux </w:t>
            </w:r>
            <w:r w:rsidRPr="00B34A13">
              <w:rPr>
                <w:rStyle w:val="Kontentabelle4-stelligeChar"/>
                <w:strike/>
                <w:sz w:val="20"/>
                <w:highlight w:val="yellow"/>
                <w:lang w:val="fr-CH"/>
              </w:rPr>
              <w:t>agences d'emploi (tiers) et aux particuliers sur une base contractuelle (travailleurs indépendants)</w:t>
            </w:r>
            <w:r w:rsidRPr="00B34A13">
              <w:rPr>
                <w:rStyle w:val="Kontentabelle4-stelligeChar"/>
                <w:sz w:val="20"/>
                <w:highlight w:val="yellow"/>
                <w:lang w:val="fr-CH"/>
              </w:rPr>
              <w:t xml:space="preserve"> </w:t>
            </w:r>
            <w:r w:rsidR="00B34A13" w:rsidRPr="00B34A13">
              <w:rPr>
                <w:rStyle w:val="Kontentabelle4-stelligeChar"/>
                <w:sz w:val="20"/>
                <w:highlight w:val="yellow"/>
                <w:lang w:val="fr-CH"/>
              </w:rPr>
              <w:t>travailleurs temporaires</w:t>
            </w:r>
            <w:r w:rsidR="00B34A13">
              <w:rPr>
                <w:rStyle w:val="Kontentabelle4-stelligeChar"/>
                <w:sz w:val="20"/>
                <w:lang w:val="fr-CH"/>
              </w:rPr>
              <w:t xml:space="preserve"> </w:t>
            </w:r>
            <w:r w:rsidRPr="00AB6528">
              <w:rPr>
                <w:rStyle w:val="Kontentabelle4-stelligeChar"/>
                <w:sz w:val="20"/>
                <w:lang w:val="fr-CH"/>
              </w:rPr>
              <w:t>pour l</w:t>
            </w:r>
            <w:r w:rsidR="00B34A13">
              <w:rPr>
                <w:rStyle w:val="Kontentabelle4-stelligeChar"/>
                <w:sz w:val="20"/>
                <w:lang w:val="fr-CH"/>
              </w:rPr>
              <w:t>es</w:t>
            </w:r>
            <w:r w:rsidRPr="00AB6528">
              <w:rPr>
                <w:rStyle w:val="Kontentabelle4-stelligeChar"/>
                <w:sz w:val="20"/>
                <w:lang w:val="fr-CH"/>
              </w:rPr>
              <w:t>quel</w:t>
            </w:r>
            <w:r w:rsidR="00B34A13">
              <w:rPr>
                <w:rStyle w:val="Kontentabelle4-stelligeChar"/>
                <w:sz w:val="20"/>
                <w:lang w:val="fr-CH"/>
              </w:rPr>
              <w:t>s</w:t>
            </w:r>
            <w:r w:rsidRPr="00AB6528">
              <w:rPr>
                <w:rStyle w:val="Kontentabelle4-stelligeChar"/>
                <w:sz w:val="20"/>
                <w:lang w:val="fr-CH"/>
              </w:rPr>
              <w:t xml:space="preserve"> l'AVS doit être </w:t>
            </w:r>
            <w:r w:rsidR="00BE6905">
              <w:rPr>
                <w:rStyle w:val="Kontentabelle4-stelligeChar"/>
                <w:sz w:val="20"/>
                <w:lang w:val="fr-CH"/>
              </w:rPr>
              <w:t>décompt</w:t>
            </w:r>
            <w:r w:rsidRPr="00AB6528">
              <w:rPr>
                <w:rStyle w:val="Kontentabelle4-stelligeChar"/>
                <w:sz w:val="20"/>
                <w:lang w:val="fr-CH"/>
              </w:rPr>
              <w:t xml:space="preserve">ée. </w:t>
            </w:r>
          </w:p>
          <w:p w14:paraId="54E2B6B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Cadre de contrats de travail à durée déterminée </w:t>
            </w:r>
            <w:r w:rsidR="00B34A13" w:rsidRPr="00B34A13">
              <w:rPr>
                <w:rStyle w:val="Kontentabelle4-stelligeChar"/>
                <w:sz w:val="20"/>
                <w:highlight w:val="yellow"/>
                <w:lang w:val="fr-CH"/>
              </w:rPr>
              <w:t>à comptabiliser</w:t>
            </w:r>
            <w:r w:rsidR="00B34A13">
              <w:rPr>
                <w:rStyle w:val="Kontentabelle4-stelligeChar"/>
                <w:sz w:val="20"/>
                <w:lang w:val="fr-CH"/>
              </w:rPr>
              <w:t xml:space="preserve"> </w:t>
            </w:r>
            <w:r w:rsidRPr="00AB6528">
              <w:rPr>
                <w:rStyle w:val="Kontentabelle4-stelligeChar"/>
                <w:sz w:val="20"/>
                <w:lang w:val="fr-CH"/>
              </w:rPr>
              <w:t xml:space="preserve">sous le groupe par </w:t>
            </w:r>
            <w:r>
              <w:rPr>
                <w:rStyle w:val="Kontentabelle4-stelligeChar"/>
                <w:sz w:val="20"/>
                <w:lang w:val="fr-CH"/>
              </w:rPr>
              <w:t>nature </w:t>
            </w:r>
            <w:r w:rsidRPr="00AB6528">
              <w:rPr>
                <w:rStyle w:val="Kontentabelle4-stelligeChar"/>
                <w:sz w:val="20"/>
                <w:lang w:val="fr-CH"/>
              </w:rPr>
              <w:t>301 ou 302.</w:t>
            </w:r>
          </w:p>
          <w:p w14:paraId="369F60E3" w14:textId="41505B09" w:rsidR="00B34A13" w:rsidRPr="00AB6528"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34A13">
              <w:rPr>
                <w:rStyle w:val="Kontentabelle4-stelligeChar"/>
                <w:sz w:val="20"/>
                <w:highlight w:val="yellow"/>
                <w:lang w:val="fr-CH"/>
              </w:rPr>
              <w:t>Indemnités aux agences d'emploi et aux travailleurs indépendants pour lesquels la collectivité publique ne doit pas décompter l'AVS</w:t>
            </w:r>
            <w:r>
              <w:rPr>
                <w:rStyle w:val="Kontentabelle4-stelligeChar"/>
                <w:sz w:val="20"/>
                <w:highlight w:val="yellow"/>
                <w:lang w:val="fr-CH"/>
              </w:rPr>
              <w:t xml:space="preserve"> sont comptabilisées dans le groupe par nature 313</w:t>
            </w:r>
            <w:r w:rsidRPr="00B34A13">
              <w:rPr>
                <w:rStyle w:val="Kontentabelle4-stelligeChar"/>
                <w:sz w:val="20"/>
                <w:highlight w:val="yellow"/>
                <w:lang w:val="fr-CH"/>
              </w:rPr>
              <w:t>.</w:t>
            </w:r>
            <w:r w:rsidRPr="00AB6528">
              <w:rPr>
                <w:rStyle w:val="Kontentabelle4-stelligeChar"/>
                <w:sz w:val="20"/>
                <w:lang w:val="fr-CH"/>
              </w:rPr>
              <w:t xml:space="preserve"> </w:t>
            </w:r>
          </w:p>
        </w:tc>
      </w:tr>
      <w:tr w:rsidR="00E7664F" w:rsidRPr="00AB6528" w14:paraId="42FB808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F697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304</w:t>
            </w:r>
          </w:p>
        </w:tc>
        <w:tc>
          <w:tcPr>
            <w:tcW w:w="850" w:type="dxa"/>
            <w:tcBorders>
              <w:left w:val="nil"/>
              <w:right w:val="nil"/>
            </w:tcBorders>
            <w:shd w:val="clear" w:color="auto" w:fill="F2F2F2" w:themeFill="background1" w:themeFillShade="F2"/>
          </w:tcPr>
          <w:p w14:paraId="471DC03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B64E8B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Allocations</w:t>
            </w:r>
          </w:p>
        </w:tc>
        <w:tc>
          <w:tcPr>
            <w:tcW w:w="5386" w:type="dxa"/>
            <w:gridSpan w:val="2"/>
            <w:tcBorders>
              <w:left w:val="nil"/>
            </w:tcBorders>
            <w:shd w:val="clear" w:color="auto" w:fill="F2F2F2" w:themeFill="background1" w:themeFillShade="F2"/>
            <w:tcMar>
              <w:left w:w="85" w:type="dxa"/>
            </w:tcMar>
          </w:tcPr>
          <w:p w14:paraId="49404DF5"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AB6528" w14:paraId="10BCC994" w14:textId="77777777" w:rsidTr="005B61C1">
        <w:trPr>
          <w:jc w:val="center"/>
        </w:trPr>
        <w:tc>
          <w:tcPr>
            <w:tcW w:w="850" w:type="dxa"/>
            <w:tcBorders>
              <w:top w:val="nil"/>
              <w:bottom w:val="single" w:sz="6" w:space="0" w:color="auto"/>
              <w:right w:val="nil"/>
            </w:tcBorders>
            <w:tcMar>
              <w:left w:w="85" w:type="dxa"/>
            </w:tcMar>
          </w:tcPr>
          <w:p w14:paraId="457F852D"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824F506"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3040</w:t>
            </w:r>
          </w:p>
        </w:tc>
        <w:tc>
          <w:tcPr>
            <w:tcW w:w="2551" w:type="dxa"/>
            <w:tcBorders>
              <w:left w:val="nil"/>
              <w:right w:val="nil"/>
            </w:tcBorders>
          </w:tcPr>
          <w:p w14:paraId="4CD8D3AD" w14:textId="5651C15A"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pour enfants </w:t>
            </w:r>
            <w:r>
              <w:rPr>
                <w:rStyle w:val="Kontentabelle4-stelligeChar"/>
                <w:sz w:val="20"/>
                <w:lang w:val="fr-CH"/>
              </w:rPr>
              <w:br/>
            </w:r>
            <w:r w:rsidRPr="009C3C8C">
              <w:rPr>
                <w:rStyle w:val="Kontentabelle4-stelligeChar"/>
                <w:sz w:val="20"/>
                <w:highlight w:val="green"/>
                <w:lang w:val="fr-CH"/>
              </w:rPr>
              <w:t>et allocations de formation</w:t>
            </w:r>
          </w:p>
        </w:tc>
        <w:tc>
          <w:tcPr>
            <w:tcW w:w="5386" w:type="dxa"/>
            <w:gridSpan w:val="2"/>
            <w:tcBorders>
              <w:left w:val="nil"/>
            </w:tcBorders>
            <w:tcMar>
              <w:left w:w="85" w:type="dxa"/>
            </w:tcMar>
          </w:tcPr>
          <w:p w14:paraId="60C36858" w14:textId="77777777"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EA3898">
              <w:rPr>
                <w:rFonts w:cs="Arial"/>
                <w:color w:val="000000"/>
                <w:sz w:val="20"/>
                <w:highlight w:val="green"/>
                <w:lang w:eastAsia="de-CH"/>
              </w:rPr>
              <w:t>Uniquement les allocations pour enfants et les allocations de formation à la charge de la collectivité</w:t>
            </w:r>
            <w:r>
              <w:rPr>
                <w:rFonts w:cs="Arial"/>
                <w:color w:val="000000"/>
                <w:sz w:val="20"/>
                <w:highlight w:val="green"/>
                <w:lang w:eastAsia="de-CH"/>
              </w:rPr>
              <w:t xml:space="preserve"> </w:t>
            </w:r>
            <w:r w:rsidRPr="009C3C8C">
              <w:rPr>
                <w:rFonts w:cs="Arial"/>
                <w:color w:val="000000"/>
                <w:sz w:val="20"/>
                <w:highlight w:val="green"/>
                <w:lang w:eastAsia="de-CH"/>
              </w:rPr>
              <w:t>publique</w:t>
            </w:r>
            <w:r w:rsidRPr="00EA3898">
              <w:rPr>
                <w:rFonts w:cs="Arial"/>
                <w:color w:val="000000"/>
                <w:sz w:val="20"/>
                <w:highlight w:val="green"/>
                <w:lang w:eastAsia="de-CH"/>
              </w:rPr>
              <w:t>. Les allocations pour enfants et les allocations de formation créditées par la caisse d’allocations familiales doivent être comptabilisées dans un compte courant du bilan.</w:t>
            </w:r>
          </w:p>
          <w:p w14:paraId="353D6E49" w14:textId="4386D13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9C3C8C" w:rsidRPr="00AB6528" w14:paraId="7F507931" w14:textId="77777777" w:rsidTr="005B61C1">
        <w:trPr>
          <w:jc w:val="center"/>
        </w:trPr>
        <w:tc>
          <w:tcPr>
            <w:tcW w:w="850" w:type="dxa"/>
            <w:tcBorders>
              <w:top w:val="nil"/>
              <w:bottom w:val="single" w:sz="6" w:space="0" w:color="auto"/>
              <w:right w:val="nil"/>
            </w:tcBorders>
            <w:tcMar>
              <w:left w:w="85" w:type="dxa"/>
            </w:tcMar>
          </w:tcPr>
          <w:p w14:paraId="49C01E64"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6A5ACB3A" w14:textId="45D5E8A7"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3041</w:t>
            </w:r>
          </w:p>
        </w:tc>
        <w:tc>
          <w:tcPr>
            <w:tcW w:w="2551" w:type="dxa"/>
            <w:tcBorders>
              <w:left w:val="nil"/>
              <w:right w:val="nil"/>
            </w:tcBorders>
          </w:tcPr>
          <w:p w14:paraId="3833554D" w14:textId="3A4B2BE1" w:rsidR="009C3C8C" w:rsidRPr="00AB6528" w:rsidRDefault="009C3C8C" w:rsidP="009C3C8C">
            <w:pPr>
              <w:spacing w:line="240" w:lineRule="auto"/>
              <w:jc w:val="left"/>
              <w:rPr>
                <w:rStyle w:val="Kontentabelle4-stelligeChar"/>
                <w:sz w:val="20"/>
                <w:lang w:val="fr-CH"/>
              </w:rPr>
            </w:pPr>
            <w:r w:rsidRPr="006E1BF3">
              <w:rPr>
                <w:rStyle w:val="Kontentabelle4-stelligeChar"/>
                <w:strike/>
                <w:sz w:val="20"/>
                <w:highlight w:val="green"/>
              </w:rPr>
              <w:t>Allocations familiales</w:t>
            </w:r>
          </w:p>
        </w:tc>
        <w:tc>
          <w:tcPr>
            <w:tcW w:w="5386" w:type="dxa"/>
            <w:gridSpan w:val="2"/>
            <w:tcBorders>
              <w:left w:val="nil"/>
            </w:tcBorders>
            <w:tcMar>
              <w:left w:w="85" w:type="dxa"/>
            </w:tcMar>
          </w:tcPr>
          <w:p w14:paraId="245C2DA9" w14:textId="70DF2F13"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E7664F" w:rsidRPr="00AB6528" w14:paraId="5D07BFAB" w14:textId="77777777" w:rsidTr="005B61C1">
        <w:trPr>
          <w:jc w:val="center"/>
        </w:trPr>
        <w:tc>
          <w:tcPr>
            <w:tcW w:w="850" w:type="dxa"/>
            <w:tcBorders>
              <w:top w:val="single" w:sz="6" w:space="0" w:color="auto"/>
              <w:bottom w:val="nil"/>
              <w:right w:val="nil"/>
            </w:tcBorders>
            <w:tcMar>
              <w:left w:w="85" w:type="dxa"/>
            </w:tcMar>
          </w:tcPr>
          <w:p w14:paraId="358DEB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8461A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3042</w:t>
            </w:r>
          </w:p>
        </w:tc>
        <w:tc>
          <w:tcPr>
            <w:tcW w:w="2551" w:type="dxa"/>
            <w:tcBorders>
              <w:left w:val="nil"/>
              <w:right w:val="nil"/>
            </w:tcBorders>
          </w:tcPr>
          <w:p w14:paraId="11A366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repas</w:t>
            </w:r>
          </w:p>
        </w:tc>
        <w:tc>
          <w:tcPr>
            <w:tcW w:w="5386" w:type="dxa"/>
            <w:gridSpan w:val="2"/>
            <w:tcBorders>
              <w:left w:val="nil"/>
            </w:tcBorders>
            <w:tcMar>
              <w:left w:w="85" w:type="dxa"/>
            </w:tcMar>
          </w:tcPr>
          <w:p w14:paraId="4499D83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Allocations rémunérées par l'employeur pour les repas pris à l'extérieur.</w:t>
            </w:r>
          </w:p>
        </w:tc>
      </w:tr>
      <w:tr w:rsidR="00E7664F" w:rsidRPr="00AB6528" w14:paraId="34F70825" w14:textId="77777777" w:rsidTr="005B61C1">
        <w:trPr>
          <w:jc w:val="center"/>
        </w:trPr>
        <w:tc>
          <w:tcPr>
            <w:tcW w:w="850" w:type="dxa"/>
            <w:tcBorders>
              <w:top w:val="nil"/>
              <w:bottom w:val="nil"/>
              <w:right w:val="nil"/>
            </w:tcBorders>
            <w:tcMar>
              <w:left w:w="85" w:type="dxa"/>
            </w:tcMar>
          </w:tcPr>
          <w:p w14:paraId="0D50E4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3506E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3043</w:t>
            </w:r>
          </w:p>
        </w:tc>
        <w:tc>
          <w:tcPr>
            <w:tcW w:w="2551" w:type="dxa"/>
            <w:tcBorders>
              <w:left w:val="nil"/>
              <w:right w:val="nil"/>
            </w:tcBorders>
          </w:tcPr>
          <w:p w14:paraId="6FABC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logement</w:t>
            </w:r>
          </w:p>
        </w:tc>
        <w:tc>
          <w:tcPr>
            <w:tcW w:w="5386" w:type="dxa"/>
            <w:gridSpan w:val="2"/>
            <w:tcBorders>
              <w:left w:val="nil"/>
            </w:tcBorders>
            <w:tcMar>
              <w:left w:w="85" w:type="dxa"/>
            </w:tcMar>
          </w:tcPr>
          <w:p w14:paraId="2C0E20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Allocation rémunérée par l'employeur à des fins d'habitation. </w:t>
            </w:r>
          </w:p>
        </w:tc>
      </w:tr>
      <w:tr w:rsidR="00E7664F" w:rsidRPr="00AB6528" w14:paraId="03B68621" w14:textId="77777777" w:rsidTr="005B61C1">
        <w:trPr>
          <w:jc w:val="center"/>
        </w:trPr>
        <w:tc>
          <w:tcPr>
            <w:tcW w:w="850" w:type="dxa"/>
            <w:tcBorders>
              <w:top w:val="nil"/>
              <w:bottom w:val="single" w:sz="6" w:space="0" w:color="auto"/>
              <w:right w:val="nil"/>
            </w:tcBorders>
            <w:tcMar>
              <w:left w:w="85" w:type="dxa"/>
            </w:tcMar>
          </w:tcPr>
          <w:p w14:paraId="04003A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7CA55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3049</w:t>
            </w:r>
          </w:p>
        </w:tc>
        <w:tc>
          <w:tcPr>
            <w:tcW w:w="2551" w:type="dxa"/>
            <w:tcBorders>
              <w:left w:val="nil"/>
              <w:right w:val="nil"/>
            </w:tcBorders>
          </w:tcPr>
          <w:p w14:paraId="4840BC11" w14:textId="2FFBFD41"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w:t>
            </w:r>
            <w:r w:rsidRPr="00AB6528">
              <w:rPr>
                <w:rStyle w:val="Kontentabelle4-stelligeChar"/>
                <w:sz w:val="20"/>
                <w:lang w:val="fr-CH"/>
              </w:rPr>
              <w:t>ndemnités</w:t>
            </w:r>
          </w:p>
        </w:tc>
        <w:tc>
          <w:tcPr>
            <w:tcW w:w="5386" w:type="dxa"/>
            <w:gridSpan w:val="2"/>
            <w:tcBorders>
              <w:left w:val="nil"/>
            </w:tcBorders>
            <w:tcMar>
              <w:left w:w="85" w:type="dxa"/>
            </w:tcMar>
          </w:tcPr>
          <w:p w14:paraId="767BBA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AB6528" w14:paraId="3D476B4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4441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305</w:t>
            </w:r>
          </w:p>
        </w:tc>
        <w:tc>
          <w:tcPr>
            <w:tcW w:w="850" w:type="dxa"/>
            <w:tcBorders>
              <w:left w:val="nil"/>
              <w:right w:val="nil"/>
            </w:tcBorders>
            <w:shd w:val="clear" w:color="auto" w:fill="F2F2F2" w:themeFill="background1" w:themeFillShade="F2"/>
          </w:tcPr>
          <w:p w14:paraId="3190ECF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DEAA8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Cotisations patronales</w:t>
            </w:r>
          </w:p>
        </w:tc>
        <w:tc>
          <w:tcPr>
            <w:tcW w:w="5386" w:type="dxa"/>
            <w:gridSpan w:val="2"/>
            <w:tcBorders>
              <w:left w:val="nil"/>
            </w:tcBorders>
            <w:shd w:val="clear" w:color="auto" w:fill="F2F2F2" w:themeFill="background1" w:themeFillShade="F2"/>
            <w:tcMar>
              <w:left w:w="85" w:type="dxa"/>
            </w:tcMar>
          </w:tcPr>
          <w:p w14:paraId="3C41A443" w14:textId="5F686E8C"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Cotisations patronales aux assurances sociales et du personnel</w:t>
            </w:r>
            <w:r>
              <w:rPr>
                <w:rStyle w:val="Kontentabelle4-stelligeChar"/>
                <w:iCs/>
                <w:sz w:val="20"/>
                <w:lang w:val="fr-CH"/>
              </w:rPr>
              <w:t>.</w:t>
            </w:r>
          </w:p>
        </w:tc>
      </w:tr>
      <w:tr w:rsidR="00E7664F" w:rsidRPr="00AB6528" w14:paraId="22B45A60" w14:textId="77777777" w:rsidTr="005B61C1">
        <w:trPr>
          <w:jc w:val="center"/>
        </w:trPr>
        <w:tc>
          <w:tcPr>
            <w:tcW w:w="850" w:type="dxa"/>
            <w:tcBorders>
              <w:top w:val="nil"/>
              <w:bottom w:val="nil"/>
              <w:right w:val="nil"/>
            </w:tcBorders>
            <w:tcMar>
              <w:left w:w="85" w:type="dxa"/>
            </w:tcMar>
          </w:tcPr>
          <w:p w14:paraId="77EBE4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AEB9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3050</w:t>
            </w:r>
          </w:p>
        </w:tc>
        <w:tc>
          <w:tcPr>
            <w:tcW w:w="2551" w:type="dxa"/>
            <w:tcBorders>
              <w:left w:val="nil"/>
              <w:right w:val="nil"/>
            </w:tcBorders>
          </w:tcPr>
          <w:p w14:paraId="5D1AA1B2" w14:textId="24D2D49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 xml:space="preserve">AVS, APG, AC, </w:t>
            </w:r>
            <w:r>
              <w:rPr>
                <w:rStyle w:val="Kontentabelle4-stelligeChar"/>
                <w:sz w:val="20"/>
                <w:lang w:val="fr-CH"/>
              </w:rPr>
              <w:br/>
            </w:r>
            <w:r w:rsidRPr="00AB6528">
              <w:rPr>
                <w:rStyle w:val="Kontentabelle4-stelligeChar"/>
                <w:sz w:val="20"/>
                <w:lang w:val="fr-CH"/>
              </w:rPr>
              <w:t>frais administratifs</w:t>
            </w:r>
          </w:p>
        </w:tc>
        <w:tc>
          <w:tcPr>
            <w:tcW w:w="5386" w:type="dxa"/>
            <w:gridSpan w:val="2"/>
            <w:tcBorders>
              <w:left w:val="nil"/>
            </w:tcBorders>
            <w:tcMar>
              <w:left w:w="85" w:type="dxa"/>
            </w:tcMar>
          </w:tcPr>
          <w:p w14:paraId="61BA1A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sociales publiques incluant la part de frais administratifs.</w:t>
            </w:r>
          </w:p>
          <w:p w14:paraId="3B9D759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les remboursements par des indemnités journalières de l'assurance-accidents par ex., ou similaires, dans un compte détaillé séparé en tant que diminution des charges.</w:t>
            </w:r>
          </w:p>
        </w:tc>
      </w:tr>
      <w:tr w:rsidR="009C3C8C" w:rsidRPr="00AB6528" w14:paraId="12404D48" w14:textId="77777777" w:rsidTr="005B61C1">
        <w:trPr>
          <w:jc w:val="center"/>
        </w:trPr>
        <w:tc>
          <w:tcPr>
            <w:tcW w:w="850" w:type="dxa"/>
            <w:tcBorders>
              <w:top w:val="nil"/>
              <w:bottom w:val="nil"/>
              <w:right w:val="nil"/>
            </w:tcBorders>
            <w:tcMar>
              <w:left w:w="85" w:type="dxa"/>
            </w:tcMar>
          </w:tcPr>
          <w:p w14:paraId="3ADC044C"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259DB259" w14:textId="1A5BCDEE"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3051</w:t>
            </w:r>
          </w:p>
        </w:tc>
        <w:tc>
          <w:tcPr>
            <w:tcW w:w="2551" w:type="dxa"/>
            <w:tcBorders>
              <w:left w:val="nil"/>
              <w:right w:val="nil"/>
            </w:tcBorders>
          </w:tcPr>
          <w:p w14:paraId="2DCFD8E6" w14:textId="4EF7F296" w:rsidR="009C3C8C" w:rsidRPr="00AB6528" w:rsidRDefault="009C3C8C" w:rsidP="009C3C8C">
            <w:pPr>
              <w:spacing w:line="240" w:lineRule="auto"/>
              <w:jc w:val="left"/>
              <w:rPr>
                <w:rStyle w:val="Kontentabelle4-stelligeChar"/>
                <w:sz w:val="20"/>
                <w:lang w:val="fr-CH"/>
              </w:rPr>
            </w:pPr>
            <w:r w:rsidRPr="009C3C8C">
              <w:rPr>
                <w:rStyle w:val="Kontentabelle4-stelligeChar"/>
                <w:strike/>
                <w:sz w:val="20"/>
                <w:highlight w:val="green"/>
                <w:lang w:val="fr-CH"/>
              </w:rPr>
              <w:t>Cotisations patronales aux caisses de pensions individuelles</w:t>
            </w:r>
          </w:p>
        </w:tc>
        <w:tc>
          <w:tcPr>
            <w:tcW w:w="5386" w:type="dxa"/>
            <w:gridSpan w:val="2"/>
            <w:tcBorders>
              <w:left w:val="nil"/>
            </w:tcBorders>
            <w:tcMar>
              <w:left w:w="85" w:type="dxa"/>
            </w:tcMar>
          </w:tcPr>
          <w:p w14:paraId="19C0BDDB" w14:textId="19223724"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trike/>
                <w:sz w:val="20"/>
                <w:highlight w:val="green"/>
                <w:lang w:val="fr-CH"/>
              </w:rPr>
              <w:t>Cotisations patronales aux caisses de pension de la propre collectivité.</w:t>
            </w:r>
          </w:p>
        </w:tc>
      </w:tr>
      <w:tr w:rsidR="009C3C8C" w:rsidRPr="00AB6528" w14:paraId="48B2FF60" w14:textId="77777777" w:rsidTr="005B61C1">
        <w:trPr>
          <w:jc w:val="center"/>
        </w:trPr>
        <w:tc>
          <w:tcPr>
            <w:tcW w:w="850" w:type="dxa"/>
            <w:tcBorders>
              <w:top w:val="nil"/>
              <w:bottom w:val="nil"/>
              <w:right w:val="nil"/>
            </w:tcBorders>
            <w:tcMar>
              <w:left w:w="85" w:type="dxa"/>
            </w:tcMar>
          </w:tcPr>
          <w:p w14:paraId="7BFBE3C5"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5E070A" w14:textId="29BF891C" w:rsidR="009C3C8C" w:rsidRPr="00AB6528" w:rsidRDefault="009C3C8C" w:rsidP="009C3C8C">
            <w:pPr>
              <w:spacing w:line="240" w:lineRule="auto"/>
              <w:jc w:val="center"/>
              <w:rPr>
                <w:rStyle w:val="Kontentabelle4-stelligeChar"/>
                <w:sz w:val="20"/>
                <w:lang w:val="fr-CH"/>
              </w:rPr>
            </w:pPr>
            <w:r w:rsidRPr="00AB6528">
              <w:rPr>
                <w:rStyle w:val="Kontentabelle4-stelligeChar"/>
                <w:sz w:val="20"/>
              </w:rPr>
              <w:t>3052</w:t>
            </w:r>
          </w:p>
        </w:tc>
        <w:tc>
          <w:tcPr>
            <w:tcW w:w="2551" w:type="dxa"/>
            <w:tcBorders>
              <w:left w:val="nil"/>
              <w:right w:val="nil"/>
            </w:tcBorders>
          </w:tcPr>
          <w:p w14:paraId="7740B184" w14:textId="5D2CA1AB" w:rsidR="009C3C8C" w:rsidRPr="00AB6528" w:rsidRDefault="009C3C8C" w:rsidP="009C3C8C">
            <w:pPr>
              <w:spacing w:line="240" w:lineRule="auto"/>
              <w:jc w:val="left"/>
              <w:rPr>
                <w:rStyle w:val="Kontentabelle4-stelligeChar"/>
                <w:sz w:val="20"/>
                <w:lang w:val="fr-CH"/>
              </w:rPr>
            </w:pPr>
            <w:r w:rsidRPr="009C3C8C">
              <w:rPr>
                <w:rStyle w:val="Kontentabelle4-stelligeChar"/>
                <w:sz w:val="20"/>
                <w:lang w:val="fr-CH"/>
              </w:rPr>
              <w:t xml:space="preserve">Cotisations patronales aux </w:t>
            </w:r>
            <w:r w:rsidRPr="009C3C8C">
              <w:rPr>
                <w:rStyle w:val="Kontentabelle4-stelligeChar"/>
                <w:strike/>
                <w:sz w:val="20"/>
                <w:highlight w:val="green"/>
                <w:lang w:val="fr-CH"/>
              </w:rPr>
              <w:t>autres</w:t>
            </w:r>
            <w:r w:rsidRPr="009C3C8C">
              <w:rPr>
                <w:rStyle w:val="Kontentabelle4-stelligeChar"/>
                <w:sz w:val="20"/>
                <w:lang w:val="fr-CH"/>
              </w:rPr>
              <w:t xml:space="preserve"> caisses de pension</w:t>
            </w:r>
            <w:r w:rsidRPr="009C3C8C">
              <w:rPr>
                <w:rStyle w:val="Kontentabelle4-stelligeChar"/>
                <w:strike/>
                <w:sz w:val="20"/>
                <w:highlight w:val="green"/>
                <w:lang w:val="fr-CH"/>
              </w:rPr>
              <w:t>s</w:t>
            </w:r>
          </w:p>
        </w:tc>
        <w:tc>
          <w:tcPr>
            <w:tcW w:w="5386" w:type="dxa"/>
            <w:gridSpan w:val="2"/>
            <w:tcBorders>
              <w:left w:val="nil"/>
            </w:tcBorders>
            <w:tcMar>
              <w:left w:w="85" w:type="dxa"/>
            </w:tcMar>
          </w:tcPr>
          <w:p w14:paraId="07E71F93" w14:textId="69311FB7"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Cotisations patronales aux caisses de pension</w:t>
            </w:r>
            <w:r w:rsidRPr="009C3C8C">
              <w:rPr>
                <w:rStyle w:val="Kontentabelle4-stelligeChar"/>
                <w:strike/>
                <w:sz w:val="20"/>
                <w:highlight w:val="green"/>
                <w:lang w:val="fr-CH"/>
              </w:rPr>
              <w:t xml:space="preserve"> en dehors de la propre collectivité</w:t>
            </w:r>
            <w:r w:rsidRPr="009C3C8C">
              <w:rPr>
                <w:rStyle w:val="Kontentabelle4-stelligeChar"/>
                <w:sz w:val="20"/>
                <w:highlight w:val="green"/>
                <w:lang w:val="fr-CH"/>
              </w:rPr>
              <w:t>.</w:t>
            </w:r>
          </w:p>
        </w:tc>
      </w:tr>
      <w:tr w:rsidR="00E7664F" w:rsidRPr="00AB6528" w14:paraId="756D746E" w14:textId="77777777" w:rsidTr="005B61C1">
        <w:trPr>
          <w:jc w:val="center"/>
        </w:trPr>
        <w:tc>
          <w:tcPr>
            <w:tcW w:w="850" w:type="dxa"/>
            <w:tcBorders>
              <w:top w:val="nil"/>
              <w:bottom w:val="nil"/>
              <w:right w:val="nil"/>
            </w:tcBorders>
            <w:tcMar>
              <w:left w:w="85" w:type="dxa"/>
            </w:tcMar>
          </w:tcPr>
          <w:p w14:paraId="15FBE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D2C45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3053</w:t>
            </w:r>
          </w:p>
        </w:tc>
        <w:tc>
          <w:tcPr>
            <w:tcW w:w="2551" w:type="dxa"/>
            <w:tcBorders>
              <w:left w:val="nil"/>
              <w:right w:val="nil"/>
            </w:tcBorders>
          </w:tcPr>
          <w:p w14:paraId="266D3D0D" w14:textId="211AE1B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assurances-accidents</w:t>
            </w:r>
          </w:p>
        </w:tc>
        <w:tc>
          <w:tcPr>
            <w:tcW w:w="5386" w:type="dxa"/>
            <w:gridSpan w:val="2"/>
            <w:tcBorders>
              <w:left w:val="nil"/>
            </w:tcBorders>
            <w:tcMar>
              <w:left w:w="85" w:type="dxa"/>
            </w:tcMar>
          </w:tcPr>
          <w:p w14:paraId="47CBEDC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assurances-accidents obligatoires (CNA ou assureurs privés) et aux assurances-accidents non professionnelles, si l'employeur participe à la prime. Assurance de responsabilité du personnel.</w:t>
            </w:r>
          </w:p>
        </w:tc>
      </w:tr>
      <w:tr w:rsidR="00E7664F" w:rsidRPr="00AB6528" w14:paraId="4063BBBF" w14:textId="77777777" w:rsidTr="005B61C1">
        <w:trPr>
          <w:jc w:val="center"/>
        </w:trPr>
        <w:tc>
          <w:tcPr>
            <w:tcW w:w="850" w:type="dxa"/>
            <w:tcBorders>
              <w:top w:val="nil"/>
              <w:bottom w:val="nil"/>
              <w:right w:val="nil"/>
            </w:tcBorders>
            <w:tcMar>
              <w:left w:w="85" w:type="dxa"/>
            </w:tcMar>
          </w:tcPr>
          <w:p w14:paraId="0318A6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B0F2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3054</w:t>
            </w:r>
          </w:p>
        </w:tc>
        <w:tc>
          <w:tcPr>
            <w:tcW w:w="2551" w:type="dxa"/>
            <w:tcBorders>
              <w:left w:val="nil"/>
              <w:right w:val="nil"/>
            </w:tcBorders>
          </w:tcPr>
          <w:p w14:paraId="16501AC3" w14:textId="46CCEE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caisses d'allocation</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familiale</w:t>
            </w:r>
            <w:r>
              <w:rPr>
                <w:rStyle w:val="Kontentabelle4-stelligeChar"/>
                <w:sz w:val="20"/>
                <w:lang w:val="fr-CH"/>
              </w:rPr>
              <w:t>s</w:t>
            </w:r>
          </w:p>
        </w:tc>
        <w:tc>
          <w:tcPr>
            <w:tcW w:w="5386" w:type="dxa"/>
            <w:gridSpan w:val="2"/>
            <w:tcBorders>
              <w:left w:val="nil"/>
            </w:tcBorders>
            <w:tcMar>
              <w:left w:w="85" w:type="dxa"/>
            </w:tcMar>
          </w:tcPr>
          <w:p w14:paraId="1A1F5DF2" w14:textId="378EDF0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caisses d'allocations familiales</w:t>
            </w:r>
            <w:r>
              <w:rPr>
                <w:rStyle w:val="Kontentabelle4-stelligeChar"/>
                <w:sz w:val="20"/>
                <w:lang w:val="fr-CH"/>
              </w:rPr>
              <w:t>.</w:t>
            </w:r>
          </w:p>
        </w:tc>
      </w:tr>
      <w:tr w:rsidR="00E7664F" w:rsidRPr="00AB6528" w14:paraId="5A324D75" w14:textId="77777777" w:rsidTr="005B61C1">
        <w:trPr>
          <w:jc w:val="center"/>
        </w:trPr>
        <w:tc>
          <w:tcPr>
            <w:tcW w:w="850" w:type="dxa"/>
            <w:tcBorders>
              <w:top w:val="nil"/>
              <w:bottom w:val="nil"/>
              <w:right w:val="nil"/>
            </w:tcBorders>
            <w:tcMar>
              <w:left w:w="85" w:type="dxa"/>
            </w:tcMar>
          </w:tcPr>
          <w:p w14:paraId="4D2656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BEC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3055</w:t>
            </w:r>
          </w:p>
        </w:tc>
        <w:tc>
          <w:tcPr>
            <w:tcW w:w="2551" w:type="dxa"/>
            <w:tcBorders>
              <w:left w:val="nil"/>
              <w:right w:val="nil"/>
            </w:tcBorders>
          </w:tcPr>
          <w:p w14:paraId="7C5EB0FA" w14:textId="2C1397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t>aux</w:t>
            </w:r>
            <w:r>
              <w:rPr>
                <w:rStyle w:val="Kontentabelle4-stelligeChar"/>
                <w:sz w:val="20"/>
                <w:lang w:val="fr-CH"/>
              </w:rPr>
              <w:br/>
              <w:t xml:space="preserve">assurances d'indemnités </w:t>
            </w:r>
            <w:r w:rsidRPr="00AB6528">
              <w:rPr>
                <w:rStyle w:val="Kontentabelle4-stelligeChar"/>
                <w:sz w:val="20"/>
                <w:lang w:val="fr-CH"/>
              </w:rPr>
              <w:t>journalière</w:t>
            </w:r>
            <w:r>
              <w:rPr>
                <w:rStyle w:val="Kontentabelle4-stelligeChar"/>
                <w:sz w:val="20"/>
                <w:lang w:val="fr-CH"/>
              </w:rPr>
              <w:t>s pour</w:t>
            </w:r>
            <w:r w:rsidRPr="00AB6528">
              <w:rPr>
                <w:rStyle w:val="Kontentabelle4-stelligeChar"/>
                <w:sz w:val="20"/>
                <w:lang w:val="fr-CH"/>
              </w:rPr>
              <w:t xml:space="preserve"> maladie</w:t>
            </w:r>
          </w:p>
        </w:tc>
        <w:tc>
          <w:tcPr>
            <w:tcW w:w="5386" w:type="dxa"/>
            <w:gridSpan w:val="2"/>
            <w:tcBorders>
              <w:left w:val="nil"/>
            </w:tcBorders>
            <w:tcMar>
              <w:left w:w="85" w:type="dxa"/>
            </w:tcMar>
          </w:tcPr>
          <w:p w14:paraId="57B87376" w14:textId="7F0F9E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d’indemnités journalières en cas de maladie</w:t>
            </w:r>
            <w:r>
              <w:rPr>
                <w:rStyle w:val="Kontentabelle4-stelligeChar"/>
                <w:sz w:val="20"/>
                <w:lang w:val="fr-CH"/>
              </w:rPr>
              <w:t>.</w:t>
            </w:r>
          </w:p>
        </w:tc>
      </w:tr>
      <w:tr w:rsidR="00E7664F" w:rsidRPr="00AB6528" w14:paraId="7682D460" w14:textId="77777777" w:rsidTr="005B61C1">
        <w:trPr>
          <w:jc w:val="center"/>
        </w:trPr>
        <w:tc>
          <w:tcPr>
            <w:tcW w:w="850" w:type="dxa"/>
            <w:tcBorders>
              <w:top w:val="nil"/>
              <w:bottom w:val="nil"/>
              <w:right w:val="nil"/>
            </w:tcBorders>
            <w:tcMar>
              <w:left w:w="85" w:type="dxa"/>
            </w:tcMar>
          </w:tcPr>
          <w:p w14:paraId="56D26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F85A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3056</w:t>
            </w:r>
          </w:p>
        </w:tc>
        <w:tc>
          <w:tcPr>
            <w:tcW w:w="2551" w:type="dxa"/>
            <w:tcBorders>
              <w:left w:val="nil"/>
              <w:right w:val="nil"/>
            </w:tcBorders>
          </w:tcPr>
          <w:p w14:paraId="32ABCC0E" w14:textId="6ED9C2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Cotisations patronales aux</w:t>
            </w:r>
            <w:r>
              <w:rPr>
                <w:rStyle w:val="Kontentabelle4-stelligeChar"/>
                <w:sz w:val="20"/>
                <w:lang w:val="fr-CH"/>
              </w:rPr>
              <w:br/>
            </w:r>
            <w:r w:rsidRPr="00AB6528">
              <w:rPr>
                <w:rStyle w:val="Kontentabelle4-stelligeChar"/>
                <w:sz w:val="20"/>
                <w:lang w:val="fr-CH"/>
              </w:rPr>
              <w:t>primes de caisses maladie</w:t>
            </w:r>
          </w:p>
        </w:tc>
        <w:tc>
          <w:tcPr>
            <w:tcW w:w="5386" w:type="dxa"/>
            <w:gridSpan w:val="2"/>
            <w:tcBorders>
              <w:left w:val="nil"/>
            </w:tcBorders>
            <w:tcMar>
              <w:left w:w="85" w:type="dxa"/>
            </w:tcMar>
          </w:tcPr>
          <w:p w14:paraId="03BFF767" w14:textId="06B6D9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de l’employeur aux primes de caisse</w:t>
            </w:r>
            <w:r>
              <w:rPr>
                <w:rStyle w:val="Kontentabelle4-stelligeChar"/>
                <w:sz w:val="20"/>
                <w:lang w:val="fr-CH"/>
              </w:rPr>
              <w:t>s</w:t>
            </w:r>
            <w:r w:rsidRPr="00AB6528">
              <w:rPr>
                <w:rStyle w:val="Kontentabelle4-stelligeChar"/>
                <w:sz w:val="20"/>
                <w:lang w:val="fr-CH"/>
              </w:rPr>
              <w:t xml:space="preserve"> maladie</w:t>
            </w:r>
            <w:r>
              <w:rPr>
                <w:rStyle w:val="Kontentabelle4-stelligeChar"/>
                <w:sz w:val="20"/>
                <w:lang w:val="fr-CH"/>
              </w:rPr>
              <w:t>.</w:t>
            </w:r>
          </w:p>
        </w:tc>
      </w:tr>
      <w:tr w:rsidR="00E7664F" w:rsidRPr="00AB6528" w14:paraId="3EAEAD18" w14:textId="77777777" w:rsidTr="005B61C1">
        <w:trPr>
          <w:jc w:val="center"/>
        </w:trPr>
        <w:tc>
          <w:tcPr>
            <w:tcW w:w="850" w:type="dxa"/>
            <w:tcBorders>
              <w:top w:val="nil"/>
              <w:bottom w:val="single" w:sz="6" w:space="0" w:color="auto"/>
              <w:right w:val="nil"/>
            </w:tcBorders>
            <w:tcMar>
              <w:left w:w="85" w:type="dxa"/>
            </w:tcMar>
          </w:tcPr>
          <w:p w14:paraId="141A5C4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534E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3059</w:t>
            </w:r>
          </w:p>
        </w:tc>
        <w:tc>
          <w:tcPr>
            <w:tcW w:w="2551" w:type="dxa"/>
            <w:tcBorders>
              <w:left w:val="nil"/>
              <w:right w:val="nil"/>
            </w:tcBorders>
          </w:tcPr>
          <w:p w14:paraId="60FC8F31" w14:textId="3311AD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cotisations </w:t>
            </w:r>
            <w:r>
              <w:rPr>
                <w:rStyle w:val="Kontentabelle4-stelligeChar"/>
                <w:sz w:val="20"/>
                <w:lang w:val="fr-CH"/>
              </w:rPr>
              <w:br/>
            </w:r>
            <w:r w:rsidRPr="00AB6528">
              <w:rPr>
                <w:rStyle w:val="Kontentabelle4-stelligeChar"/>
                <w:sz w:val="20"/>
                <w:lang w:val="fr-CH"/>
              </w:rPr>
              <w:t>patronales</w:t>
            </w:r>
          </w:p>
        </w:tc>
        <w:tc>
          <w:tcPr>
            <w:tcW w:w="5386" w:type="dxa"/>
            <w:gridSpan w:val="2"/>
            <w:tcBorders>
              <w:left w:val="nil"/>
            </w:tcBorders>
            <w:tcMar>
              <w:left w:w="85" w:type="dxa"/>
            </w:tcMar>
          </w:tcPr>
          <w:p w14:paraId="540E2BA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autres assurances sociales et de prévoyance.</w:t>
            </w:r>
          </w:p>
        </w:tc>
      </w:tr>
      <w:tr w:rsidR="00E7664F" w:rsidRPr="00AB6528" w14:paraId="49CC6A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E33475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306</w:t>
            </w:r>
          </w:p>
        </w:tc>
        <w:tc>
          <w:tcPr>
            <w:tcW w:w="850" w:type="dxa"/>
            <w:tcBorders>
              <w:left w:val="nil"/>
              <w:right w:val="nil"/>
            </w:tcBorders>
            <w:shd w:val="clear" w:color="auto" w:fill="F2F2F2" w:themeFill="background1" w:themeFillShade="F2"/>
          </w:tcPr>
          <w:p w14:paraId="204585D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2D494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Prestations de l'employeur</w:t>
            </w:r>
          </w:p>
        </w:tc>
        <w:tc>
          <w:tcPr>
            <w:tcW w:w="5386" w:type="dxa"/>
            <w:gridSpan w:val="2"/>
            <w:tcBorders>
              <w:left w:val="nil"/>
            </w:tcBorders>
            <w:shd w:val="clear" w:color="auto" w:fill="F2F2F2" w:themeFill="background1" w:themeFillShade="F2"/>
            <w:tcMar>
              <w:left w:w="85" w:type="dxa"/>
            </w:tcMar>
          </w:tcPr>
          <w:p w14:paraId="3260E20A" w14:textId="12A93F1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au personnel inactif (pensions, rentes, allocations de renchérissement sur rentes, etc.)</w:t>
            </w:r>
            <w:r>
              <w:rPr>
                <w:rStyle w:val="Kontentabelle4-stelligeChar"/>
                <w:iCs/>
                <w:sz w:val="20"/>
                <w:lang w:val="fr-CH"/>
              </w:rPr>
              <w:t>.</w:t>
            </w:r>
          </w:p>
        </w:tc>
      </w:tr>
      <w:tr w:rsidR="009C3C8C" w:rsidRPr="00AB6528" w14:paraId="3B5766E1" w14:textId="77777777" w:rsidTr="005B61C1">
        <w:trPr>
          <w:jc w:val="center"/>
        </w:trPr>
        <w:tc>
          <w:tcPr>
            <w:tcW w:w="850" w:type="dxa"/>
            <w:tcBorders>
              <w:top w:val="nil"/>
              <w:bottom w:val="nil"/>
              <w:right w:val="nil"/>
            </w:tcBorders>
            <w:tcMar>
              <w:left w:w="85" w:type="dxa"/>
            </w:tcMar>
          </w:tcPr>
          <w:p w14:paraId="422949A2"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FA9090"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3060</w:t>
            </w:r>
          </w:p>
        </w:tc>
        <w:tc>
          <w:tcPr>
            <w:tcW w:w="2551" w:type="dxa"/>
            <w:tcBorders>
              <w:left w:val="nil"/>
              <w:right w:val="nil"/>
            </w:tcBorders>
          </w:tcPr>
          <w:p w14:paraId="5B88AD71"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Pensions</w:t>
            </w:r>
          </w:p>
        </w:tc>
        <w:tc>
          <w:tcPr>
            <w:tcW w:w="5386" w:type="dxa"/>
            <w:gridSpan w:val="2"/>
            <w:tcBorders>
              <w:left w:val="nil"/>
            </w:tcBorders>
            <w:tcMar>
              <w:left w:w="85" w:type="dxa"/>
            </w:tcMar>
          </w:tcPr>
          <w:p w14:paraId="2572ACAE" w14:textId="3B843CAE"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7EAE2DC0" w14:textId="77777777" w:rsidTr="005B61C1">
        <w:trPr>
          <w:jc w:val="center"/>
        </w:trPr>
        <w:tc>
          <w:tcPr>
            <w:tcW w:w="850" w:type="dxa"/>
            <w:tcBorders>
              <w:top w:val="nil"/>
              <w:bottom w:val="nil"/>
              <w:right w:val="nil"/>
            </w:tcBorders>
            <w:tcMar>
              <w:left w:w="85" w:type="dxa"/>
            </w:tcMar>
          </w:tcPr>
          <w:p w14:paraId="23128D26"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BDA241"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3061</w:t>
            </w:r>
          </w:p>
        </w:tc>
        <w:tc>
          <w:tcPr>
            <w:tcW w:w="2551" w:type="dxa"/>
            <w:tcBorders>
              <w:left w:val="nil"/>
              <w:right w:val="nil"/>
            </w:tcBorders>
          </w:tcPr>
          <w:p w14:paraId="1B065AFA"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Rentes ou parts de rente</w:t>
            </w:r>
          </w:p>
        </w:tc>
        <w:tc>
          <w:tcPr>
            <w:tcW w:w="5386" w:type="dxa"/>
            <w:gridSpan w:val="2"/>
            <w:tcBorders>
              <w:left w:val="nil"/>
            </w:tcBorders>
            <w:tcMar>
              <w:left w:w="85" w:type="dxa"/>
            </w:tcMar>
          </w:tcPr>
          <w:p w14:paraId="5DDCE79C" w14:textId="5F015393"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54620CE1" w14:textId="77777777" w:rsidTr="005B61C1">
        <w:trPr>
          <w:jc w:val="center"/>
        </w:trPr>
        <w:tc>
          <w:tcPr>
            <w:tcW w:w="850" w:type="dxa"/>
            <w:tcBorders>
              <w:top w:val="nil"/>
              <w:bottom w:val="nil"/>
              <w:right w:val="nil"/>
            </w:tcBorders>
            <w:tcMar>
              <w:left w:w="85" w:type="dxa"/>
            </w:tcMar>
          </w:tcPr>
          <w:p w14:paraId="7B1E1608"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4037B4"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3062</w:t>
            </w:r>
          </w:p>
        </w:tc>
        <w:tc>
          <w:tcPr>
            <w:tcW w:w="2551" w:type="dxa"/>
            <w:tcBorders>
              <w:left w:val="nil"/>
              <w:right w:val="nil"/>
            </w:tcBorders>
          </w:tcPr>
          <w:p w14:paraId="56A5C589" w14:textId="44639226"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w:t>
            </w:r>
            <w:r>
              <w:rPr>
                <w:rStyle w:val="Kontentabelle4-stelligeChar"/>
                <w:sz w:val="20"/>
                <w:lang w:val="fr-CH"/>
              </w:rPr>
              <w:br/>
            </w:r>
            <w:r w:rsidRPr="00AB6528">
              <w:rPr>
                <w:rStyle w:val="Kontentabelle4-stelligeChar"/>
                <w:sz w:val="20"/>
                <w:lang w:val="fr-CH"/>
              </w:rPr>
              <w:t xml:space="preserve">de renchérissement </w:t>
            </w:r>
            <w:r>
              <w:rPr>
                <w:rStyle w:val="Kontentabelle4-stelligeChar"/>
                <w:sz w:val="20"/>
                <w:lang w:val="fr-CH"/>
              </w:rPr>
              <w:br/>
            </w:r>
            <w:r w:rsidRPr="00AB6528">
              <w:rPr>
                <w:rStyle w:val="Kontentabelle4-stelligeChar"/>
                <w:sz w:val="20"/>
                <w:lang w:val="fr-CH"/>
              </w:rPr>
              <w:t>sur rentes et parts de rente</w:t>
            </w:r>
          </w:p>
        </w:tc>
        <w:tc>
          <w:tcPr>
            <w:tcW w:w="5386" w:type="dxa"/>
            <w:gridSpan w:val="2"/>
            <w:tcBorders>
              <w:left w:val="nil"/>
            </w:tcBorders>
            <w:tcMar>
              <w:left w:w="85" w:type="dxa"/>
            </w:tcMar>
          </w:tcPr>
          <w:p w14:paraId="30980E1C" w14:textId="245C19FB"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2D99B1E9" w14:textId="77777777" w:rsidTr="005B61C1">
        <w:trPr>
          <w:jc w:val="center"/>
        </w:trPr>
        <w:tc>
          <w:tcPr>
            <w:tcW w:w="850" w:type="dxa"/>
            <w:tcBorders>
              <w:top w:val="nil"/>
              <w:bottom w:val="nil"/>
              <w:right w:val="nil"/>
            </w:tcBorders>
            <w:tcMar>
              <w:left w:w="85" w:type="dxa"/>
            </w:tcMar>
          </w:tcPr>
          <w:p w14:paraId="5095033B"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9D30F"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3063</w:t>
            </w:r>
          </w:p>
        </w:tc>
        <w:tc>
          <w:tcPr>
            <w:tcW w:w="2551" w:type="dxa"/>
            <w:tcBorders>
              <w:left w:val="nil"/>
              <w:right w:val="nil"/>
            </w:tcBorders>
          </w:tcPr>
          <w:p w14:paraId="3112E47B" w14:textId="3AEA92CC"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Rentes d'accident </w:t>
            </w:r>
            <w:r>
              <w:rPr>
                <w:rStyle w:val="Kontentabelle4-stelligeChar"/>
                <w:sz w:val="20"/>
                <w:lang w:val="fr-CH"/>
              </w:rPr>
              <w:br/>
            </w:r>
            <w:r w:rsidRPr="00AB6528">
              <w:rPr>
                <w:rStyle w:val="Kontentabelle4-stelligeChar"/>
                <w:sz w:val="20"/>
                <w:lang w:val="fr-CH"/>
              </w:rPr>
              <w:t>et successions de rentes</w:t>
            </w:r>
          </w:p>
        </w:tc>
        <w:tc>
          <w:tcPr>
            <w:tcW w:w="5386" w:type="dxa"/>
            <w:gridSpan w:val="2"/>
            <w:tcBorders>
              <w:left w:val="nil"/>
            </w:tcBorders>
            <w:tcMar>
              <w:left w:w="85" w:type="dxa"/>
            </w:tcMar>
          </w:tcPr>
          <w:p w14:paraId="3CD40A3E" w14:textId="28F494D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Rentes et successions de rentes supportées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w:t>
            </w:r>
          </w:p>
        </w:tc>
      </w:tr>
      <w:tr w:rsidR="00E7664F" w:rsidRPr="00AB6528" w14:paraId="3D8D8BA5" w14:textId="77777777" w:rsidTr="005B61C1">
        <w:trPr>
          <w:jc w:val="center"/>
        </w:trPr>
        <w:tc>
          <w:tcPr>
            <w:tcW w:w="850" w:type="dxa"/>
            <w:tcBorders>
              <w:top w:val="nil"/>
              <w:bottom w:val="nil"/>
              <w:right w:val="nil"/>
            </w:tcBorders>
            <w:tcMar>
              <w:left w:w="85" w:type="dxa"/>
            </w:tcMar>
          </w:tcPr>
          <w:p w14:paraId="7C4AF2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008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3064</w:t>
            </w:r>
          </w:p>
        </w:tc>
        <w:tc>
          <w:tcPr>
            <w:tcW w:w="2551" w:type="dxa"/>
            <w:tcBorders>
              <w:left w:val="nil"/>
              <w:right w:val="nil"/>
            </w:tcBorders>
          </w:tcPr>
          <w:p w14:paraId="336C3C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Rentes transitoires </w:t>
            </w:r>
          </w:p>
        </w:tc>
        <w:tc>
          <w:tcPr>
            <w:tcW w:w="5386" w:type="dxa"/>
            <w:gridSpan w:val="2"/>
            <w:tcBorders>
              <w:left w:val="nil"/>
            </w:tcBorders>
            <w:tcMar>
              <w:left w:w="85" w:type="dxa"/>
            </w:tcMar>
          </w:tcPr>
          <w:p w14:paraId="5A48FF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Rentes transitoires pour AVS manquante en cas de retraites anticipées jusqu'à atteinte de l'âge de la retraite.</w:t>
            </w:r>
          </w:p>
        </w:tc>
      </w:tr>
      <w:tr w:rsidR="00E7664F" w:rsidRPr="00AB6528" w14:paraId="6ABC6D31" w14:textId="77777777" w:rsidTr="005B61C1">
        <w:trPr>
          <w:jc w:val="center"/>
        </w:trPr>
        <w:tc>
          <w:tcPr>
            <w:tcW w:w="850" w:type="dxa"/>
            <w:tcBorders>
              <w:top w:val="nil"/>
              <w:bottom w:val="single" w:sz="6" w:space="0" w:color="auto"/>
              <w:right w:val="nil"/>
            </w:tcBorders>
            <w:tcMar>
              <w:left w:w="85" w:type="dxa"/>
            </w:tcMar>
          </w:tcPr>
          <w:p w14:paraId="7A330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8CBE0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3069</w:t>
            </w:r>
          </w:p>
        </w:tc>
        <w:tc>
          <w:tcPr>
            <w:tcW w:w="2551" w:type="dxa"/>
            <w:tcBorders>
              <w:left w:val="nil"/>
              <w:right w:val="nil"/>
            </w:tcBorders>
          </w:tcPr>
          <w:p w14:paraId="1962EE2F" w14:textId="540E71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prestations </w:t>
            </w:r>
            <w:r>
              <w:rPr>
                <w:rStyle w:val="Kontentabelle4-stelligeChar"/>
                <w:sz w:val="20"/>
                <w:lang w:val="fr-CH"/>
              </w:rPr>
              <w:br/>
            </w:r>
            <w:r w:rsidRPr="00AB6528">
              <w:rPr>
                <w:rStyle w:val="Kontentabelle4-stelligeChar"/>
                <w:sz w:val="20"/>
                <w:lang w:val="fr-CH"/>
              </w:rPr>
              <w:t>de l’employeur</w:t>
            </w:r>
          </w:p>
        </w:tc>
        <w:tc>
          <w:tcPr>
            <w:tcW w:w="5386" w:type="dxa"/>
            <w:gridSpan w:val="2"/>
            <w:tcBorders>
              <w:left w:val="nil"/>
            </w:tcBorders>
            <w:tcMar>
              <w:left w:w="85" w:type="dxa"/>
            </w:tcMar>
          </w:tcPr>
          <w:p w14:paraId="03583A2C" w14:textId="11C83B1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prestations de l'employeur au personnel inactif</w:t>
            </w:r>
            <w:r>
              <w:rPr>
                <w:rStyle w:val="Kontentabelle4-stelligeChar"/>
                <w:sz w:val="20"/>
                <w:lang w:val="fr-CH"/>
              </w:rPr>
              <w:t>.</w:t>
            </w:r>
          </w:p>
        </w:tc>
      </w:tr>
      <w:tr w:rsidR="00E7664F" w:rsidRPr="00AB6528" w14:paraId="6278059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B5EE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309</w:t>
            </w:r>
          </w:p>
        </w:tc>
        <w:tc>
          <w:tcPr>
            <w:tcW w:w="850" w:type="dxa"/>
            <w:tcBorders>
              <w:left w:val="nil"/>
              <w:right w:val="nil"/>
            </w:tcBorders>
            <w:shd w:val="clear" w:color="auto" w:fill="F2F2F2" w:themeFill="background1" w:themeFillShade="F2"/>
          </w:tcPr>
          <w:p w14:paraId="3386E99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BB097C" w14:textId="4926249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charges </w:t>
            </w:r>
            <w:r>
              <w:rPr>
                <w:rStyle w:val="Kontentabelle4-stelligeChar"/>
                <w:iCs/>
                <w:sz w:val="20"/>
                <w:lang w:val="fr-CH"/>
              </w:rPr>
              <w:br/>
            </w:r>
            <w:r w:rsidRPr="00AB6528">
              <w:rPr>
                <w:rStyle w:val="Kontentabelle4-stelligeChar"/>
                <w:iCs/>
                <w:sz w:val="20"/>
                <w:lang w:val="fr-CH"/>
              </w:rPr>
              <w:t>de personnel</w:t>
            </w:r>
          </w:p>
        </w:tc>
        <w:tc>
          <w:tcPr>
            <w:tcW w:w="5386" w:type="dxa"/>
            <w:gridSpan w:val="2"/>
            <w:tcBorders>
              <w:left w:val="nil"/>
            </w:tcBorders>
            <w:shd w:val="clear" w:color="auto" w:fill="F2F2F2" w:themeFill="background1" w:themeFillShade="F2"/>
            <w:tcMar>
              <w:left w:w="85" w:type="dxa"/>
            </w:tcMar>
          </w:tcPr>
          <w:p w14:paraId="7767C18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CE8565" w14:textId="77777777" w:rsidTr="005B61C1">
        <w:trPr>
          <w:jc w:val="center"/>
        </w:trPr>
        <w:tc>
          <w:tcPr>
            <w:tcW w:w="850" w:type="dxa"/>
            <w:tcBorders>
              <w:top w:val="nil"/>
              <w:bottom w:val="nil"/>
              <w:right w:val="nil"/>
            </w:tcBorders>
            <w:tcMar>
              <w:left w:w="85" w:type="dxa"/>
            </w:tcMar>
          </w:tcPr>
          <w:p w14:paraId="317BA9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171B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3090</w:t>
            </w:r>
          </w:p>
        </w:tc>
        <w:tc>
          <w:tcPr>
            <w:tcW w:w="2551" w:type="dxa"/>
            <w:tcBorders>
              <w:left w:val="nil"/>
              <w:right w:val="nil"/>
            </w:tcBorders>
          </w:tcPr>
          <w:p w14:paraId="41979D2E" w14:textId="1F4DE56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Formation et </w:t>
            </w:r>
            <w:r>
              <w:rPr>
                <w:rStyle w:val="Kontentabelle4-stelligeChar"/>
                <w:sz w:val="20"/>
                <w:lang w:val="fr-CH"/>
              </w:rPr>
              <w:br/>
            </w:r>
            <w:r w:rsidRPr="00AB6528">
              <w:rPr>
                <w:rStyle w:val="Kontentabelle4-stelligeChar"/>
                <w:sz w:val="20"/>
                <w:lang w:val="fr-CH"/>
              </w:rPr>
              <w:t xml:space="preserve">perfectionnement </w:t>
            </w:r>
            <w:r>
              <w:rPr>
                <w:rStyle w:val="Kontentabelle4-stelligeChar"/>
                <w:sz w:val="20"/>
                <w:lang w:val="fr-CH"/>
              </w:rPr>
              <w:br/>
            </w:r>
            <w:r w:rsidRPr="00AB6528">
              <w:rPr>
                <w:rStyle w:val="Kontentabelle4-stelligeChar"/>
                <w:sz w:val="20"/>
                <w:lang w:val="fr-CH"/>
              </w:rPr>
              <w:t>du personnel</w:t>
            </w:r>
          </w:p>
        </w:tc>
        <w:tc>
          <w:tcPr>
            <w:tcW w:w="5386" w:type="dxa"/>
            <w:gridSpan w:val="2"/>
            <w:tcBorders>
              <w:left w:val="nil"/>
            </w:tcBorders>
            <w:tcMar>
              <w:left w:w="85" w:type="dxa"/>
            </w:tcMar>
          </w:tcPr>
          <w:p w14:paraId="7075C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formation initiale, continue et de perfectionnement pour la formation du personnel. Participations aux séjours d'études et de voyages d'études du personnel, honoraires aux conférenciers externes et directeurs de cours.</w:t>
            </w:r>
          </w:p>
        </w:tc>
      </w:tr>
      <w:tr w:rsidR="00E7664F" w:rsidRPr="00AB6528" w14:paraId="024FDC43" w14:textId="77777777" w:rsidTr="005B61C1">
        <w:trPr>
          <w:jc w:val="center"/>
        </w:trPr>
        <w:tc>
          <w:tcPr>
            <w:tcW w:w="850" w:type="dxa"/>
            <w:tcBorders>
              <w:top w:val="nil"/>
              <w:bottom w:val="nil"/>
              <w:right w:val="nil"/>
            </w:tcBorders>
            <w:tcMar>
              <w:left w:w="85" w:type="dxa"/>
            </w:tcMar>
          </w:tcPr>
          <w:p w14:paraId="3DE055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24D1D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3091</w:t>
            </w:r>
          </w:p>
        </w:tc>
        <w:tc>
          <w:tcPr>
            <w:tcW w:w="2551" w:type="dxa"/>
            <w:tcBorders>
              <w:left w:val="nil"/>
              <w:right w:val="nil"/>
            </w:tcBorders>
          </w:tcPr>
          <w:p w14:paraId="437808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Recrutement du personnel</w:t>
            </w:r>
          </w:p>
        </w:tc>
        <w:tc>
          <w:tcPr>
            <w:tcW w:w="5386" w:type="dxa"/>
            <w:gridSpan w:val="2"/>
            <w:tcBorders>
              <w:left w:val="nil"/>
            </w:tcBorders>
            <w:tcMar>
              <w:left w:w="85" w:type="dxa"/>
            </w:tcMar>
          </w:tcPr>
          <w:p w14:paraId="6EE27FD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recrutement du personnel, comme annonces, frais de déplacement des candidats, agences de placement, évaluations, expertises graphologiques et autres.</w:t>
            </w:r>
          </w:p>
        </w:tc>
      </w:tr>
      <w:tr w:rsidR="00E7664F" w:rsidRPr="00AB6528" w14:paraId="5C7C478F" w14:textId="77777777" w:rsidTr="005B61C1">
        <w:trPr>
          <w:jc w:val="center"/>
        </w:trPr>
        <w:tc>
          <w:tcPr>
            <w:tcW w:w="850" w:type="dxa"/>
            <w:tcBorders>
              <w:top w:val="nil"/>
              <w:bottom w:val="single" w:sz="6" w:space="0" w:color="auto"/>
              <w:right w:val="nil"/>
            </w:tcBorders>
            <w:tcMar>
              <w:left w:w="85" w:type="dxa"/>
            </w:tcMar>
          </w:tcPr>
          <w:p w14:paraId="4CC1B8C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DB6E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3099</w:t>
            </w:r>
          </w:p>
        </w:tc>
        <w:tc>
          <w:tcPr>
            <w:tcW w:w="2551" w:type="dxa"/>
            <w:tcBorders>
              <w:left w:val="nil"/>
              <w:right w:val="nil"/>
            </w:tcBorders>
          </w:tcPr>
          <w:p w14:paraId="0334001C" w14:textId="0A65BC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 personnel</w:t>
            </w:r>
          </w:p>
        </w:tc>
        <w:tc>
          <w:tcPr>
            <w:tcW w:w="5386" w:type="dxa"/>
            <w:gridSpan w:val="2"/>
            <w:tcBorders>
              <w:left w:val="nil"/>
            </w:tcBorders>
            <w:tcMar>
              <w:left w:w="85" w:type="dxa"/>
            </w:tcMar>
          </w:tcPr>
          <w:p w14:paraId="7CF4F5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AB6528" w14:paraId="58449400"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31</w:t>
            </w:r>
          </w:p>
        </w:tc>
        <w:tc>
          <w:tcPr>
            <w:tcW w:w="850" w:type="dxa"/>
            <w:tcBorders>
              <w:left w:val="nil"/>
              <w:right w:val="nil"/>
            </w:tcBorders>
            <w:shd w:val="clear" w:color="auto" w:fill="D9D9D9" w:themeFill="background1" w:themeFillShade="D9"/>
          </w:tcPr>
          <w:p w14:paraId="68D92AF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E5355C5" w14:textId="4D68FD0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Charges de biens </w:t>
            </w:r>
            <w:r>
              <w:rPr>
                <w:rStyle w:val="Kontentabelle4-stelligeChar"/>
                <w:b/>
                <w:bCs/>
                <w:sz w:val="20"/>
                <w:lang w:val="fr-CH"/>
              </w:rPr>
              <w:br/>
            </w:r>
            <w:r w:rsidRPr="00AB6528">
              <w:rPr>
                <w:rStyle w:val="Kontentabelle4-stelligeChar"/>
                <w:b/>
                <w:bCs/>
                <w:sz w:val="20"/>
                <w:lang w:val="fr-CH"/>
              </w:rPr>
              <w:t>et services et autres</w:t>
            </w:r>
            <w:r>
              <w:rPr>
                <w:rStyle w:val="Kontentabelle4-stelligeChar"/>
                <w:b/>
                <w:bCs/>
                <w:sz w:val="20"/>
                <w:lang w:val="fr-CH"/>
              </w:rPr>
              <w:br/>
            </w:r>
            <w:r w:rsidRPr="00AB6528">
              <w:rPr>
                <w:rStyle w:val="Kontentabelle4-stelligeChar"/>
                <w:b/>
                <w:bCs/>
                <w:sz w:val="20"/>
                <w:lang w:val="fr-CH"/>
              </w:rPr>
              <w:t>charges d'exploitation</w:t>
            </w:r>
          </w:p>
        </w:tc>
        <w:tc>
          <w:tcPr>
            <w:tcW w:w="5386" w:type="dxa"/>
            <w:gridSpan w:val="2"/>
            <w:tcBorders>
              <w:left w:val="nil"/>
            </w:tcBorders>
            <w:shd w:val="clear" w:color="auto" w:fill="D9D9D9" w:themeFill="background1" w:themeFillShade="D9"/>
            <w:tcMar>
              <w:left w:w="85" w:type="dxa"/>
            </w:tcMar>
          </w:tcPr>
          <w:p w14:paraId="0E0E5E4E"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B7D5D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EEB0A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310</w:t>
            </w:r>
          </w:p>
        </w:tc>
        <w:tc>
          <w:tcPr>
            <w:tcW w:w="850" w:type="dxa"/>
            <w:tcBorders>
              <w:left w:val="nil"/>
              <w:right w:val="nil"/>
            </w:tcBorders>
            <w:shd w:val="clear" w:color="auto" w:fill="F2F2F2" w:themeFill="background1" w:themeFillShade="F2"/>
          </w:tcPr>
          <w:p w14:paraId="34FB925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29083D" w14:textId="4FBFC3E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de matières </w:t>
            </w:r>
            <w:r>
              <w:rPr>
                <w:rStyle w:val="Kontentabelle4-stelligeChar"/>
                <w:iCs/>
                <w:sz w:val="20"/>
                <w:lang w:val="fr-CH"/>
              </w:rPr>
              <w:br/>
            </w:r>
            <w:r w:rsidRPr="00AB6528">
              <w:rPr>
                <w:rStyle w:val="Kontentabelle4-stelligeChar"/>
                <w:iCs/>
                <w:sz w:val="20"/>
                <w:lang w:val="fr-CH"/>
              </w:rPr>
              <w:t>et de marchandises</w:t>
            </w:r>
          </w:p>
        </w:tc>
        <w:tc>
          <w:tcPr>
            <w:tcW w:w="5386" w:type="dxa"/>
            <w:gridSpan w:val="2"/>
            <w:tcBorders>
              <w:left w:val="nil"/>
            </w:tcBorders>
            <w:shd w:val="clear" w:color="auto" w:fill="F2F2F2" w:themeFill="background1" w:themeFillShade="F2"/>
            <w:tcMar>
              <w:left w:w="85" w:type="dxa"/>
            </w:tcMar>
          </w:tcPr>
          <w:p w14:paraId="6B2DEBB1" w14:textId="2648B61D"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pour l'acquisition de biens de consommation, qui sont consommés par la collectivité</w:t>
            </w:r>
            <w:r w:rsidRPr="00D6551F">
              <w:rPr>
                <w:rFonts w:cs="Arial"/>
                <w:lang w:eastAsia="en-US"/>
              </w:rPr>
              <w:t xml:space="preserve"> </w:t>
            </w:r>
            <w:r w:rsidRPr="009C3C8C">
              <w:rPr>
                <w:rFonts w:cs="Arial"/>
                <w:iCs/>
                <w:sz w:val="20"/>
                <w:highlight w:val="green"/>
                <w:lang w:eastAsia="en-US"/>
              </w:rPr>
              <w:t>publique</w:t>
            </w:r>
            <w:r w:rsidRPr="00AB6528">
              <w:rPr>
                <w:rStyle w:val="Kontentabelle4-stelligeChar"/>
                <w:iCs/>
                <w:sz w:val="20"/>
                <w:lang w:val="fr-CH"/>
              </w:rPr>
              <w:t xml:space="preserve"> au cours de la période comptable concernée.</w:t>
            </w:r>
          </w:p>
        </w:tc>
      </w:tr>
      <w:tr w:rsidR="00E7664F" w:rsidRPr="00AB6528" w14:paraId="039938BA" w14:textId="77777777" w:rsidTr="005B61C1">
        <w:trPr>
          <w:jc w:val="center"/>
        </w:trPr>
        <w:tc>
          <w:tcPr>
            <w:tcW w:w="850" w:type="dxa"/>
            <w:tcBorders>
              <w:top w:val="nil"/>
              <w:bottom w:val="nil"/>
              <w:right w:val="nil"/>
            </w:tcBorders>
            <w:tcMar>
              <w:left w:w="85" w:type="dxa"/>
            </w:tcMar>
          </w:tcPr>
          <w:p w14:paraId="369392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048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3100</w:t>
            </w:r>
          </w:p>
        </w:tc>
        <w:tc>
          <w:tcPr>
            <w:tcW w:w="2551" w:type="dxa"/>
            <w:tcBorders>
              <w:left w:val="nil"/>
              <w:right w:val="nil"/>
            </w:tcBorders>
          </w:tcPr>
          <w:p w14:paraId="2CA3D8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 bureau</w:t>
            </w:r>
          </w:p>
        </w:tc>
        <w:tc>
          <w:tcPr>
            <w:tcW w:w="5386" w:type="dxa"/>
            <w:gridSpan w:val="2"/>
            <w:tcBorders>
              <w:left w:val="nil"/>
            </w:tcBorders>
            <w:tcMar>
              <w:left w:w="85" w:type="dxa"/>
            </w:tcMar>
          </w:tcPr>
          <w:p w14:paraId="24B660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 bureau et les tâches administratives, incluant les fournitures de bureautique.</w:t>
            </w:r>
          </w:p>
        </w:tc>
      </w:tr>
      <w:tr w:rsidR="00E7664F" w:rsidRPr="00AB6528" w14:paraId="4C4DCE6A" w14:textId="77777777" w:rsidTr="005B61C1">
        <w:trPr>
          <w:jc w:val="center"/>
        </w:trPr>
        <w:tc>
          <w:tcPr>
            <w:tcW w:w="850" w:type="dxa"/>
            <w:tcBorders>
              <w:top w:val="nil"/>
              <w:bottom w:val="nil"/>
              <w:right w:val="nil"/>
            </w:tcBorders>
            <w:tcMar>
              <w:left w:w="85" w:type="dxa"/>
            </w:tcMar>
          </w:tcPr>
          <w:p w14:paraId="2821E76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7B623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3101</w:t>
            </w:r>
          </w:p>
        </w:tc>
        <w:tc>
          <w:tcPr>
            <w:tcW w:w="2551" w:type="dxa"/>
            <w:tcBorders>
              <w:left w:val="nil"/>
              <w:right w:val="nil"/>
            </w:tcBorders>
          </w:tcPr>
          <w:p w14:paraId="6177B0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d'exploitation, fournitures</w:t>
            </w:r>
          </w:p>
        </w:tc>
        <w:tc>
          <w:tcPr>
            <w:tcW w:w="5386" w:type="dxa"/>
            <w:gridSpan w:val="2"/>
            <w:tcBorders>
              <w:left w:val="nil"/>
            </w:tcBorders>
            <w:tcMar>
              <w:left w:w="85" w:type="dxa"/>
            </w:tcMar>
          </w:tcPr>
          <w:p w14:paraId="47C0D8E6" w14:textId="30CD3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Matériels d'exploitation, de consommation et de production</w:t>
            </w:r>
            <w:r>
              <w:rPr>
                <w:rStyle w:val="Kontentabelle4-stelligeChar"/>
                <w:sz w:val="20"/>
                <w:lang w:val="fr-CH"/>
              </w:rPr>
              <w:t> ;</w:t>
            </w:r>
            <w:r w:rsidRPr="00AB6528">
              <w:rPr>
                <w:rStyle w:val="Kontentabelle4-stelligeChar"/>
                <w:sz w:val="20"/>
                <w:lang w:val="fr-CH"/>
              </w:rPr>
              <w:t xml:space="preserve"> matériels pour le gros entretien et l'entretien courant des immeubles du patrimoine administratif, dont s'occupe le personnel propre</w:t>
            </w:r>
            <w:r>
              <w:rPr>
                <w:rStyle w:val="Kontentabelle4-stelligeChar"/>
                <w:sz w:val="20"/>
                <w:lang w:val="fr-CH"/>
              </w:rPr>
              <w:t> ;</w:t>
            </w:r>
            <w:r w:rsidRPr="00AB6528">
              <w:rPr>
                <w:rStyle w:val="Kontentabelle4-stelligeChar"/>
                <w:sz w:val="20"/>
                <w:lang w:val="fr-CH"/>
              </w:rPr>
              <w:t xml:space="preserve"> carburants, marchandises et objets pour la revente sauf les denrées alimentaires et les articles médicaux.</w:t>
            </w:r>
          </w:p>
        </w:tc>
      </w:tr>
      <w:tr w:rsidR="00E7664F" w:rsidRPr="00AB6528" w14:paraId="1BAF163E" w14:textId="77777777" w:rsidTr="005B61C1">
        <w:trPr>
          <w:jc w:val="center"/>
        </w:trPr>
        <w:tc>
          <w:tcPr>
            <w:tcW w:w="850" w:type="dxa"/>
            <w:tcBorders>
              <w:top w:val="nil"/>
              <w:bottom w:val="nil"/>
              <w:right w:val="nil"/>
            </w:tcBorders>
            <w:tcMar>
              <w:left w:w="85" w:type="dxa"/>
            </w:tcMar>
          </w:tcPr>
          <w:p w14:paraId="5FF490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5FF4D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3102</w:t>
            </w:r>
          </w:p>
        </w:tc>
        <w:tc>
          <w:tcPr>
            <w:tcW w:w="2551" w:type="dxa"/>
            <w:tcBorders>
              <w:left w:val="nil"/>
              <w:right w:val="nil"/>
            </w:tcBorders>
          </w:tcPr>
          <w:p w14:paraId="304110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Imprimés, publications</w:t>
            </w:r>
          </w:p>
        </w:tc>
        <w:tc>
          <w:tcPr>
            <w:tcW w:w="5386" w:type="dxa"/>
            <w:gridSpan w:val="2"/>
            <w:tcBorders>
              <w:left w:val="nil"/>
            </w:tcBorders>
            <w:tcMar>
              <w:left w:w="85" w:type="dxa"/>
            </w:tcMar>
          </w:tcPr>
          <w:p w14:paraId="4B15BAE1" w14:textId="6C8C0B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d'impression et de copie pour les publications ou pour un usage interne, journal officiel et autres bulletins de la collectivité</w:t>
            </w:r>
            <w:r w:rsidRPr="00D6551F">
              <w:rPr>
                <w:rFonts w:cs="Arial"/>
                <w:lang w:eastAsia="en-US"/>
              </w:rPr>
              <w:t xml:space="preserve"> </w:t>
            </w:r>
            <w:r w:rsidRPr="009C3C8C">
              <w:rPr>
                <w:rFonts w:cs="Arial"/>
                <w:sz w:val="20"/>
                <w:highlight w:val="green"/>
                <w:lang w:eastAsia="en-US"/>
              </w:rPr>
              <w:t>publique</w:t>
            </w:r>
            <w:r w:rsidRPr="00AB6528">
              <w:rPr>
                <w:rStyle w:val="Kontentabelle4-stelligeChar"/>
                <w:sz w:val="20"/>
                <w:lang w:val="fr-CH"/>
              </w:rPr>
              <w:t>, brochures publicitaires et RP, relieurs, publications spécialisées, annonces d'offres et appels d'offres, journal du personnel, annonces hors recrutement du personnel, reproductions</w:t>
            </w:r>
            <w:r>
              <w:rPr>
                <w:rStyle w:val="Kontentabelle4-stelligeChar"/>
                <w:sz w:val="20"/>
                <w:lang w:val="fr-CH"/>
              </w:rPr>
              <w:t>.</w:t>
            </w:r>
          </w:p>
        </w:tc>
      </w:tr>
      <w:tr w:rsidR="00E7664F" w:rsidRPr="00AB6528" w14:paraId="081E0FAD" w14:textId="77777777" w:rsidTr="005B61C1">
        <w:trPr>
          <w:jc w:val="center"/>
        </w:trPr>
        <w:tc>
          <w:tcPr>
            <w:tcW w:w="850" w:type="dxa"/>
            <w:tcBorders>
              <w:top w:val="nil"/>
              <w:bottom w:val="nil"/>
              <w:right w:val="nil"/>
            </w:tcBorders>
            <w:tcMar>
              <w:left w:w="85" w:type="dxa"/>
            </w:tcMar>
          </w:tcPr>
          <w:p w14:paraId="26F50D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2121F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3103</w:t>
            </w:r>
          </w:p>
        </w:tc>
        <w:tc>
          <w:tcPr>
            <w:tcW w:w="2551" w:type="dxa"/>
            <w:tcBorders>
              <w:left w:val="nil"/>
              <w:right w:val="nil"/>
            </w:tcBorders>
          </w:tcPr>
          <w:p w14:paraId="2C50C966" w14:textId="0ACBE8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Littérature spécialisée, </w:t>
            </w:r>
            <w:r>
              <w:rPr>
                <w:rStyle w:val="Kontentabelle4-stelligeChar"/>
                <w:sz w:val="20"/>
                <w:lang w:val="fr-CH"/>
              </w:rPr>
              <w:br/>
            </w:r>
            <w:r w:rsidRPr="00AB6528">
              <w:rPr>
                <w:rStyle w:val="Kontentabelle4-stelligeChar"/>
                <w:sz w:val="20"/>
                <w:lang w:val="fr-CH"/>
              </w:rPr>
              <w:t>magazines</w:t>
            </w:r>
          </w:p>
        </w:tc>
        <w:tc>
          <w:tcPr>
            <w:tcW w:w="5386" w:type="dxa"/>
            <w:gridSpan w:val="2"/>
            <w:tcBorders>
              <w:left w:val="nil"/>
            </w:tcBorders>
            <w:tcMar>
              <w:left w:w="85" w:type="dxa"/>
            </w:tcMar>
          </w:tcPr>
          <w:p w14:paraId="324B26D9" w14:textId="4BB629E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r>
              <w:rPr>
                <w:rStyle w:val="Kontentabelle4-stelligeChar"/>
                <w:sz w:val="20"/>
                <w:lang w:val="fr-CH"/>
              </w:rPr>
              <w:t>.</w:t>
            </w:r>
          </w:p>
        </w:tc>
      </w:tr>
      <w:tr w:rsidR="00E7664F" w:rsidRPr="00AB6528" w14:paraId="206D5B65" w14:textId="77777777" w:rsidTr="005B61C1">
        <w:trPr>
          <w:jc w:val="center"/>
        </w:trPr>
        <w:tc>
          <w:tcPr>
            <w:tcW w:w="850" w:type="dxa"/>
            <w:tcBorders>
              <w:top w:val="nil"/>
              <w:bottom w:val="nil"/>
              <w:right w:val="nil"/>
            </w:tcBorders>
            <w:tcMar>
              <w:left w:w="85" w:type="dxa"/>
            </w:tcMar>
          </w:tcPr>
          <w:p w14:paraId="044C26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6288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3104</w:t>
            </w:r>
          </w:p>
        </w:tc>
        <w:tc>
          <w:tcPr>
            <w:tcW w:w="2551" w:type="dxa"/>
            <w:tcBorders>
              <w:left w:val="nil"/>
              <w:right w:val="nil"/>
            </w:tcBorders>
          </w:tcPr>
          <w:p w14:paraId="77113C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didactique</w:t>
            </w:r>
          </w:p>
        </w:tc>
        <w:tc>
          <w:tcPr>
            <w:tcW w:w="5386" w:type="dxa"/>
            <w:gridSpan w:val="2"/>
            <w:tcBorders>
              <w:left w:val="nil"/>
            </w:tcBorders>
            <w:tcMar>
              <w:left w:w="85" w:type="dxa"/>
            </w:tcMar>
          </w:tcPr>
          <w:p w14:paraId="6B4A6764" w14:textId="267377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l'enseignement et la recherche</w:t>
            </w:r>
            <w:r>
              <w:rPr>
                <w:rStyle w:val="Kontentabelle4-stelligeChar"/>
                <w:sz w:val="20"/>
                <w:lang w:val="fr-CH"/>
              </w:rPr>
              <w:t>.</w:t>
            </w:r>
          </w:p>
        </w:tc>
      </w:tr>
      <w:tr w:rsidR="00E7664F" w:rsidRPr="00AB6528" w14:paraId="57072E96" w14:textId="77777777" w:rsidTr="005B61C1">
        <w:trPr>
          <w:jc w:val="center"/>
        </w:trPr>
        <w:tc>
          <w:tcPr>
            <w:tcW w:w="850" w:type="dxa"/>
            <w:tcBorders>
              <w:top w:val="nil"/>
              <w:bottom w:val="nil"/>
              <w:right w:val="nil"/>
            </w:tcBorders>
            <w:tcMar>
              <w:left w:w="85" w:type="dxa"/>
            </w:tcMar>
          </w:tcPr>
          <w:p w14:paraId="1E57F3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161C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3105</w:t>
            </w:r>
          </w:p>
        </w:tc>
        <w:tc>
          <w:tcPr>
            <w:tcW w:w="2551" w:type="dxa"/>
            <w:tcBorders>
              <w:left w:val="nil"/>
              <w:right w:val="nil"/>
            </w:tcBorders>
          </w:tcPr>
          <w:p w14:paraId="7E462A4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Denrées alimentaires</w:t>
            </w:r>
          </w:p>
        </w:tc>
        <w:tc>
          <w:tcPr>
            <w:tcW w:w="5386" w:type="dxa"/>
            <w:gridSpan w:val="2"/>
            <w:tcBorders>
              <w:left w:val="nil"/>
            </w:tcBorders>
            <w:tcMar>
              <w:left w:w="85" w:type="dxa"/>
            </w:tcMar>
          </w:tcPr>
          <w:p w14:paraId="64D19327" w14:textId="36C9278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Denrées alimentaires et ingrédients, boissons, aliments pour la production de repas ou pour la revente</w:t>
            </w:r>
            <w:r>
              <w:rPr>
                <w:rStyle w:val="Kontentabelle4-stelligeChar"/>
                <w:sz w:val="20"/>
                <w:lang w:val="fr-CH"/>
              </w:rPr>
              <w:t>.</w:t>
            </w:r>
          </w:p>
        </w:tc>
      </w:tr>
      <w:tr w:rsidR="00E7664F" w:rsidRPr="00AB6528" w14:paraId="19B2D8FD" w14:textId="77777777" w:rsidTr="005B61C1">
        <w:trPr>
          <w:jc w:val="center"/>
        </w:trPr>
        <w:tc>
          <w:tcPr>
            <w:tcW w:w="850" w:type="dxa"/>
            <w:tcBorders>
              <w:top w:val="nil"/>
              <w:bottom w:val="nil"/>
              <w:right w:val="nil"/>
            </w:tcBorders>
            <w:tcMar>
              <w:left w:w="85" w:type="dxa"/>
            </w:tcMar>
          </w:tcPr>
          <w:p w14:paraId="49930E2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92C9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3106</w:t>
            </w:r>
          </w:p>
        </w:tc>
        <w:tc>
          <w:tcPr>
            <w:tcW w:w="2551" w:type="dxa"/>
            <w:tcBorders>
              <w:left w:val="nil"/>
              <w:right w:val="nil"/>
            </w:tcBorders>
          </w:tcPr>
          <w:p w14:paraId="7F5A830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médical</w:t>
            </w:r>
          </w:p>
        </w:tc>
        <w:tc>
          <w:tcPr>
            <w:tcW w:w="5386" w:type="dxa"/>
            <w:gridSpan w:val="2"/>
            <w:tcBorders>
              <w:left w:val="nil"/>
            </w:tcBorders>
            <w:tcMar>
              <w:left w:w="85" w:type="dxa"/>
            </w:tcMar>
          </w:tcPr>
          <w:p w14:paraId="4E61D19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Remèdes, médicaments, matériel de pansements, fournitures médicales. </w:t>
            </w:r>
          </w:p>
        </w:tc>
      </w:tr>
      <w:tr w:rsidR="00E7664F" w:rsidRPr="00AB6528" w14:paraId="62EA4139" w14:textId="77777777" w:rsidTr="005B61C1">
        <w:trPr>
          <w:jc w:val="center"/>
        </w:trPr>
        <w:tc>
          <w:tcPr>
            <w:tcW w:w="850" w:type="dxa"/>
            <w:tcBorders>
              <w:top w:val="nil"/>
              <w:bottom w:val="single" w:sz="6" w:space="0" w:color="auto"/>
              <w:right w:val="nil"/>
            </w:tcBorders>
            <w:tcMar>
              <w:left w:w="85" w:type="dxa"/>
            </w:tcMar>
          </w:tcPr>
          <w:p w14:paraId="7D3B25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25C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3109</w:t>
            </w:r>
          </w:p>
        </w:tc>
        <w:tc>
          <w:tcPr>
            <w:tcW w:w="2551" w:type="dxa"/>
            <w:tcBorders>
              <w:left w:val="nil"/>
              <w:right w:val="nil"/>
            </w:tcBorders>
          </w:tcPr>
          <w:p w14:paraId="021C04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matériel et de marchandises</w:t>
            </w:r>
          </w:p>
        </w:tc>
        <w:tc>
          <w:tcPr>
            <w:tcW w:w="5386" w:type="dxa"/>
            <w:gridSpan w:val="2"/>
            <w:tcBorders>
              <w:left w:val="nil"/>
            </w:tcBorders>
            <w:tcMar>
              <w:left w:w="85" w:type="dxa"/>
            </w:tcMar>
          </w:tcPr>
          <w:p w14:paraId="07EE7AD0" w14:textId="719704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Fournitures qui ne peuvent pas être </w:t>
            </w:r>
            <w:r>
              <w:rPr>
                <w:rStyle w:val="Kontentabelle4-stelligeChar"/>
                <w:sz w:val="20"/>
                <w:lang w:val="fr-CH"/>
              </w:rPr>
              <w:t>imputées</w:t>
            </w:r>
            <w:r w:rsidRPr="00AB6528">
              <w:rPr>
                <w:rStyle w:val="Kontentabelle4-stelligeChar"/>
                <w:sz w:val="20"/>
                <w:lang w:val="fr-CH"/>
              </w:rPr>
              <w:t xml:space="preserve"> au</w:t>
            </w:r>
            <w:r>
              <w:rPr>
                <w:rStyle w:val="Kontentabelle4-stelligeChar"/>
                <w:sz w:val="20"/>
                <w:lang w:val="fr-CH"/>
              </w:rPr>
              <w:t>x</w:t>
            </w:r>
            <w:r w:rsidRPr="00AB6528">
              <w:rPr>
                <w:rStyle w:val="Kontentabelle4-stelligeChar"/>
                <w:sz w:val="20"/>
                <w:lang w:val="fr-CH"/>
              </w:rPr>
              <w:t xml:space="preserve"> </w:t>
            </w:r>
            <w:r>
              <w:rPr>
                <w:rStyle w:val="Kontentabelle4-stelligeChar"/>
                <w:sz w:val="20"/>
                <w:lang w:val="fr-CH"/>
              </w:rPr>
              <w:t>comptes </w:t>
            </w:r>
            <w:r w:rsidRPr="00AB6528">
              <w:rPr>
                <w:rStyle w:val="Kontentabelle4-stelligeChar"/>
                <w:sz w:val="20"/>
                <w:lang w:val="fr-CH"/>
              </w:rPr>
              <w:t>3100 à 3106.</w:t>
            </w:r>
          </w:p>
        </w:tc>
      </w:tr>
      <w:tr w:rsidR="00E7664F" w:rsidRPr="00AB6528" w14:paraId="0214B45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D5195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311</w:t>
            </w:r>
          </w:p>
        </w:tc>
        <w:tc>
          <w:tcPr>
            <w:tcW w:w="850" w:type="dxa"/>
            <w:tcBorders>
              <w:left w:val="nil"/>
              <w:right w:val="nil"/>
            </w:tcBorders>
            <w:shd w:val="clear" w:color="auto" w:fill="F2F2F2" w:themeFill="background1" w:themeFillShade="F2"/>
          </w:tcPr>
          <w:p w14:paraId="3D3AE4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58C7D7" w14:textId="4C1AE97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ne pouvant</w:t>
            </w:r>
            <w:r>
              <w:rPr>
                <w:rStyle w:val="Kontentabelle4-stelligeChar"/>
                <w:iCs/>
                <w:sz w:val="20"/>
                <w:lang w:val="fr-CH"/>
              </w:rPr>
              <w:br/>
            </w:r>
            <w:r w:rsidRPr="00AB6528">
              <w:rPr>
                <w:rStyle w:val="Kontentabelle4-stelligeChar"/>
                <w:iCs/>
                <w:sz w:val="20"/>
                <w:lang w:val="fr-CH"/>
              </w:rPr>
              <w:t>être portées à l'actif</w:t>
            </w:r>
          </w:p>
        </w:tc>
        <w:tc>
          <w:tcPr>
            <w:tcW w:w="5386" w:type="dxa"/>
            <w:gridSpan w:val="2"/>
            <w:tcBorders>
              <w:left w:val="nil"/>
            </w:tcBorders>
            <w:shd w:val="clear" w:color="auto" w:fill="F2F2F2" w:themeFill="background1" w:themeFillShade="F2"/>
            <w:tcMar>
              <w:left w:w="85" w:type="dxa"/>
            </w:tcMar>
          </w:tcPr>
          <w:p w14:paraId="43F7521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Acquisitions de biens meubles, appareils, véhicules, matériels informatiques, </w:t>
            </w:r>
          </w:p>
        </w:tc>
      </w:tr>
      <w:tr w:rsidR="00E7664F" w:rsidRPr="00AB6528" w14:paraId="73ECC1C9" w14:textId="77777777" w:rsidTr="005B61C1">
        <w:trPr>
          <w:jc w:val="center"/>
        </w:trPr>
        <w:tc>
          <w:tcPr>
            <w:tcW w:w="850" w:type="dxa"/>
            <w:tcBorders>
              <w:top w:val="nil"/>
              <w:bottom w:val="nil"/>
              <w:right w:val="nil"/>
            </w:tcBorders>
            <w:tcMar>
              <w:left w:w="85" w:type="dxa"/>
            </w:tcMar>
          </w:tcPr>
          <w:p w14:paraId="6F5736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DBAEE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3110</w:t>
            </w:r>
          </w:p>
        </w:tc>
        <w:tc>
          <w:tcPr>
            <w:tcW w:w="2551" w:type="dxa"/>
            <w:tcBorders>
              <w:left w:val="nil"/>
              <w:right w:val="nil"/>
            </w:tcBorders>
          </w:tcPr>
          <w:p w14:paraId="29D2A8C5" w14:textId="3F7C5440" w:rsidR="00E7664F" w:rsidRPr="00AB6528" w:rsidRDefault="00E7664F" w:rsidP="00E7664F">
            <w:pPr>
              <w:spacing w:line="240" w:lineRule="auto"/>
              <w:jc w:val="left"/>
              <w:rPr>
                <w:rStyle w:val="Kontentabelle4-stelligeChar"/>
                <w:sz w:val="20"/>
                <w:lang w:val="fr-CH"/>
              </w:rPr>
            </w:pPr>
            <w:r w:rsidRPr="009C3C8C">
              <w:rPr>
                <w:rStyle w:val="Kontentabelle4-stelligeChar"/>
                <w:sz w:val="20"/>
                <w:highlight w:val="green"/>
                <w:lang w:val="fr-CH"/>
              </w:rPr>
              <w:t>Meubles</w:t>
            </w:r>
            <w:r w:rsidRPr="00AB6528">
              <w:rPr>
                <w:rStyle w:val="Kontentabelle4-stelligeChar"/>
                <w:sz w:val="20"/>
                <w:lang w:val="fr-CH"/>
              </w:rPr>
              <w:t xml:space="preserve"> et appareils </w:t>
            </w:r>
            <w:r>
              <w:rPr>
                <w:rStyle w:val="Kontentabelle4-stelligeChar"/>
                <w:sz w:val="20"/>
                <w:lang w:val="fr-CH"/>
              </w:rPr>
              <w:br/>
            </w:r>
            <w:r w:rsidRPr="00AB6528">
              <w:rPr>
                <w:rStyle w:val="Kontentabelle4-stelligeChar"/>
                <w:sz w:val="20"/>
                <w:lang w:val="fr-CH"/>
              </w:rPr>
              <w:t>de bureau</w:t>
            </w:r>
          </w:p>
        </w:tc>
        <w:tc>
          <w:tcPr>
            <w:tcW w:w="5386" w:type="dxa"/>
            <w:gridSpan w:val="2"/>
            <w:tcBorders>
              <w:left w:val="nil"/>
            </w:tcBorders>
            <w:tcMar>
              <w:left w:w="85" w:type="dxa"/>
            </w:tcMar>
          </w:tcPr>
          <w:p w14:paraId="11A14BFC" w14:textId="5DFF52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de meubles de bureau, de matériels de bureau, de machines de bureau (sans ordinateurs, imprimantes, etc.), photocopieuses, appareils de reproduction</w:t>
            </w:r>
            <w:r>
              <w:rPr>
                <w:rStyle w:val="Kontentabelle4-stelligeChar"/>
                <w:sz w:val="20"/>
                <w:lang w:val="fr-CH"/>
              </w:rPr>
              <w:t>.</w:t>
            </w:r>
          </w:p>
        </w:tc>
      </w:tr>
      <w:tr w:rsidR="00E7664F" w:rsidRPr="00AB6528" w14:paraId="2D443913" w14:textId="77777777" w:rsidTr="005B61C1">
        <w:trPr>
          <w:jc w:val="center"/>
        </w:trPr>
        <w:tc>
          <w:tcPr>
            <w:tcW w:w="850" w:type="dxa"/>
            <w:tcBorders>
              <w:top w:val="nil"/>
              <w:bottom w:val="nil"/>
              <w:right w:val="nil"/>
            </w:tcBorders>
            <w:tcMar>
              <w:left w:w="85" w:type="dxa"/>
            </w:tcMar>
          </w:tcPr>
          <w:p w14:paraId="5CD321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BAD67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3111</w:t>
            </w:r>
          </w:p>
        </w:tc>
        <w:tc>
          <w:tcPr>
            <w:tcW w:w="2551" w:type="dxa"/>
            <w:tcBorders>
              <w:left w:val="nil"/>
              <w:right w:val="nil"/>
            </w:tcBorders>
          </w:tcPr>
          <w:p w14:paraId="5CC3896C" w14:textId="1FB8EE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Machines, appareils </w:t>
            </w:r>
            <w:r>
              <w:rPr>
                <w:rStyle w:val="Kontentabelle4-stelligeChar"/>
                <w:sz w:val="20"/>
                <w:lang w:val="fr-CH"/>
              </w:rPr>
              <w:br/>
            </w:r>
            <w:r w:rsidRPr="00AB6528">
              <w:rPr>
                <w:rStyle w:val="Kontentabelle4-stelligeChar"/>
                <w:sz w:val="20"/>
                <w:lang w:val="fr-CH"/>
              </w:rPr>
              <w:t>et véhicules</w:t>
            </w:r>
          </w:p>
        </w:tc>
        <w:tc>
          <w:tcPr>
            <w:tcW w:w="5386" w:type="dxa"/>
            <w:gridSpan w:val="2"/>
            <w:tcBorders>
              <w:left w:val="nil"/>
            </w:tcBorders>
            <w:tcMar>
              <w:left w:w="85" w:type="dxa"/>
            </w:tcMar>
          </w:tcPr>
          <w:p w14:paraId="547BD26B" w14:textId="345DB1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 véhicules en tout genre, machines, ustensiles, outils</w:t>
            </w:r>
            <w:r>
              <w:rPr>
                <w:rStyle w:val="Kontentabelle4-stelligeChar"/>
                <w:sz w:val="20"/>
                <w:lang w:val="fr-CH"/>
              </w:rPr>
              <w:t>.</w:t>
            </w:r>
          </w:p>
        </w:tc>
      </w:tr>
      <w:tr w:rsidR="00E7664F" w:rsidRPr="00AB6528" w14:paraId="19EC2110" w14:textId="77777777" w:rsidTr="005B61C1">
        <w:trPr>
          <w:jc w:val="center"/>
        </w:trPr>
        <w:tc>
          <w:tcPr>
            <w:tcW w:w="850" w:type="dxa"/>
            <w:tcBorders>
              <w:top w:val="nil"/>
              <w:bottom w:val="nil"/>
              <w:right w:val="nil"/>
            </w:tcBorders>
            <w:tcMar>
              <w:left w:w="85" w:type="dxa"/>
            </w:tcMar>
          </w:tcPr>
          <w:p w14:paraId="2D4E5E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8A45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3112</w:t>
            </w:r>
          </w:p>
        </w:tc>
        <w:tc>
          <w:tcPr>
            <w:tcW w:w="2551" w:type="dxa"/>
            <w:tcBorders>
              <w:left w:val="nil"/>
              <w:right w:val="nil"/>
            </w:tcBorders>
          </w:tcPr>
          <w:p w14:paraId="7DA1FC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Vêtements, linge, rideaux</w:t>
            </w:r>
          </w:p>
        </w:tc>
        <w:tc>
          <w:tcPr>
            <w:tcW w:w="5386" w:type="dxa"/>
            <w:gridSpan w:val="2"/>
            <w:tcBorders>
              <w:left w:val="nil"/>
            </w:tcBorders>
            <w:tcMar>
              <w:left w:w="85" w:type="dxa"/>
            </w:tcMar>
          </w:tcPr>
          <w:p w14:paraId="4A64D92B" w14:textId="20B9585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Acquisitions de vêtements de travail, uniformes, vêtements pour personnes encadrées et patients, r</w:t>
            </w:r>
            <w:r>
              <w:rPr>
                <w:rStyle w:val="Kontentabelle4-stelligeChar"/>
                <w:sz w:val="20"/>
                <w:lang w:val="fr-CH"/>
              </w:rPr>
              <w:t>ideaux, literie, linge de table.</w:t>
            </w:r>
          </w:p>
        </w:tc>
      </w:tr>
      <w:tr w:rsidR="00E7664F" w:rsidRPr="00AB6528" w14:paraId="0E32C180" w14:textId="77777777" w:rsidTr="005B61C1">
        <w:trPr>
          <w:jc w:val="center"/>
        </w:trPr>
        <w:tc>
          <w:tcPr>
            <w:tcW w:w="850" w:type="dxa"/>
            <w:tcBorders>
              <w:top w:val="nil"/>
              <w:bottom w:val="nil"/>
              <w:right w:val="nil"/>
            </w:tcBorders>
            <w:tcMar>
              <w:left w:w="85" w:type="dxa"/>
            </w:tcMar>
          </w:tcPr>
          <w:p w14:paraId="12BD1F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6E76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3113</w:t>
            </w:r>
          </w:p>
        </w:tc>
        <w:tc>
          <w:tcPr>
            <w:tcW w:w="2551" w:type="dxa"/>
            <w:tcBorders>
              <w:left w:val="nil"/>
              <w:right w:val="nil"/>
            </w:tcBorders>
          </w:tcPr>
          <w:p w14:paraId="34CA8F8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informatique</w:t>
            </w:r>
          </w:p>
        </w:tc>
        <w:tc>
          <w:tcPr>
            <w:tcW w:w="5386" w:type="dxa"/>
            <w:gridSpan w:val="2"/>
            <w:tcBorders>
              <w:left w:val="nil"/>
            </w:tcBorders>
            <w:tcMar>
              <w:left w:w="85" w:type="dxa"/>
            </w:tcMar>
          </w:tcPr>
          <w:p w14:paraId="59F103FC" w14:textId="40BEF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d'appareils </w:t>
            </w:r>
            <w:r>
              <w:rPr>
                <w:rStyle w:val="Kontentabelle4-stelligeChar"/>
                <w:sz w:val="20"/>
                <w:lang w:val="fr-CH"/>
              </w:rPr>
              <w:t>I</w:t>
            </w:r>
            <w:r w:rsidRPr="00AB6528">
              <w:rPr>
                <w:rStyle w:val="Kontentabelle4-stelligeChar"/>
                <w:sz w:val="20"/>
                <w:lang w:val="fr-CH"/>
              </w:rPr>
              <w:t>T, périphériques, imprimantes, composants réseau, pièces de rechange</w:t>
            </w:r>
            <w:r>
              <w:rPr>
                <w:rStyle w:val="Kontentabelle4-stelligeChar"/>
                <w:sz w:val="20"/>
                <w:lang w:val="fr-CH"/>
              </w:rPr>
              <w:t>.</w:t>
            </w:r>
          </w:p>
        </w:tc>
      </w:tr>
      <w:tr w:rsidR="00E7664F" w:rsidRPr="00AB6528" w14:paraId="7AF76548" w14:textId="77777777" w:rsidTr="005B61C1">
        <w:trPr>
          <w:jc w:val="center"/>
        </w:trPr>
        <w:tc>
          <w:tcPr>
            <w:tcW w:w="850" w:type="dxa"/>
            <w:tcBorders>
              <w:top w:val="nil"/>
              <w:bottom w:val="nil"/>
              <w:right w:val="nil"/>
            </w:tcBorders>
            <w:tcMar>
              <w:left w:w="85" w:type="dxa"/>
            </w:tcMar>
          </w:tcPr>
          <w:p w14:paraId="4C3615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1D0A8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3115</w:t>
            </w:r>
          </w:p>
        </w:tc>
        <w:tc>
          <w:tcPr>
            <w:tcW w:w="2551" w:type="dxa"/>
            <w:tcBorders>
              <w:left w:val="nil"/>
              <w:right w:val="nil"/>
            </w:tcBorders>
          </w:tcPr>
          <w:p w14:paraId="4CDBED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Bétail</w:t>
            </w:r>
          </w:p>
        </w:tc>
        <w:tc>
          <w:tcPr>
            <w:tcW w:w="5386" w:type="dxa"/>
            <w:gridSpan w:val="2"/>
            <w:tcBorders>
              <w:left w:val="nil"/>
            </w:tcBorders>
            <w:tcMar>
              <w:left w:w="85" w:type="dxa"/>
            </w:tcMar>
          </w:tcPr>
          <w:p w14:paraId="2C20A219" w14:textId="661692E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et élevage de gros et petit bétail</w:t>
            </w:r>
            <w:r>
              <w:rPr>
                <w:rStyle w:val="Kontentabelle4-stelligeChar"/>
                <w:sz w:val="20"/>
                <w:lang w:val="fr-CH"/>
              </w:rPr>
              <w:t>.</w:t>
            </w:r>
          </w:p>
        </w:tc>
      </w:tr>
      <w:tr w:rsidR="00E7664F" w:rsidRPr="00AB6528" w14:paraId="6AD1828E" w14:textId="77777777" w:rsidTr="005B61C1">
        <w:trPr>
          <w:jc w:val="center"/>
        </w:trPr>
        <w:tc>
          <w:tcPr>
            <w:tcW w:w="850" w:type="dxa"/>
            <w:tcBorders>
              <w:top w:val="nil"/>
              <w:bottom w:val="nil"/>
              <w:right w:val="nil"/>
            </w:tcBorders>
            <w:tcMar>
              <w:left w:w="85" w:type="dxa"/>
            </w:tcMar>
          </w:tcPr>
          <w:p w14:paraId="7FF570F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5FABC1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3116</w:t>
            </w:r>
          </w:p>
        </w:tc>
        <w:tc>
          <w:tcPr>
            <w:tcW w:w="2551" w:type="dxa"/>
            <w:tcBorders>
              <w:left w:val="nil"/>
              <w:right w:val="nil"/>
            </w:tcBorders>
          </w:tcPr>
          <w:p w14:paraId="7F0DD5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Appareils médicaux</w:t>
            </w:r>
          </w:p>
        </w:tc>
        <w:tc>
          <w:tcPr>
            <w:tcW w:w="5386" w:type="dxa"/>
            <w:gridSpan w:val="2"/>
            <w:tcBorders>
              <w:left w:val="nil"/>
            </w:tcBorders>
            <w:tcMar>
              <w:left w:w="85" w:type="dxa"/>
            </w:tcMar>
          </w:tcPr>
          <w:p w14:paraId="50BFD815" w14:textId="04773A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w:t>
            </w:r>
            <w:r>
              <w:rPr>
                <w:rStyle w:val="Kontentabelle4-stelligeChar"/>
                <w:sz w:val="20"/>
                <w:lang w:val="fr-CH"/>
              </w:rPr>
              <w:t xml:space="preserve"> médicaux, de trousses médicales.</w:t>
            </w:r>
          </w:p>
        </w:tc>
      </w:tr>
      <w:tr w:rsidR="00E7664F" w:rsidRPr="00AB6528" w14:paraId="25BD75F5" w14:textId="77777777" w:rsidTr="005B61C1">
        <w:trPr>
          <w:jc w:val="center"/>
        </w:trPr>
        <w:tc>
          <w:tcPr>
            <w:tcW w:w="850" w:type="dxa"/>
            <w:tcBorders>
              <w:top w:val="nil"/>
              <w:bottom w:val="nil"/>
              <w:right w:val="nil"/>
            </w:tcBorders>
            <w:tcMar>
              <w:left w:w="85" w:type="dxa"/>
            </w:tcMar>
          </w:tcPr>
          <w:p w14:paraId="028A75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BC2A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3118</w:t>
            </w:r>
          </w:p>
        </w:tc>
        <w:tc>
          <w:tcPr>
            <w:tcW w:w="2551" w:type="dxa"/>
            <w:tcBorders>
              <w:left w:val="nil"/>
              <w:right w:val="nil"/>
            </w:tcBorders>
          </w:tcPr>
          <w:p w14:paraId="11A66EB3" w14:textId="2AF28F8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Immobilisations</w:t>
            </w:r>
            <w:r>
              <w:rPr>
                <w:rStyle w:val="Kontentabelle4-stelligeChar"/>
                <w:sz w:val="20"/>
                <w:lang w:val="fr-CH"/>
              </w:rPr>
              <w:br/>
            </w:r>
            <w:r w:rsidRPr="00AB6528">
              <w:rPr>
                <w:rStyle w:val="Kontentabelle4-stelligeChar"/>
                <w:sz w:val="20"/>
                <w:lang w:val="fr-CH"/>
              </w:rPr>
              <w:t>incorporelles</w:t>
            </w:r>
          </w:p>
        </w:tc>
        <w:tc>
          <w:tcPr>
            <w:tcW w:w="5386" w:type="dxa"/>
            <w:gridSpan w:val="2"/>
            <w:tcBorders>
              <w:left w:val="nil"/>
            </w:tcBorders>
            <w:tcMar>
              <w:left w:w="85" w:type="dxa"/>
            </w:tcMar>
          </w:tcPr>
          <w:p w14:paraId="38F18D10" w14:textId="6CFE904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Développement et acquisition de logiciel, de licences</w:t>
            </w:r>
            <w:r>
              <w:rPr>
                <w:rStyle w:val="Kontentabelle4-stelligeChar"/>
                <w:sz w:val="20"/>
                <w:lang w:val="fr-CH"/>
              </w:rPr>
              <w:t>.</w:t>
            </w:r>
          </w:p>
        </w:tc>
      </w:tr>
      <w:tr w:rsidR="00E7664F" w:rsidRPr="00AB6528" w14:paraId="1AC64CDF" w14:textId="77777777" w:rsidTr="005B61C1">
        <w:trPr>
          <w:jc w:val="center"/>
        </w:trPr>
        <w:tc>
          <w:tcPr>
            <w:tcW w:w="850" w:type="dxa"/>
            <w:tcBorders>
              <w:top w:val="nil"/>
              <w:bottom w:val="single" w:sz="6" w:space="0" w:color="auto"/>
              <w:right w:val="nil"/>
            </w:tcBorders>
            <w:tcMar>
              <w:left w:w="85" w:type="dxa"/>
            </w:tcMar>
          </w:tcPr>
          <w:p w14:paraId="7062F4F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DAE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3119</w:t>
            </w:r>
          </w:p>
        </w:tc>
        <w:tc>
          <w:tcPr>
            <w:tcW w:w="2551" w:type="dxa"/>
            <w:tcBorders>
              <w:left w:val="nil"/>
              <w:right w:val="nil"/>
            </w:tcBorders>
          </w:tcPr>
          <w:p w14:paraId="680CC7A3" w14:textId="0B627A85"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immobilisations</w:t>
            </w:r>
            <w:r>
              <w:rPr>
                <w:rStyle w:val="Kontentabelle4-stelligeChar"/>
                <w:sz w:val="20"/>
                <w:lang w:val="fr-CH"/>
              </w:rPr>
              <w:br/>
            </w:r>
            <w:r w:rsidRPr="00AB6528">
              <w:rPr>
                <w:rStyle w:val="Kontentabelle4-stelligeChar"/>
                <w:sz w:val="20"/>
                <w:lang w:val="fr-CH"/>
              </w:rPr>
              <w:t>ne pouvant être portées</w:t>
            </w:r>
            <w:r>
              <w:rPr>
                <w:rStyle w:val="Kontentabelle4-stelligeChar"/>
                <w:sz w:val="20"/>
                <w:lang w:val="fr-CH"/>
              </w:rPr>
              <w:br/>
            </w:r>
            <w:r w:rsidRPr="00AB6528">
              <w:rPr>
                <w:rStyle w:val="Kontentabelle4-stelligeChar"/>
                <w:sz w:val="20"/>
                <w:lang w:val="fr-CH"/>
              </w:rPr>
              <w:t>à l'actif</w:t>
            </w:r>
          </w:p>
        </w:tc>
        <w:tc>
          <w:tcPr>
            <w:tcW w:w="5386" w:type="dxa"/>
            <w:gridSpan w:val="2"/>
            <w:tcBorders>
              <w:left w:val="nil"/>
            </w:tcBorders>
            <w:tcMar>
              <w:left w:w="85" w:type="dxa"/>
            </w:tcMar>
          </w:tcPr>
          <w:p w14:paraId="4D5396A0" w14:textId="0194F6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de biens meubles qui ne peuvent être </w:t>
            </w:r>
            <w:r>
              <w:rPr>
                <w:rStyle w:val="Kontentabelle4-stelligeChar"/>
                <w:sz w:val="20"/>
                <w:lang w:val="fr-CH"/>
              </w:rPr>
              <w:t>imputés</w:t>
            </w:r>
            <w:r w:rsidRPr="00AB6528">
              <w:rPr>
                <w:rStyle w:val="Kontentabelle4-stelligeChar"/>
                <w:sz w:val="20"/>
                <w:lang w:val="fr-CH"/>
              </w:rPr>
              <w:t xml:space="preserve"> à d'autres groupes thématiques</w:t>
            </w:r>
            <w:r>
              <w:rPr>
                <w:rStyle w:val="Kontentabelle4-stelligeChar"/>
                <w:sz w:val="20"/>
                <w:lang w:val="fr-CH"/>
              </w:rPr>
              <w:t>.</w:t>
            </w:r>
          </w:p>
        </w:tc>
      </w:tr>
      <w:tr w:rsidR="009C3C8C" w:rsidRPr="00AB6528" w14:paraId="7CDF750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7FCB32"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312</w:t>
            </w:r>
          </w:p>
        </w:tc>
        <w:tc>
          <w:tcPr>
            <w:tcW w:w="850" w:type="dxa"/>
            <w:tcBorders>
              <w:left w:val="nil"/>
              <w:right w:val="nil"/>
            </w:tcBorders>
            <w:shd w:val="clear" w:color="auto" w:fill="F2F2F2" w:themeFill="background1" w:themeFillShade="F2"/>
          </w:tcPr>
          <w:p w14:paraId="75A3223D"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0E657FA4" w14:textId="4E352C28" w:rsidR="009C3C8C" w:rsidRPr="00AB6528" w:rsidRDefault="009C3C8C" w:rsidP="009C3C8C">
            <w:pPr>
              <w:keepNext/>
              <w:keepLines/>
              <w:spacing w:line="240" w:lineRule="auto"/>
              <w:jc w:val="left"/>
              <w:rPr>
                <w:rStyle w:val="Kontentabelle4-stelligeChar"/>
                <w:iCs/>
                <w:sz w:val="20"/>
                <w:lang w:val="fr-CH"/>
              </w:rPr>
            </w:pPr>
            <w:r w:rsidRPr="009C3C8C">
              <w:rPr>
                <w:rStyle w:val="Kontentabelle4-stelligeChar"/>
                <w:iCs/>
                <w:sz w:val="20"/>
                <w:lang w:val="fr-CH"/>
              </w:rPr>
              <w:t>Alimentation et élimination,</w:t>
            </w:r>
            <w:r w:rsidRPr="009C3C8C">
              <w:rPr>
                <w:rStyle w:val="Kontentabelle4-stelligeChar"/>
                <w:iCs/>
                <w:sz w:val="20"/>
                <w:lang w:val="fr-CH"/>
              </w:rPr>
              <w:br/>
            </w:r>
            <w:r w:rsidRPr="00B11A6E">
              <w:rPr>
                <w:rFonts w:cs="Arial"/>
                <w:iCs/>
                <w:color w:val="000000"/>
                <w:sz w:val="20"/>
                <w:highlight w:val="green"/>
                <w:lang w:eastAsia="de-CH"/>
              </w:rPr>
              <w:t>biens-fonds, PA</w:t>
            </w:r>
          </w:p>
        </w:tc>
        <w:tc>
          <w:tcPr>
            <w:tcW w:w="5386" w:type="dxa"/>
            <w:gridSpan w:val="2"/>
            <w:tcBorders>
              <w:left w:val="nil"/>
            </w:tcBorders>
            <w:shd w:val="clear" w:color="auto" w:fill="F2F2F2"/>
            <w:tcMar>
              <w:left w:w="85" w:type="dxa"/>
            </w:tcMar>
          </w:tcPr>
          <w:p w14:paraId="66DE6542" w14:textId="3B3C06CE"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Style w:val="Kontentabelle4-stelligeChar"/>
                <w:iCs/>
                <w:sz w:val="20"/>
                <w:lang w:val="fr-CH"/>
              </w:rPr>
              <w:t xml:space="preserve">Pour les biens-fonds du patrimoine administratif </w:t>
            </w:r>
            <w:r w:rsidRPr="00B11A6E">
              <w:rPr>
                <w:rFonts w:cs="Arial"/>
                <w:iCs/>
                <w:color w:val="000000"/>
                <w:sz w:val="20"/>
                <w:highlight w:val="green"/>
                <w:lang w:eastAsia="de-CH"/>
              </w:rPr>
              <w:t>(propres ou loués)</w:t>
            </w:r>
            <w:r w:rsidRPr="009C3C8C">
              <w:rPr>
                <w:rStyle w:val="Kontentabelle4-stelligeChar"/>
                <w:iCs/>
                <w:sz w:val="20"/>
                <w:highlight w:val="green"/>
                <w:lang w:val="fr-CH"/>
              </w:rPr>
              <w:t>.</w:t>
            </w:r>
            <w:r w:rsidRPr="009C3C8C">
              <w:rPr>
                <w:rStyle w:val="Kontentabelle4-stelligeChar"/>
                <w:iCs/>
                <w:sz w:val="20"/>
                <w:lang w:val="fr-CH"/>
              </w:rPr>
              <w:t xml:space="preserve"> Pour les biens-fonds du patrimoine financier, voir groupe thématique 3439.</w:t>
            </w:r>
          </w:p>
        </w:tc>
      </w:tr>
      <w:tr w:rsidR="009C3C8C" w:rsidRPr="00AB6528" w14:paraId="6D1909EE" w14:textId="77777777" w:rsidTr="005B61C1">
        <w:trPr>
          <w:jc w:val="center"/>
        </w:trPr>
        <w:tc>
          <w:tcPr>
            <w:tcW w:w="850" w:type="dxa"/>
            <w:tcBorders>
              <w:top w:val="nil"/>
              <w:bottom w:val="single" w:sz="6" w:space="0" w:color="auto"/>
              <w:right w:val="nil"/>
            </w:tcBorders>
            <w:tcMar>
              <w:left w:w="85" w:type="dxa"/>
            </w:tcMar>
          </w:tcPr>
          <w:p w14:paraId="2399AEDE"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9D630F8"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3120</w:t>
            </w:r>
          </w:p>
        </w:tc>
        <w:tc>
          <w:tcPr>
            <w:tcW w:w="2551" w:type="dxa"/>
            <w:tcBorders>
              <w:left w:val="nil"/>
              <w:right w:val="nil"/>
            </w:tcBorders>
          </w:tcPr>
          <w:p w14:paraId="09218E63" w14:textId="413B2B4D" w:rsidR="009C3C8C" w:rsidRPr="00AB6528" w:rsidRDefault="009C3C8C" w:rsidP="009C3C8C">
            <w:pPr>
              <w:spacing w:line="240" w:lineRule="auto"/>
              <w:jc w:val="left"/>
              <w:rPr>
                <w:rStyle w:val="Kontentabelle4-stelligeChar"/>
                <w:sz w:val="20"/>
                <w:lang w:val="fr-CH"/>
              </w:rPr>
            </w:pPr>
            <w:r w:rsidRPr="009C3C8C">
              <w:rPr>
                <w:rStyle w:val="Kontentabelle4-stelligeChar"/>
                <w:sz w:val="20"/>
                <w:lang w:val="fr-CH"/>
              </w:rPr>
              <w:t>Alimentation et élimination,</w:t>
            </w:r>
            <w:r w:rsidRPr="009C3C8C">
              <w:rPr>
                <w:rStyle w:val="Kontentabelle4-stelligeChar"/>
                <w:sz w:val="20"/>
                <w:lang w:val="fr-CH"/>
              </w:rPr>
              <w:br/>
            </w:r>
            <w:r w:rsidRPr="00B11A6E">
              <w:rPr>
                <w:rFonts w:cs="Arial"/>
                <w:iCs/>
                <w:color w:val="000000"/>
                <w:sz w:val="20"/>
                <w:highlight w:val="green"/>
                <w:lang w:eastAsia="de-CH"/>
              </w:rPr>
              <w:t>biens-fonds, PA</w:t>
            </w:r>
          </w:p>
        </w:tc>
        <w:tc>
          <w:tcPr>
            <w:tcW w:w="5386" w:type="dxa"/>
            <w:gridSpan w:val="2"/>
            <w:tcBorders>
              <w:left w:val="nil"/>
            </w:tcBorders>
            <w:tcMar>
              <w:left w:w="85" w:type="dxa"/>
            </w:tcMar>
          </w:tcPr>
          <w:p w14:paraId="67601BD8" w14:textId="0A5E54B9"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Matériel de chauffage, énergie, eau, eaux usées, taxes d'élimination des ordures, eau météorique, électricité, gaz.</w:t>
            </w:r>
          </w:p>
        </w:tc>
      </w:tr>
      <w:tr w:rsidR="00E7664F" w:rsidRPr="00AB6528" w14:paraId="1D259CF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49ECE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313</w:t>
            </w:r>
          </w:p>
        </w:tc>
        <w:tc>
          <w:tcPr>
            <w:tcW w:w="850" w:type="dxa"/>
            <w:tcBorders>
              <w:left w:val="nil"/>
              <w:right w:val="nil"/>
            </w:tcBorders>
            <w:shd w:val="clear" w:color="auto" w:fill="F2F2F2" w:themeFill="background1" w:themeFillShade="F2"/>
          </w:tcPr>
          <w:p w14:paraId="0B72172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EEEF30" w14:textId="01F1F7B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Prestations de service </w:t>
            </w:r>
            <w:r>
              <w:rPr>
                <w:rStyle w:val="Kontentabelle4-stelligeChar"/>
                <w:iCs/>
                <w:sz w:val="20"/>
                <w:lang w:val="fr-CH"/>
              </w:rPr>
              <w:br/>
            </w:r>
            <w:r w:rsidRPr="00AB6528">
              <w:rPr>
                <w:rStyle w:val="Kontentabelle4-stelligeChar"/>
                <w:iCs/>
                <w:sz w:val="20"/>
                <w:lang w:val="fr-CH"/>
              </w:rPr>
              <w:t>et honoraires</w:t>
            </w:r>
          </w:p>
        </w:tc>
        <w:tc>
          <w:tcPr>
            <w:tcW w:w="5386" w:type="dxa"/>
            <w:gridSpan w:val="2"/>
            <w:tcBorders>
              <w:left w:val="nil"/>
            </w:tcBorders>
            <w:shd w:val="clear" w:color="auto" w:fill="F2F2F2" w:themeFill="background1" w:themeFillShade="F2"/>
            <w:tcMar>
              <w:left w:w="85" w:type="dxa"/>
            </w:tcMar>
          </w:tcPr>
          <w:p w14:paraId="135ACAE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CA05F26" w14:textId="77777777" w:rsidTr="005B61C1">
        <w:trPr>
          <w:jc w:val="center"/>
        </w:trPr>
        <w:tc>
          <w:tcPr>
            <w:tcW w:w="850" w:type="dxa"/>
            <w:tcBorders>
              <w:top w:val="nil"/>
              <w:bottom w:val="nil"/>
              <w:right w:val="nil"/>
            </w:tcBorders>
            <w:tcMar>
              <w:left w:w="85" w:type="dxa"/>
            </w:tcMar>
          </w:tcPr>
          <w:p w14:paraId="47035B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EAE6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3130</w:t>
            </w:r>
          </w:p>
        </w:tc>
        <w:tc>
          <w:tcPr>
            <w:tcW w:w="2551" w:type="dxa"/>
            <w:tcBorders>
              <w:left w:val="nil"/>
              <w:right w:val="nil"/>
            </w:tcBorders>
          </w:tcPr>
          <w:p w14:paraId="5C987317" w14:textId="3156466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de services</w:t>
            </w:r>
            <w:r>
              <w:rPr>
                <w:rStyle w:val="Kontentabelle4-stelligeChar"/>
                <w:sz w:val="20"/>
                <w:lang w:val="fr-CH"/>
              </w:rPr>
              <w:br/>
            </w:r>
            <w:r w:rsidRPr="00AB6528">
              <w:rPr>
                <w:rStyle w:val="Kontentabelle4-stelligeChar"/>
                <w:sz w:val="20"/>
                <w:lang w:val="fr-CH"/>
              </w:rPr>
              <w:t>de tiers</w:t>
            </w:r>
          </w:p>
        </w:tc>
        <w:tc>
          <w:tcPr>
            <w:tcW w:w="5386" w:type="dxa"/>
            <w:gridSpan w:val="2"/>
            <w:tcBorders>
              <w:left w:val="nil"/>
            </w:tcBorders>
            <w:tcMar>
              <w:left w:w="85" w:type="dxa"/>
            </w:tcMar>
          </w:tcPr>
          <w:p w14:paraId="5F842FF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de service globales, qui ne sont pas fournies par le personnel propre.</w:t>
            </w:r>
          </w:p>
          <w:p w14:paraId="6D31052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AB6528" w14:paraId="2AD6685A" w14:textId="77777777" w:rsidTr="005B61C1">
        <w:trPr>
          <w:jc w:val="center"/>
        </w:trPr>
        <w:tc>
          <w:tcPr>
            <w:tcW w:w="850" w:type="dxa"/>
            <w:tcBorders>
              <w:top w:val="nil"/>
              <w:bottom w:val="nil"/>
              <w:right w:val="nil"/>
            </w:tcBorders>
            <w:tcMar>
              <w:left w:w="85" w:type="dxa"/>
            </w:tcMar>
          </w:tcPr>
          <w:p w14:paraId="7F6EF98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67061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3131</w:t>
            </w:r>
          </w:p>
        </w:tc>
        <w:tc>
          <w:tcPr>
            <w:tcW w:w="2551" w:type="dxa"/>
            <w:tcBorders>
              <w:left w:val="nil"/>
              <w:right w:val="nil"/>
            </w:tcBorders>
          </w:tcPr>
          <w:p w14:paraId="0E613843" w14:textId="46040E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Planifications </w:t>
            </w:r>
            <w:r>
              <w:rPr>
                <w:rStyle w:val="Kontentabelle4-stelligeChar"/>
                <w:sz w:val="20"/>
                <w:lang w:val="fr-CH"/>
              </w:rPr>
              <w:br/>
            </w:r>
            <w:r w:rsidRPr="00AB6528">
              <w:rPr>
                <w:rStyle w:val="Kontentabelle4-stelligeChar"/>
                <w:sz w:val="20"/>
                <w:lang w:val="fr-CH"/>
              </w:rPr>
              <w:t>et projections de tiers</w:t>
            </w:r>
          </w:p>
        </w:tc>
        <w:tc>
          <w:tcPr>
            <w:tcW w:w="5386" w:type="dxa"/>
            <w:gridSpan w:val="2"/>
            <w:tcBorders>
              <w:left w:val="nil"/>
            </w:tcBorders>
            <w:tcMar>
              <w:left w:w="85" w:type="dxa"/>
            </w:tcMar>
          </w:tcPr>
          <w:p w14:paraId="42B813A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AB6528" w14:paraId="20089F12" w14:textId="77777777" w:rsidTr="005B61C1">
        <w:trPr>
          <w:jc w:val="center"/>
        </w:trPr>
        <w:tc>
          <w:tcPr>
            <w:tcW w:w="850" w:type="dxa"/>
            <w:tcBorders>
              <w:top w:val="nil"/>
              <w:bottom w:val="nil"/>
              <w:right w:val="nil"/>
            </w:tcBorders>
            <w:tcMar>
              <w:left w:w="85" w:type="dxa"/>
            </w:tcMar>
          </w:tcPr>
          <w:p w14:paraId="7E6DF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EDA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3132</w:t>
            </w:r>
          </w:p>
        </w:tc>
        <w:tc>
          <w:tcPr>
            <w:tcW w:w="2551" w:type="dxa"/>
            <w:tcBorders>
              <w:left w:val="nil"/>
              <w:right w:val="nil"/>
            </w:tcBorders>
          </w:tcPr>
          <w:p w14:paraId="23CCCFB4" w14:textId="3EA5B0B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Conseillers </w:t>
            </w:r>
            <w:r>
              <w:rPr>
                <w:rStyle w:val="Kontentabelle4-stelligeChar"/>
                <w:sz w:val="20"/>
                <w:lang w:val="fr-CH"/>
              </w:rPr>
              <w:br/>
            </w:r>
            <w:r w:rsidRPr="00AB6528">
              <w:rPr>
                <w:rStyle w:val="Kontentabelle4-stelligeChar"/>
                <w:sz w:val="20"/>
                <w:lang w:val="fr-CH"/>
              </w:rPr>
              <w:t xml:space="preserve">externes, experts, </w:t>
            </w:r>
            <w:r>
              <w:rPr>
                <w:rStyle w:val="Kontentabelle4-stelligeChar"/>
                <w:sz w:val="20"/>
                <w:lang w:val="fr-CH"/>
              </w:rPr>
              <w:br/>
            </w:r>
            <w:r w:rsidRPr="00AB6528">
              <w:rPr>
                <w:rStyle w:val="Kontentabelle4-stelligeChar"/>
                <w:sz w:val="20"/>
                <w:lang w:val="fr-CH"/>
              </w:rPr>
              <w:t>spécialistes, etc.</w:t>
            </w:r>
          </w:p>
        </w:tc>
        <w:tc>
          <w:tcPr>
            <w:tcW w:w="5386" w:type="dxa"/>
            <w:gridSpan w:val="2"/>
            <w:tcBorders>
              <w:left w:val="nil"/>
            </w:tcBorders>
            <w:tcMar>
              <w:left w:w="85" w:type="dxa"/>
            </w:tcMar>
          </w:tcPr>
          <w:p w14:paraId="0348EF15" w14:textId="3CB66D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Conseillers externes et spécialistes, experts, spécialistes d'entreprises tiers ou travailleurs indépendants. (travailleurs non temporaires)</w:t>
            </w:r>
            <w:r>
              <w:rPr>
                <w:rStyle w:val="Kontentabelle4-stelligeChar"/>
                <w:sz w:val="20"/>
                <w:lang w:val="fr-CH"/>
              </w:rPr>
              <w:t>.</w:t>
            </w:r>
          </w:p>
        </w:tc>
      </w:tr>
      <w:tr w:rsidR="00E7664F" w:rsidRPr="00AB6528" w14:paraId="7823D287" w14:textId="77777777" w:rsidTr="005B61C1">
        <w:trPr>
          <w:jc w:val="center"/>
        </w:trPr>
        <w:tc>
          <w:tcPr>
            <w:tcW w:w="850" w:type="dxa"/>
            <w:tcBorders>
              <w:top w:val="nil"/>
              <w:bottom w:val="nil"/>
              <w:right w:val="nil"/>
            </w:tcBorders>
            <w:tcMar>
              <w:left w:w="85" w:type="dxa"/>
            </w:tcMar>
          </w:tcPr>
          <w:p w14:paraId="05CB2F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CBB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3133</w:t>
            </w:r>
          </w:p>
        </w:tc>
        <w:tc>
          <w:tcPr>
            <w:tcW w:w="2551" w:type="dxa"/>
            <w:tcBorders>
              <w:left w:val="nil"/>
              <w:right w:val="nil"/>
            </w:tcBorders>
          </w:tcPr>
          <w:p w14:paraId="20A2A525" w14:textId="6577F4F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d'utilisation</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informatiques</w:t>
            </w:r>
          </w:p>
        </w:tc>
        <w:tc>
          <w:tcPr>
            <w:tcW w:w="5386" w:type="dxa"/>
            <w:gridSpan w:val="2"/>
            <w:tcBorders>
              <w:left w:val="nil"/>
            </w:tcBorders>
            <w:tcMar>
              <w:left w:w="85" w:type="dxa"/>
            </w:tcMar>
          </w:tcPr>
          <w:p w14:paraId="1AA647F9" w14:textId="3DA5867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Utilisation de centres de calcul externe (outsourcing), hébergement de serveur, utilisation de serveur Web dans un centre de calcul externe entre autres</w:t>
            </w:r>
            <w:r>
              <w:rPr>
                <w:rStyle w:val="Kontentabelle4-stelligeChar"/>
                <w:sz w:val="20"/>
                <w:lang w:val="fr-CH"/>
              </w:rPr>
              <w:t>.</w:t>
            </w:r>
          </w:p>
        </w:tc>
      </w:tr>
      <w:tr w:rsidR="00E7664F" w:rsidRPr="00AB6528" w14:paraId="51B1382E" w14:textId="77777777" w:rsidTr="005B61C1">
        <w:trPr>
          <w:jc w:val="center"/>
        </w:trPr>
        <w:tc>
          <w:tcPr>
            <w:tcW w:w="850" w:type="dxa"/>
            <w:tcBorders>
              <w:top w:val="nil"/>
              <w:bottom w:val="nil"/>
              <w:right w:val="nil"/>
            </w:tcBorders>
            <w:tcMar>
              <w:left w:w="85" w:type="dxa"/>
            </w:tcMar>
          </w:tcPr>
          <w:p w14:paraId="115072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3D54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3134</w:t>
            </w:r>
          </w:p>
        </w:tc>
        <w:tc>
          <w:tcPr>
            <w:tcW w:w="2551" w:type="dxa"/>
            <w:tcBorders>
              <w:left w:val="nil"/>
              <w:right w:val="nil"/>
            </w:tcBorders>
          </w:tcPr>
          <w:p w14:paraId="09DCC7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Primes d'assurances choses</w:t>
            </w:r>
          </w:p>
        </w:tc>
        <w:tc>
          <w:tcPr>
            <w:tcW w:w="5386" w:type="dxa"/>
            <w:gridSpan w:val="2"/>
            <w:tcBorders>
              <w:left w:val="nil"/>
            </w:tcBorders>
            <w:tcMar>
              <w:left w:w="85" w:type="dxa"/>
            </w:tcMar>
          </w:tcPr>
          <w:p w14:paraId="75E79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AB6528">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AB6528" w14:paraId="620283C1" w14:textId="77777777" w:rsidTr="005B61C1">
        <w:trPr>
          <w:jc w:val="center"/>
        </w:trPr>
        <w:tc>
          <w:tcPr>
            <w:tcW w:w="850" w:type="dxa"/>
            <w:tcBorders>
              <w:top w:val="nil"/>
              <w:bottom w:val="nil"/>
              <w:right w:val="nil"/>
            </w:tcBorders>
            <w:tcMar>
              <w:left w:w="85" w:type="dxa"/>
            </w:tcMar>
          </w:tcPr>
          <w:p w14:paraId="16C523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F8DA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3135</w:t>
            </w:r>
          </w:p>
        </w:tc>
        <w:tc>
          <w:tcPr>
            <w:tcW w:w="2551" w:type="dxa"/>
            <w:tcBorders>
              <w:left w:val="nil"/>
              <w:right w:val="nil"/>
            </w:tcBorders>
          </w:tcPr>
          <w:p w14:paraId="1CD52757" w14:textId="4C415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prestations </w:t>
            </w:r>
            <w:r>
              <w:rPr>
                <w:rStyle w:val="Kontentabelle4-stelligeChar"/>
                <w:sz w:val="20"/>
                <w:lang w:val="fr-CH"/>
              </w:rPr>
              <w:br/>
            </w:r>
            <w:r w:rsidRPr="00AB6528">
              <w:rPr>
                <w:rStyle w:val="Kontentabelle4-stelligeChar"/>
                <w:sz w:val="20"/>
                <w:lang w:val="fr-CH"/>
              </w:rPr>
              <w:t>de service pour personnes</w:t>
            </w:r>
            <w:r>
              <w:rPr>
                <w:rStyle w:val="Kontentabelle4-stelligeChar"/>
                <w:sz w:val="20"/>
                <w:lang w:val="fr-CH"/>
              </w:rPr>
              <w:br/>
            </w:r>
            <w:r w:rsidRPr="00AB6528">
              <w:rPr>
                <w:rStyle w:val="Kontentabelle4-stelligeChar"/>
                <w:sz w:val="20"/>
                <w:lang w:val="fr-CH"/>
              </w:rPr>
              <w:t>en garde</w:t>
            </w:r>
          </w:p>
        </w:tc>
        <w:tc>
          <w:tcPr>
            <w:tcW w:w="5386" w:type="dxa"/>
            <w:gridSpan w:val="2"/>
            <w:tcBorders>
              <w:left w:val="nil"/>
            </w:tcBorders>
            <w:tcMar>
              <w:left w:w="85" w:type="dxa"/>
            </w:tcMar>
          </w:tcPr>
          <w:p w14:paraId="3852F80B" w14:textId="727DC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Rémunérations pour patients dans des cliniques ou pour détenus et pensionnaires d'établissements, pécule</w:t>
            </w:r>
            <w:r>
              <w:rPr>
                <w:rStyle w:val="Kontentabelle4-stelligeChar"/>
                <w:sz w:val="20"/>
                <w:lang w:val="fr-CH"/>
              </w:rPr>
              <w:t> ;</w:t>
            </w:r>
            <w:r w:rsidRPr="00AB6528">
              <w:rPr>
                <w:rStyle w:val="Kontentabelle4-stelligeChar"/>
                <w:sz w:val="20"/>
                <w:lang w:val="fr-CH"/>
              </w:rPr>
              <w:t xml:space="preserve"> primes de caisses maladie, frais médicaux et de dentiste pour détenus, demandeurs d'asile etc.</w:t>
            </w:r>
          </w:p>
        </w:tc>
      </w:tr>
      <w:tr w:rsidR="00E7664F" w:rsidRPr="00AB6528" w14:paraId="3FA9A333" w14:textId="77777777" w:rsidTr="005B61C1">
        <w:trPr>
          <w:jc w:val="center"/>
        </w:trPr>
        <w:tc>
          <w:tcPr>
            <w:tcW w:w="850" w:type="dxa"/>
            <w:tcBorders>
              <w:top w:val="nil"/>
              <w:bottom w:val="nil"/>
              <w:right w:val="nil"/>
            </w:tcBorders>
            <w:tcMar>
              <w:left w:w="85" w:type="dxa"/>
            </w:tcMar>
          </w:tcPr>
          <w:p w14:paraId="158561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9E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3136</w:t>
            </w:r>
          </w:p>
        </w:tc>
        <w:tc>
          <w:tcPr>
            <w:tcW w:w="2551" w:type="dxa"/>
            <w:tcBorders>
              <w:left w:val="nil"/>
              <w:right w:val="nil"/>
            </w:tcBorders>
          </w:tcPr>
          <w:p w14:paraId="00576C71" w14:textId="0288EA7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gridSpan w:val="2"/>
            <w:tcBorders>
              <w:left w:val="nil"/>
            </w:tcBorders>
            <w:tcMar>
              <w:left w:w="85" w:type="dxa"/>
            </w:tcMar>
          </w:tcPr>
          <w:p w14:paraId="34E7E785" w14:textId="1223F54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 du médecin et du personnel sur les honoraires provenant de soins privés</w:t>
            </w:r>
            <w:r>
              <w:rPr>
                <w:rStyle w:val="Kontentabelle4-stelligeChar"/>
                <w:sz w:val="20"/>
                <w:lang w:val="fr-CH"/>
              </w:rPr>
              <w:t>.</w:t>
            </w:r>
          </w:p>
        </w:tc>
      </w:tr>
      <w:tr w:rsidR="00E7664F" w:rsidRPr="00AB6528" w14:paraId="15C40CD0" w14:textId="77777777" w:rsidTr="005B61C1">
        <w:trPr>
          <w:jc w:val="center"/>
        </w:trPr>
        <w:tc>
          <w:tcPr>
            <w:tcW w:w="850" w:type="dxa"/>
            <w:tcBorders>
              <w:top w:val="nil"/>
              <w:bottom w:val="nil"/>
              <w:right w:val="nil"/>
            </w:tcBorders>
            <w:tcMar>
              <w:left w:w="85" w:type="dxa"/>
            </w:tcMar>
          </w:tcPr>
          <w:p w14:paraId="69E6A1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08B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3137</w:t>
            </w:r>
          </w:p>
        </w:tc>
        <w:tc>
          <w:tcPr>
            <w:tcW w:w="2551" w:type="dxa"/>
            <w:tcBorders>
              <w:left w:val="nil"/>
              <w:right w:val="nil"/>
            </w:tcBorders>
          </w:tcPr>
          <w:p w14:paraId="28BDAB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et taxes</w:t>
            </w:r>
          </w:p>
        </w:tc>
        <w:tc>
          <w:tcPr>
            <w:tcW w:w="5386" w:type="dxa"/>
            <w:gridSpan w:val="2"/>
            <w:tcBorders>
              <w:left w:val="nil"/>
            </w:tcBorders>
            <w:tcMar>
              <w:left w:w="85" w:type="dxa"/>
            </w:tcMar>
          </w:tcPr>
          <w:p w14:paraId="0F5D9FB1" w14:textId="0886205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circulation pour véhicules de service, taxe sur l'alcool, droits de timbres, versements TVA en cas de méthode de taux forfaitaire</w:t>
            </w:r>
            <w:r>
              <w:rPr>
                <w:rStyle w:val="Kontentabelle4-stelligeChar"/>
                <w:sz w:val="20"/>
                <w:lang w:val="fr-CH"/>
              </w:rPr>
              <w:t>.</w:t>
            </w:r>
          </w:p>
        </w:tc>
      </w:tr>
      <w:tr w:rsidR="00E7664F" w:rsidRPr="00AB6528" w14:paraId="4D2D0B37" w14:textId="77777777" w:rsidTr="005B61C1">
        <w:trPr>
          <w:jc w:val="center"/>
        </w:trPr>
        <w:tc>
          <w:tcPr>
            <w:tcW w:w="850" w:type="dxa"/>
            <w:tcBorders>
              <w:top w:val="nil"/>
              <w:bottom w:val="nil"/>
              <w:right w:val="nil"/>
            </w:tcBorders>
            <w:tcMar>
              <w:left w:w="85" w:type="dxa"/>
            </w:tcMar>
          </w:tcPr>
          <w:p w14:paraId="1D2C5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8AA74B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3138</w:t>
            </w:r>
          </w:p>
        </w:tc>
        <w:tc>
          <w:tcPr>
            <w:tcW w:w="2551" w:type="dxa"/>
            <w:tcBorders>
              <w:left w:val="nil"/>
              <w:right w:val="nil"/>
            </w:tcBorders>
          </w:tcPr>
          <w:p w14:paraId="4E4CAE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Cours, examens et conseils</w:t>
            </w:r>
          </w:p>
        </w:tc>
        <w:tc>
          <w:tcPr>
            <w:tcW w:w="5386" w:type="dxa"/>
            <w:gridSpan w:val="2"/>
            <w:tcBorders>
              <w:left w:val="nil"/>
            </w:tcBorders>
            <w:tcMar>
              <w:left w:w="85" w:type="dxa"/>
            </w:tcMar>
          </w:tcPr>
          <w:p w14:paraId="6EDDC720" w14:textId="30F97F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effectués par la collectivité</w:t>
            </w:r>
            <w:r w:rsidRPr="00D6551F">
              <w:rPr>
                <w:rFonts w:cs="Arial"/>
                <w:lang w:eastAsia="en-US"/>
              </w:rPr>
              <w:t xml:space="preserve"> </w:t>
            </w:r>
            <w:r w:rsidRPr="009C3C8C">
              <w:rPr>
                <w:rFonts w:cs="Arial"/>
                <w:sz w:val="20"/>
                <w:highlight w:val="green"/>
                <w:lang w:eastAsia="en-US"/>
              </w:rPr>
              <w:t>publiqu</w:t>
            </w:r>
            <w:r w:rsidRPr="00D6551F">
              <w:rPr>
                <w:rFonts w:cs="Arial"/>
                <w:sz w:val="20"/>
                <w:lang w:eastAsia="en-US"/>
              </w:rPr>
              <w:t>e</w:t>
            </w:r>
            <w:r w:rsidRPr="00AB6528">
              <w:rPr>
                <w:rStyle w:val="Kontentabelle4-stelligeChar"/>
                <w:sz w:val="20"/>
                <w:lang w:val="fr-CH"/>
              </w:rPr>
              <w:t>, offres de perfectionnement, examens techniques, examens de capacité, formation des sapeurs-</w:t>
            </w:r>
            <w:r>
              <w:rPr>
                <w:rStyle w:val="Kontentabelle4-stelligeChar"/>
                <w:sz w:val="20"/>
                <w:lang w:val="fr-CH"/>
              </w:rPr>
              <w:t>pompiers, cours de garde-chasse.</w:t>
            </w:r>
            <w:r w:rsidRPr="00AB6528">
              <w:rPr>
                <w:rStyle w:val="Kontentabelle4-stelligeChar"/>
                <w:sz w:val="20"/>
                <w:lang w:val="fr-CH"/>
              </w:rPr>
              <w:t xml:space="preserve"> </w:t>
            </w:r>
          </w:p>
        </w:tc>
      </w:tr>
      <w:tr w:rsidR="00E7664F" w:rsidRPr="00AB6528" w14:paraId="6F0B44C5" w14:textId="77777777" w:rsidTr="005B61C1">
        <w:trPr>
          <w:jc w:val="center"/>
        </w:trPr>
        <w:tc>
          <w:tcPr>
            <w:tcW w:w="850" w:type="dxa"/>
            <w:tcBorders>
              <w:top w:val="nil"/>
              <w:bottom w:val="single" w:sz="6" w:space="0" w:color="auto"/>
              <w:right w:val="nil"/>
            </w:tcBorders>
            <w:tcMar>
              <w:left w:w="85" w:type="dxa"/>
            </w:tcMar>
          </w:tcPr>
          <w:p w14:paraId="541408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9FE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3139</w:t>
            </w:r>
          </w:p>
        </w:tc>
        <w:tc>
          <w:tcPr>
            <w:tcW w:w="2551" w:type="dxa"/>
            <w:tcBorders>
              <w:left w:val="nil"/>
              <w:right w:val="nil"/>
            </w:tcBorders>
          </w:tcPr>
          <w:p w14:paraId="536BBE50" w14:textId="59987FA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Examens </w:t>
            </w:r>
            <w:r>
              <w:rPr>
                <w:rStyle w:val="Kontentabelle4-stelligeChar"/>
                <w:sz w:val="20"/>
                <w:lang w:val="fr-CH"/>
              </w:rPr>
              <w:br/>
            </w:r>
            <w:r w:rsidRPr="00AB6528">
              <w:rPr>
                <w:rStyle w:val="Kontentabelle4-stelligeChar"/>
                <w:sz w:val="20"/>
                <w:lang w:val="fr-CH"/>
              </w:rPr>
              <w:t>de fin d'apprentissage</w:t>
            </w:r>
          </w:p>
        </w:tc>
        <w:tc>
          <w:tcPr>
            <w:tcW w:w="5386" w:type="dxa"/>
            <w:gridSpan w:val="2"/>
            <w:tcBorders>
              <w:left w:val="nil"/>
            </w:tcBorders>
            <w:tcMar>
              <w:left w:w="85" w:type="dxa"/>
            </w:tcMar>
          </w:tcPr>
          <w:p w14:paraId="6770D794" w14:textId="180C53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Apprentis industriels et commerciaux et examens de fin d'apprentissage</w:t>
            </w:r>
            <w:r>
              <w:rPr>
                <w:rStyle w:val="Kontentabelle4-stelligeChar"/>
                <w:sz w:val="20"/>
                <w:lang w:val="fr-CH"/>
              </w:rPr>
              <w:t> ;</w:t>
            </w:r>
            <w:r w:rsidRPr="00AB6528">
              <w:rPr>
                <w:rStyle w:val="Kontentabelle4-stelligeChar"/>
                <w:sz w:val="20"/>
                <w:lang w:val="fr-CH"/>
              </w:rPr>
              <w:t xml:space="preserve"> Saisir les autres prestations de service sous le compte 3130</w:t>
            </w:r>
            <w:r>
              <w:rPr>
                <w:rStyle w:val="Kontentabelle4-stelligeChar"/>
                <w:sz w:val="20"/>
                <w:lang w:val="fr-CH"/>
              </w:rPr>
              <w:t>.</w:t>
            </w:r>
          </w:p>
        </w:tc>
      </w:tr>
      <w:tr w:rsidR="009C3C8C" w:rsidRPr="00AB6528" w14:paraId="352EA03F"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5A2B03"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314</w:t>
            </w:r>
          </w:p>
        </w:tc>
        <w:tc>
          <w:tcPr>
            <w:tcW w:w="850" w:type="dxa"/>
            <w:tcBorders>
              <w:left w:val="nil"/>
              <w:right w:val="nil"/>
            </w:tcBorders>
            <w:shd w:val="clear" w:color="auto" w:fill="F2F2F2" w:themeFill="background1" w:themeFillShade="F2"/>
          </w:tcPr>
          <w:p w14:paraId="0430C5DF"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5E239CD4" w14:textId="779BDFA7" w:rsidR="009C3C8C" w:rsidRPr="00AB6528" w:rsidRDefault="009C3C8C" w:rsidP="009C3C8C">
            <w:pPr>
              <w:keepNext/>
              <w:keepLines/>
              <w:spacing w:line="240" w:lineRule="auto"/>
              <w:jc w:val="left"/>
              <w:rPr>
                <w:rStyle w:val="Kontentabelle4-stelligeChar"/>
                <w:iCs/>
                <w:sz w:val="20"/>
                <w:lang w:val="fr-CH"/>
              </w:rPr>
            </w:pPr>
            <w:r w:rsidRPr="00B11A6E">
              <w:rPr>
                <w:rFonts w:cs="Arial"/>
                <w:iCs/>
                <w:strike/>
                <w:color w:val="000000"/>
                <w:sz w:val="20"/>
                <w:highlight w:val="green"/>
                <w:lang w:eastAsia="de-CH"/>
              </w:rPr>
              <w:t>Travaux d’entretien</w:t>
            </w:r>
            <w:r w:rsidRPr="009C3C8C">
              <w:rPr>
                <w:rStyle w:val="Kontentabelle4-stelligeChar"/>
                <w:iCs/>
                <w:sz w:val="20"/>
                <w:highlight w:val="green"/>
                <w:lang w:val="fr-CH"/>
              </w:rPr>
              <w:t xml:space="preserve">Gros entretien </w:t>
            </w:r>
            <w:r w:rsidRPr="009C3C8C">
              <w:rPr>
                <w:rStyle w:val="Kontentabelle4-stelligeChar"/>
                <w:iCs/>
                <w:sz w:val="20"/>
                <w:highlight w:val="green"/>
                <w:lang w:val="fr-CH"/>
              </w:rPr>
              <w:br/>
              <w:t>et entretien courant</w:t>
            </w:r>
          </w:p>
        </w:tc>
        <w:tc>
          <w:tcPr>
            <w:tcW w:w="5386" w:type="dxa"/>
            <w:gridSpan w:val="2"/>
            <w:tcBorders>
              <w:left w:val="nil"/>
            </w:tcBorders>
            <w:shd w:val="clear" w:color="auto" w:fill="F2F2F2" w:themeFill="background1" w:themeFillShade="F2"/>
            <w:tcMar>
              <w:left w:w="85" w:type="dxa"/>
            </w:tcMar>
          </w:tcPr>
          <w:p w14:paraId="17446049" w14:textId="005B5D41"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Des biens-fonds du patrimoine administratif</w:t>
            </w:r>
            <w:r>
              <w:rPr>
                <w:rStyle w:val="Kontentabelle4-stelligeChar"/>
                <w:iCs/>
                <w:sz w:val="20"/>
                <w:lang w:val="fr-CH"/>
              </w:rPr>
              <w:t>.</w:t>
            </w:r>
          </w:p>
        </w:tc>
      </w:tr>
      <w:tr w:rsidR="00E7664F" w:rsidRPr="00AB6528" w14:paraId="5745F3CE" w14:textId="77777777" w:rsidTr="005B61C1">
        <w:trPr>
          <w:jc w:val="center"/>
        </w:trPr>
        <w:tc>
          <w:tcPr>
            <w:tcW w:w="850" w:type="dxa"/>
            <w:tcBorders>
              <w:top w:val="nil"/>
              <w:bottom w:val="nil"/>
              <w:right w:val="nil"/>
            </w:tcBorders>
            <w:tcMar>
              <w:left w:w="85" w:type="dxa"/>
            </w:tcMar>
          </w:tcPr>
          <w:p w14:paraId="58C64E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C063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3140</w:t>
            </w:r>
          </w:p>
        </w:tc>
        <w:tc>
          <w:tcPr>
            <w:tcW w:w="2551" w:type="dxa"/>
            <w:tcBorders>
              <w:left w:val="nil"/>
              <w:right w:val="nil"/>
            </w:tcBorders>
          </w:tcPr>
          <w:p w14:paraId="51C424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terrains</w:t>
            </w:r>
          </w:p>
        </w:tc>
        <w:tc>
          <w:tcPr>
            <w:tcW w:w="5386" w:type="dxa"/>
            <w:gridSpan w:val="2"/>
            <w:tcBorders>
              <w:left w:val="nil"/>
            </w:tcBorders>
            <w:tcMar>
              <w:left w:w="85" w:type="dxa"/>
            </w:tcMar>
          </w:tcPr>
          <w:p w14:paraId="6CA6D4FE" w14:textId="221938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des parcs, places, biotopes, installations sportives, terrains bâtis, toutes les immobilisations qui sont portées au bilan dans le </w:t>
            </w:r>
            <w:r>
              <w:rPr>
                <w:rStyle w:val="Kontentabelle4-stelligeChar"/>
                <w:sz w:val="20"/>
                <w:lang w:val="fr-CH"/>
              </w:rPr>
              <w:t>compte </w:t>
            </w:r>
            <w:r w:rsidRPr="00AB6528">
              <w:rPr>
                <w:rStyle w:val="Kontentabelle4-stelligeChar"/>
                <w:sz w:val="20"/>
                <w:lang w:val="fr-CH"/>
              </w:rPr>
              <w:t>1400</w:t>
            </w:r>
            <w:r>
              <w:rPr>
                <w:rStyle w:val="Kontentabelle4-stelligeChar"/>
                <w:sz w:val="20"/>
                <w:lang w:val="fr-CH"/>
              </w:rPr>
              <w:t>.</w:t>
            </w:r>
          </w:p>
        </w:tc>
      </w:tr>
      <w:tr w:rsidR="00E7664F" w:rsidRPr="00AB6528" w14:paraId="3DAC45FB" w14:textId="77777777" w:rsidTr="005B61C1">
        <w:trPr>
          <w:jc w:val="center"/>
        </w:trPr>
        <w:tc>
          <w:tcPr>
            <w:tcW w:w="850" w:type="dxa"/>
            <w:tcBorders>
              <w:top w:val="nil"/>
              <w:bottom w:val="nil"/>
              <w:right w:val="nil"/>
            </w:tcBorders>
            <w:tcMar>
              <w:left w:w="85" w:type="dxa"/>
            </w:tcMar>
          </w:tcPr>
          <w:p w14:paraId="31A71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153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3141</w:t>
            </w:r>
          </w:p>
        </w:tc>
        <w:tc>
          <w:tcPr>
            <w:tcW w:w="2551" w:type="dxa"/>
            <w:tcBorders>
              <w:left w:val="nil"/>
              <w:right w:val="nil"/>
            </w:tcBorders>
          </w:tcPr>
          <w:p w14:paraId="3366C37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routes</w:t>
            </w:r>
          </w:p>
        </w:tc>
        <w:tc>
          <w:tcPr>
            <w:tcW w:w="5386" w:type="dxa"/>
            <w:gridSpan w:val="2"/>
            <w:tcBorders>
              <w:left w:val="nil"/>
            </w:tcBorders>
            <w:tcMar>
              <w:left w:w="85" w:type="dxa"/>
            </w:tcMar>
          </w:tcPr>
          <w:p w14:paraId="08659FB3" w14:textId="0BBBF1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 routes ouvertes au trafic général</w:t>
            </w:r>
            <w:r>
              <w:rPr>
                <w:rStyle w:val="Kontentabelle4-stelligeChar"/>
                <w:sz w:val="20"/>
                <w:lang w:val="fr-CH"/>
              </w:rPr>
              <w:t> ;</w:t>
            </w:r>
            <w:r w:rsidRPr="00AB6528">
              <w:rPr>
                <w:rStyle w:val="Kontentabelle4-stelligeChar"/>
                <w:sz w:val="20"/>
                <w:lang w:val="fr-CH"/>
              </w:rPr>
              <w:t xml:space="preserve"> toutes les immobilisations qui sont portées au bilan dans le </w:t>
            </w:r>
            <w:r>
              <w:rPr>
                <w:rStyle w:val="Kontentabelle4-stelligeChar"/>
                <w:sz w:val="20"/>
                <w:lang w:val="fr-CH"/>
              </w:rPr>
              <w:t>compte </w:t>
            </w:r>
            <w:r w:rsidRPr="00AB6528">
              <w:rPr>
                <w:rStyle w:val="Kontentabelle4-stelligeChar"/>
                <w:sz w:val="20"/>
                <w:lang w:val="fr-CH"/>
              </w:rPr>
              <w:t>1401</w:t>
            </w:r>
            <w:r>
              <w:rPr>
                <w:rStyle w:val="Kontentabelle4-stelligeChar"/>
                <w:sz w:val="20"/>
                <w:lang w:val="fr-CH"/>
              </w:rPr>
              <w:t>.</w:t>
            </w:r>
          </w:p>
        </w:tc>
      </w:tr>
      <w:tr w:rsidR="00E7664F" w:rsidRPr="00AB6528" w14:paraId="67BE74D3" w14:textId="77777777" w:rsidTr="005B61C1">
        <w:trPr>
          <w:jc w:val="center"/>
        </w:trPr>
        <w:tc>
          <w:tcPr>
            <w:tcW w:w="850" w:type="dxa"/>
            <w:tcBorders>
              <w:top w:val="nil"/>
              <w:bottom w:val="nil"/>
              <w:right w:val="nil"/>
            </w:tcBorders>
            <w:tcMar>
              <w:left w:w="85" w:type="dxa"/>
            </w:tcMar>
          </w:tcPr>
          <w:p w14:paraId="1505919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00F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3142</w:t>
            </w:r>
          </w:p>
        </w:tc>
        <w:tc>
          <w:tcPr>
            <w:tcW w:w="2551" w:type="dxa"/>
            <w:tcBorders>
              <w:left w:val="nil"/>
              <w:right w:val="nil"/>
            </w:tcBorders>
          </w:tcPr>
          <w:p w14:paraId="2A47B997" w14:textId="51E001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Pr>
                <w:rStyle w:val="Kontentabelle4-stelligeChar"/>
                <w:sz w:val="20"/>
                <w:lang w:val="fr-CH"/>
              </w:rPr>
              <w:br/>
            </w:r>
            <w:r w:rsidRPr="00AB6528">
              <w:rPr>
                <w:rStyle w:val="Kontentabelle4-stelligeChar"/>
                <w:sz w:val="20"/>
                <w:lang w:val="fr-CH"/>
              </w:rPr>
              <w:t xml:space="preserve">aménagements </w:t>
            </w:r>
            <w:r>
              <w:rPr>
                <w:rStyle w:val="Kontentabelle4-stelligeChar"/>
                <w:sz w:val="20"/>
                <w:lang w:val="fr-CH"/>
              </w:rPr>
              <w:br/>
            </w:r>
            <w:r w:rsidRPr="00AB6528">
              <w:rPr>
                <w:rStyle w:val="Kontentabelle4-stelligeChar"/>
                <w:sz w:val="20"/>
                <w:lang w:val="fr-CH"/>
              </w:rPr>
              <w:t>de cours d'eau</w:t>
            </w:r>
          </w:p>
        </w:tc>
        <w:tc>
          <w:tcPr>
            <w:tcW w:w="5386" w:type="dxa"/>
            <w:gridSpan w:val="2"/>
            <w:tcBorders>
              <w:left w:val="nil"/>
            </w:tcBorders>
            <w:tcMar>
              <w:left w:w="85" w:type="dxa"/>
            </w:tcMar>
          </w:tcPr>
          <w:p w14:paraId="1CA7ADAD" w14:textId="38D8C7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des eaux, entretien des rives et des talus, travaux d'entretien des aménagements des cours d'eau, nettoyage des lacs et des eaux</w:t>
            </w:r>
            <w:r>
              <w:rPr>
                <w:rStyle w:val="Kontentabelle4-stelligeChar"/>
                <w:sz w:val="20"/>
                <w:lang w:val="fr-CH"/>
              </w:rPr>
              <w:t> ;</w:t>
            </w:r>
            <w:r w:rsidRPr="00AB6528">
              <w:rPr>
                <w:rStyle w:val="Kontentabelle4-stelligeChar"/>
                <w:sz w:val="20"/>
                <w:lang w:val="fr-CH"/>
              </w:rPr>
              <w:t xml:space="preserve"> toutes les immobilisations qui </w:t>
            </w:r>
            <w:r>
              <w:rPr>
                <w:rStyle w:val="Kontentabelle4-stelligeChar"/>
                <w:sz w:val="20"/>
                <w:lang w:val="fr-CH"/>
              </w:rPr>
              <w:t>.</w:t>
            </w:r>
            <w:r w:rsidRPr="00AB6528">
              <w:rPr>
                <w:rStyle w:val="Kontentabelle4-stelligeChar"/>
                <w:sz w:val="20"/>
                <w:lang w:val="fr-CH"/>
              </w:rPr>
              <w:t xml:space="preserve">sont portées au bilan dans le </w:t>
            </w:r>
            <w:r>
              <w:rPr>
                <w:rStyle w:val="Kontentabelle4-stelligeChar"/>
                <w:sz w:val="20"/>
                <w:lang w:val="fr-CH"/>
              </w:rPr>
              <w:t>compte </w:t>
            </w:r>
            <w:r w:rsidRPr="00AB6528">
              <w:rPr>
                <w:rStyle w:val="Kontentabelle4-stelligeChar"/>
                <w:sz w:val="20"/>
                <w:lang w:val="fr-CH"/>
              </w:rPr>
              <w:t>1402</w:t>
            </w:r>
          </w:p>
        </w:tc>
      </w:tr>
      <w:tr w:rsidR="00E7664F" w:rsidRPr="00AB6528" w14:paraId="5B3D8C75" w14:textId="77777777" w:rsidTr="005B61C1">
        <w:trPr>
          <w:jc w:val="center"/>
        </w:trPr>
        <w:tc>
          <w:tcPr>
            <w:tcW w:w="850" w:type="dxa"/>
            <w:tcBorders>
              <w:top w:val="nil"/>
              <w:bottom w:val="nil"/>
              <w:right w:val="nil"/>
            </w:tcBorders>
            <w:tcMar>
              <w:left w:w="85" w:type="dxa"/>
            </w:tcMar>
          </w:tcPr>
          <w:p w14:paraId="1094BE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60449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3143</w:t>
            </w:r>
          </w:p>
        </w:tc>
        <w:tc>
          <w:tcPr>
            <w:tcW w:w="2551" w:type="dxa"/>
            <w:tcBorders>
              <w:left w:val="nil"/>
              <w:right w:val="nil"/>
            </w:tcBorders>
          </w:tcPr>
          <w:p w14:paraId="4934A60E" w14:textId="3BD03A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t>d'autres travaux</w:t>
            </w:r>
            <w:r>
              <w:rPr>
                <w:rStyle w:val="Kontentabelle4-stelligeChar"/>
                <w:sz w:val="20"/>
                <w:lang w:val="fr-CH"/>
              </w:rPr>
              <w:br/>
            </w:r>
            <w:r w:rsidRPr="00AB6528">
              <w:rPr>
                <w:rStyle w:val="Kontentabelle4-stelligeChar"/>
                <w:sz w:val="20"/>
                <w:lang w:val="fr-CH"/>
              </w:rPr>
              <w:t>de génie civil</w:t>
            </w:r>
          </w:p>
        </w:tc>
        <w:tc>
          <w:tcPr>
            <w:tcW w:w="5386" w:type="dxa"/>
            <w:gridSpan w:val="2"/>
            <w:tcBorders>
              <w:left w:val="nil"/>
            </w:tcBorders>
            <w:tcMar>
              <w:left w:w="85" w:type="dxa"/>
            </w:tcMar>
          </w:tcPr>
          <w:p w14:paraId="03D34653" w14:textId="67F5AE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des autres travaux de génie civil, canalisation, installations et conduites d'eau</w:t>
            </w:r>
            <w:r>
              <w:rPr>
                <w:rStyle w:val="Kontentabelle4-stelligeChar"/>
                <w:sz w:val="20"/>
                <w:lang w:val="fr-CH"/>
              </w:rPr>
              <w:t> ;</w:t>
            </w:r>
            <w:r w:rsidRPr="00AB6528">
              <w:rPr>
                <w:rStyle w:val="Kontentabelle4-stelligeChar"/>
                <w:sz w:val="20"/>
                <w:lang w:val="fr-CH"/>
              </w:rPr>
              <w:t xml:space="preserve"> travaux d'entretien de toutes les immobilisations qui sont portées au bilan dans le </w:t>
            </w:r>
            <w:r>
              <w:rPr>
                <w:rStyle w:val="Kontentabelle4-stelligeChar"/>
                <w:sz w:val="20"/>
                <w:lang w:val="fr-CH"/>
              </w:rPr>
              <w:t>compte </w:t>
            </w:r>
            <w:r w:rsidRPr="00AB6528">
              <w:rPr>
                <w:rStyle w:val="Kontentabelle4-stelligeChar"/>
                <w:sz w:val="20"/>
                <w:lang w:val="fr-CH"/>
              </w:rPr>
              <w:t>1403.</w:t>
            </w:r>
          </w:p>
        </w:tc>
      </w:tr>
      <w:tr w:rsidR="00E7664F" w:rsidRPr="00AB6528" w14:paraId="652C05F9" w14:textId="77777777" w:rsidTr="005B61C1">
        <w:trPr>
          <w:jc w:val="center"/>
        </w:trPr>
        <w:tc>
          <w:tcPr>
            <w:tcW w:w="850" w:type="dxa"/>
            <w:tcBorders>
              <w:top w:val="nil"/>
              <w:bottom w:val="nil"/>
              <w:right w:val="nil"/>
            </w:tcBorders>
            <w:tcMar>
              <w:left w:w="85" w:type="dxa"/>
            </w:tcMar>
          </w:tcPr>
          <w:p w14:paraId="634248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D43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3144</w:t>
            </w:r>
          </w:p>
        </w:tc>
        <w:tc>
          <w:tcPr>
            <w:tcW w:w="2551" w:type="dxa"/>
            <w:tcBorders>
              <w:left w:val="nil"/>
              <w:right w:val="nil"/>
            </w:tcBorders>
          </w:tcPr>
          <w:p w14:paraId="68483D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sidRPr="009C3C8C">
              <w:rPr>
                <w:rStyle w:val="Kontentabelle4-stelligeChar"/>
                <w:sz w:val="20"/>
                <w:highlight w:val="green"/>
                <w:lang w:val="fr-CH"/>
              </w:rPr>
              <w:t>bâtiments, immeubles</w:t>
            </w:r>
          </w:p>
        </w:tc>
        <w:tc>
          <w:tcPr>
            <w:tcW w:w="5386" w:type="dxa"/>
            <w:gridSpan w:val="2"/>
            <w:tcBorders>
              <w:left w:val="nil"/>
            </w:tcBorders>
            <w:tcMar>
              <w:left w:w="85" w:type="dxa"/>
            </w:tcMar>
          </w:tcPr>
          <w:p w14:paraId="3675EDAE" w14:textId="64A8E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 bâtiments et d'installations qui sont portées au bilan dans le </w:t>
            </w:r>
            <w:r>
              <w:rPr>
                <w:rStyle w:val="Kontentabelle4-stelligeChar"/>
                <w:sz w:val="20"/>
                <w:lang w:val="fr-CH"/>
              </w:rPr>
              <w:t>compte </w:t>
            </w:r>
            <w:r w:rsidRPr="00AB6528">
              <w:rPr>
                <w:rStyle w:val="Kontentabelle4-stelligeChar"/>
                <w:sz w:val="20"/>
                <w:lang w:val="fr-CH"/>
              </w:rPr>
              <w:t>1404.</w:t>
            </w:r>
          </w:p>
        </w:tc>
      </w:tr>
      <w:tr w:rsidR="00E7664F" w:rsidRPr="00AB6528" w14:paraId="7CFED821" w14:textId="77777777" w:rsidTr="005B61C1">
        <w:trPr>
          <w:jc w:val="center"/>
        </w:trPr>
        <w:tc>
          <w:tcPr>
            <w:tcW w:w="850" w:type="dxa"/>
            <w:tcBorders>
              <w:top w:val="nil"/>
              <w:bottom w:val="nil"/>
              <w:right w:val="nil"/>
            </w:tcBorders>
            <w:tcMar>
              <w:left w:w="85" w:type="dxa"/>
            </w:tcMar>
          </w:tcPr>
          <w:p w14:paraId="64EE12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497C3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3145</w:t>
            </w:r>
          </w:p>
        </w:tc>
        <w:tc>
          <w:tcPr>
            <w:tcW w:w="2551" w:type="dxa"/>
            <w:tcBorders>
              <w:left w:val="nil"/>
              <w:right w:val="nil"/>
            </w:tcBorders>
          </w:tcPr>
          <w:p w14:paraId="4A2E31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forêts</w:t>
            </w:r>
          </w:p>
        </w:tc>
        <w:tc>
          <w:tcPr>
            <w:tcW w:w="5386" w:type="dxa"/>
            <w:gridSpan w:val="2"/>
            <w:tcBorders>
              <w:left w:val="nil"/>
            </w:tcBorders>
            <w:tcMar>
              <w:left w:w="85" w:type="dxa"/>
            </w:tcMar>
          </w:tcPr>
          <w:p w14:paraId="6933A2F1" w14:textId="3DC5EE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forêts qui sont portées au bilan dans le </w:t>
            </w:r>
            <w:r>
              <w:rPr>
                <w:rStyle w:val="Kontentabelle4-stelligeChar"/>
                <w:sz w:val="20"/>
                <w:lang w:val="fr-CH"/>
              </w:rPr>
              <w:t>compte </w:t>
            </w:r>
            <w:r w:rsidRPr="00AB6528">
              <w:rPr>
                <w:rStyle w:val="Kontentabelle4-stelligeChar"/>
                <w:sz w:val="20"/>
                <w:lang w:val="fr-CH"/>
              </w:rPr>
              <w:t>1405.</w:t>
            </w:r>
          </w:p>
        </w:tc>
      </w:tr>
      <w:tr w:rsidR="00E7664F" w:rsidRPr="00AB6528" w14:paraId="60F4C429" w14:textId="77777777" w:rsidTr="005B61C1">
        <w:trPr>
          <w:jc w:val="center"/>
        </w:trPr>
        <w:tc>
          <w:tcPr>
            <w:tcW w:w="850" w:type="dxa"/>
            <w:tcBorders>
              <w:top w:val="nil"/>
              <w:bottom w:val="single" w:sz="6" w:space="0" w:color="auto"/>
              <w:right w:val="nil"/>
            </w:tcBorders>
            <w:tcMar>
              <w:left w:w="85" w:type="dxa"/>
            </w:tcMar>
          </w:tcPr>
          <w:p w14:paraId="57B66F5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DB02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3149</w:t>
            </w:r>
          </w:p>
        </w:tc>
        <w:tc>
          <w:tcPr>
            <w:tcW w:w="2551" w:type="dxa"/>
            <w:tcBorders>
              <w:left w:val="nil"/>
              <w:right w:val="nil"/>
            </w:tcBorders>
          </w:tcPr>
          <w:p w14:paraId="48FDA4CD" w14:textId="7B37A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d'autres </w:t>
            </w:r>
            <w:r>
              <w:rPr>
                <w:rStyle w:val="Kontentabelle4-stelligeChar"/>
                <w:sz w:val="20"/>
                <w:lang w:val="fr-CH"/>
              </w:rPr>
              <w:br/>
            </w:r>
            <w:r w:rsidRPr="00AB6528">
              <w:rPr>
                <w:rStyle w:val="Kontentabelle4-stelligeChar"/>
                <w:sz w:val="20"/>
                <w:lang w:val="fr-CH"/>
              </w:rPr>
              <w:t>immobilisations corporelles</w:t>
            </w:r>
          </w:p>
        </w:tc>
        <w:tc>
          <w:tcPr>
            <w:tcW w:w="5386" w:type="dxa"/>
            <w:gridSpan w:val="2"/>
            <w:tcBorders>
              <w:left w:val="nil"/>
            </w:tcBorders>
            <w:tcMar>
              <w:left w:w="85" w:type="dxa"/>
            </w:tcMar>
          </w:tcPr>
          <w:p w14:paraId="45A8348C" w14:textId="0416B3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immobilisations corporelles qui sont portées au bilan dans le </w:t>
            </w:r>
            <w:r>
              <w:rPr>
                <w:rStyle w:val="Kontentabelle4-stelligeChar"/>
                <w:sz w:val="20"/>
                <w:lang w:val="fr-CH"/>
              </w:rPr>
              <w:t>compte </w:t>
            </w:r>
            <w:r w:rsidRPr="00AB6528">
              <w:rPr>
                <w:rStyle w:val="Kontentabelle4-stelligeChar"/>
                <w:sz w:val="20"/>
                <w:lang w:val="fr-CH"/>
              </w:rPr>
              <w:t>1409.</w:t>
            </w:r>
          </w:p>
        </w:tc>
      </w:tr>
      <w:tr w:rsidR="00E7664F" w:rsidRPr="00AB6528" w14:paraId="1956636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91648E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315</w:t>
            </w:r>
          </w:p>
        </w:tc>
        <w:tc>
          <w:tcPr>
            <w:tcW w:w="850" w:type="dxa"/>
            <w:tcBorders>
              <w:left w:val="nil"/>
              <w:right w:val="nil"/>
            </w:tcBorders>
            <w:shd w:val="clear" w:color="auto" w:fill="F2F2F2" w:themeFill="background1" w:themeFillShade="F2"/>
          </w:tcPr>
          <w:p w14:paraId="56F801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3659E2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Entretien des biens meubles et immobilisations incorporelles</w:t>
            </w:r>
          </w:p>
        </w:tc>
        <w:tc>
          <w:tcPr>
            <w:tcW w:w="5386" w:type="dxa"/>
            <w:gridSpan w:val="2"/>
            <w:tcBorders>
              <w:left w:val="nil"/>
            </w:tcBorders>
            <w:shd w:val="clear" w:color="auto" w:fill="F2F2F2" w:themeFill="background1" w:themeFillShade="F2"/>
            <w:tcMar>
              <w:left w:w="85" w:type="dxa"/>
            </w:tcMar>
          </w:tcPr>
          <w:p w14:paraId="6C6FD54A" w14:textId="726B1F30"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immobilisations corporelles du PA</w:t>
            </w:r>
            <w:r>
              <w:rPr>
                <w:rStyle w:val="Kontentabelle4-stelligeChar"/>
                <w:iCs/>
                <w:sz w:val="20"/>
                <w:lang w:val="fr-CH"/>
              </w:rPr>
              <w:t>.</w:t>
            </w:r>
          </w:p>
        </w:tc>
      </w:tr>
      <w:tr w:rsidR="009C3C8C" w:rsidRPr="00AB6528" w14:paraId="7FEDFE8F" w14:textId="77777777" w:rsidTr="005B61C1">
        <w:trPr>
          <w:jc w:val="center"/>
        </w:trPr>
        <w:tc>
          <w:tcPr>
            <w:tcW w:w="850" w:type="dxa"/>
            <w:tcBorders>
              <w:top w:val="nil"/>
              <w:bottom w:val="nil"/>
              <w:right w:val="nil"/>
            </w:tcBorders>
            <w:tcMar>
              <w:left w:w="85" w:type="dxa"/>
            </w:tcMar>
          </w:tcPr>
          <w:p w14:paraId="2230596F"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E3CA32"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3150</w:t>
            </w:r>
          </w:p>
        </w:tc>
        <w:tc>
          <w:tcPr>
            <w:tcW w:w="2551" w:type="dxa"/>
            <w:tcBorders>
              <w:left w:val="nil"/>
              <w:right w:val="nil"/>
            </w:tcBorders>
          </w:tcPr>
          <w:p w14:paraId="44D0B5F5" w14:textId="2079CB28"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Entretien de </w:t>
            </w:r>
            <w:r w:rsidRPr="009C3C8C">
              <w:rPr>
                <w:rStyle w:val="Kontentabelle4-stelligeChar"/>
                <w:sz w:val="20"/>
                <w:highlight w:val="green"/>
                <w:lang w:val="fr-CH"/>
              </w:rPr>
              <w:t>meubles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et appareils de bureau</w:t>
            </w:r>
          </w:p>
        </w:tc>
        <w:tc>
          <w:tcPr>
            <w:tcW w:w="5386" w:type="dxa"/>
            <w:gridSpan w:val="2"/>
            <w:tcBorders>
              <w:left w:val="nil"/>
            </w:tcBorders>
            <w:tcMar>
              <w:left w:w="85" w:type="dxa"/>
            </w:tcMar>
          </w:tcPr>
          <w:p w14:paraId="15E15106" w14:textId="11F52EAD"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 xml:space="preserve">Entretien de meubles de bureau, </w:t>
            </w:r>
            <w:r w:rsidRPr="009C3C8C">
              <w:rPr>
                <w:rStyle w:val="Kontentabelle4-stelligeChar"/>
                <w:strike/>
                <w:sz w:val="20"/>
                <w:highlight w:val="green"/>
                <w:lang w:val="fr-CH"/>
              </w:rPr>
              <w:t>de matériels</w:t>
            </w:r>
            <w:r w:rsidRPr="009C3C8C">
              <w:rPr>
                <w:rStyle w:val="Kontentabelle4-stelligeChar"/>
                <w:sz w:val="20"/>
                <w:highlight w:val="green"/>
                <w:lang w:val="fr-CH"/>
              </w:rPr>
              <w:t xml:space="preserve"> d’appareils</w:t>
            </w:r>
            <w:r w:rsidRPr="009C3C8C">
              <w:rPr>
                <w:rStyle w:val="Kontentabelle4-stelligeChar"/>
                <w:sz w:val="20"/>
                <w:lang w:val="fr-CH"/>
              </w:rPr>
              <w:t xml:space="preserve"> de bureau, de machines de bureau (sans ordinateurs, imprimantes, etc.), photocopieuses, appareils de reproduction.</w:t>
            </w:r>
          </w:p>
        </w:tc>
      </w:tr>
      <w:tr w:rsidR="00E7664F" w:rsidRPr="00AB6528" w14:paraId="433FE50C" w14:textId="77777777" w:rsidTr="005B61C1">
        <w:trPr>
          <w:jc w:val="center"/>
        </w:trPr>
        <w:tc>
          <w:tcPr>
            <w:tcW w:w="850" w:type="dxa"/>
            <w:tcBorders>
              <w:top w:val="nil"/>
              <w:bottom w:val="nil"/>
              <w:right w:val="nil"/>
            </w:tcBorders>
            <w:tcMar>
              <w:left w:w="85" w:type="dxa"/>
            </w:tcMar>
          </w:tcPr>
          <w:p w14:paraId="684BBA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4522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3151</w:t>
            </w:r>
          </w:p>
        </w:tc>
        <w:tc>
          <w:tcPr>
            <w:tcW w:w="2551" w:type="dxa"/>
            <w:tcBorders>
              <w:left w:val="nil"/>
              <w:right w:val="nil"/>
            </w:tcBorders>
          </w:tcPr>
          <w:p w14:paraId="435286B9" w14:textId="7B7390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 machines, </w:t>
            </w:r>
            <w:r>
              <w:rPr>
                <w:rStyle w:val="Kontentabelle4-stelligeChar"/>
                <w:sz w:val="20"/>
                <w:lang w:val="fr-CH"/>
              </w:rPr>
              <w:br/>
            </w:r>
            <w:r w:rsidRPr="00AB6528">
              <w:rPr>
                <w:rStyle w:val="Kontentabelle4-stelligeChar"/>
                <w:sz w:val="20"/>
                <w:lang w:val="fr-CH"/>
              </w:rPr>
              <w:t>appareils, véhicules</w:t>
            </w:r>
          </w:p>
        </w:tc>
        <w:tc>
          <w:tcPr>
            <w:tcW w:w="5386" w:type="dxa"/>
            <w:gridSpan w:val="2"/>
            <w:tcBorders>
              <w:left w:val="nil"/>
            </w:tcBorders>
            <w:tcMar>
              <w:left w:w="85" w:type="dxa"/>
            </w:tcMar>
          </w:tcPr>
          <w:p w14:paraId="50074DC9" w14:textId="7CDC73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véhicules en tout genre, machines, ustensiles, outils</w:t>
            </w:r>
            <w:r>
              <w:rPr>
                <w:rStyle w:val="Kontentabelle4-stelligeChar"/>
                <w:sz w:val="20"/>
                <w:lang w:val="fr-CH"/>
              </w:rPr>
              <w:t>.</w:t>
            </w:r>
          </w:p>
        </w:tc>
      </w:tr>
      <w:tr w:rsidR="00E7664F" w:rsidRPr="00AB6528" w14:paraId="78689C8B" w14:textId="77777777" w:rsidTr="005B61C1">
        <w:trPr>
          <w:jc w:val="center"/>
        </w:trPr>
        <w:tc>
          <w:tcPr>
            <w:tcW w:w="850" w:type="dxa"/>
            <w:tcBorders>
              <w:top w:val="nil"/>
              <w:bottom w:val="nil"/>
              <w:right w:val="nil"/>
            </w:tcBorders>
            <w:tcMar>
              <w:left w:w="85" w:type="dxa"/>
            </w:tcMar>
          </w:tcPr>
          <w:p w14:paraId="0542CC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B423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3153</w:t>
            </w:r>
          </w:p>
        </w:tc>
        <w:tc>
          <w:tcPr>
            <w:tcW w:w="2551" w:type="dxa"/>
            <w:tcBorders>
              <w:left w:val="nil"/>
              <w:right w:val="nil"/>
            </w:tcBorders>
          </w:tcPr>
          <w:p w14:paraId="0FBB423A" w14:textId="1B85F4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informatique </w:t>
            </w:r>
            <w:r>
              <w:rPr>
                <w:rStyle w:val="Kontentabelle4-stelligeChar"/>
                <w:sz w:val="20"/>
                <w:lang w:val="fr-CH"/>
              </w:rPr>
              <w:br/>
            </w:r>
            <w:r w:rsidRPr="00AB6528">
              <w:rPr>
                <w:rStyle w:val="Kontentabelle4-stelligeChar"/>
                <w:sz w:val="20"/>
                <w:lang w:val="fr-CH"/>
              </w:rPr>
              <w:t>(matériel)</w:t>
            </w:r>
          </w:p>
        </w:tc>
        <w:tc>
          <w:tcPr>
            <w:tcW w:w="5386" w:type="dxa"/>
            <w:gridSpan w:val="2"/>
            <w:tcBorders>
              <w:left w:val="nil"/>
            </w:tcBorders>
            <w:tcMar>
              <w:left w:w="85" w:type="dxa"/>
            </w:tcMar>
          </w:tcPr>
          <w:p w14:paraId="1DE86B49" w14:textId="304688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périphériques, imprimantes, composants réseau, pièces de rechange</w:t>
            </w:r>
            <w:r>
              <w:rPr>
                <w:rStyle w:val="Kontentabelle4-stelligeChar"/>
                <w:sz w:val="20"/>
                <w:lang w:val="fr-CH"/>
              </w:rPr>
              <w:t>.</w:t>
            </w:r>
          </w:p>
        </w:tc>
      </w:tr>
      <w:tr w:rsidR="00E7664F" w:rsidRPr="00AB6528" w14:paraId="5225EE61" w14:textId="77777777" w:rsidTr="005B61C1">
        <w:trPr>
          <w:jc w:val="center"/>
        </w:trPr>
        <w:tc>
          <w:tcPr>
            <w:tcW w:w="850" w:type="dxa"/>
            <w:tcBorders>
              <w:top w:val="nil"/>
              <w:bottom w:val="nil"/>
              <w:right w:val="nil"/>
            </w:tcBorders>
            <w:tcMar>
              <w:left w:w="85" w:type="dxa"/>
            </w:tcMar>
          </w:tcPr>
          <w:p w14:paraId="604A76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A5B6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3156</w:t>
            </w:r>
          </w:p>
        </w:tc>
        <w:tc>
          <w:tcPr>
            <w:tcW w:w="2551" w:type="dxa"/>
            <w:tcBorders>
              <w:left w:val="nil"/>
              <w:right w:val="nil"/>
            </w:tcBorders>
          </w:tcPr>
          <w:p w14:paraId="2765B799" w14:textId="7D042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appareils </w:t>
            </w:r>
            <w:r>
              <w:rPr>
                <w:rStyle w:val="Kontentabelle4-stelligeChar"/>
                <w:sz w:val="20"/>
                <w:lang w:val="fr-CH"/>
              </w:rPr>
              <w:br/>
            </w:r>
            <w:r w:rsidRPr="00AB6528">
              <w:rPr>
                <w:rStyle w:val="Kontentabelle4-stelligeChar"/>
                <w:sz w:val="20"/>
                <w:lang w:val="fr-CH"/>
              </w:rPr>
              <w:t>médicaux</w:t>
            </w:r>
          </w:p>
        </w:tc>
        <w:tc>
          <w:tcPr>
            <w:tcW w:w="5386" w:type="dxa"/>
            <w:gridSpan w:val="2"/>
            <w:tcBorders>
              <w:left w:val="nil"/>
            </w:tcBorders>
            <w:tcMar>
              <w:left w:w="85" w:type="dxa"/>
            </w:tcMar>
          </w:tcPr>
          <w:p w14:paraId="0441249B" w14:textId="609CCE2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médicaux, de tro</w:t>
            </w:r>
            <w:r>
              <w:rPr>
                <w:rStyle w:val="Kontentabelle4-stelligeChar"/>
                <w:sz w:val="20"/>
                <w:lang w:val="fr-CH"/>
              </w:rPr>
              <w:t>usses médicales.</w:t>
            </w:r>
            <w:r w:rsidRPr="00AB6528">
              <w:rPr>
                <w:rStyle w:val="Kontentabelle4-stelligeChar"/>
                <w:sz w:val="20"/>
                <w:lang w:val="fr-CH"/>
              </w:rPr>
              <w:t xml:space="preserve"> </w:t>
            </w:r>
          </w:p>
        </w:tc>
      </w:tr>
      <w:tr w:rsidR="00E7664F" w:rsidRPr="00AB6528" w14:paraId="54038751" w14:textId="77777777" w:rsidTr="005B61C1">
        <w:trPr>
          <w:jc w:val="center"/>
        </w:trPr>
        <w:tc>
          <w:tcPr>
            <w:tcW w:w="850" w:type="dxa"/>
            <w:tcBorders>
              <w:top w:val="nil"/>
              <w:bottom w:val="nil"/>
              <w:right w:val="nil"/>
            </w:tcBorders>
            <w:tcMar>
              <w:left w:w="85" w:type="dxa"/>
            </w:tcMar>
          </w:tcPr>
          <w:p w14:paraId="1436CF3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B737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3158</w:t>
            </w:r>
          </w:p>
        </w:tc>
        <w:tc>
          <w:tcPr>
            <w:tcW w:w="2551" w:type="dxa"/>
            <w:tcBorders>
              <w:left w:val="nil"/>
              <w:right w:val="nil"/>
            </w:tcBorders>
          </w:tcPr>
          <w:p w14:paraId="30C62803" w14:textId="1A223BE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Entretien </w:t>
            </w:r>
            <w:r>
              <w:rPr>
                <w:rStyle w:val="Kontentabelle4-stelligeChar"/>
                <w:sz w:val="20"/>
                <w:lang w:val="fr-CH"/>
              </w:rPr>
              <w:br/>
              <w:t xml:space="preserve">des </w:t>
            </w: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w:t>
            </w:r>
          </w:p>
        </w:tc>
        <w:tc>
          <w:tcPr>
            <w:tcW w:w="5386" w:type="dxa"/>
            <w:gridSpan w:val="2"/>
            <w:tcBorders>
              <w:left w:val="nil"/>
            </w:tcBorders>
            <w:tcMar>
              <w:left w:w="85" w:type="dxa"/>
            </w:tcMar>
          </w:tcPr>
          <w:p w14:paraId="3CF9BE3A" w14:textId="7A9E8F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Maintenance de logiciels (contrats de maintenance, patchs, service packs, mises à jour, etc.) Les changements de version sont considérés comme des acquisitions</w:t>
            </w:r>
            <w:r>
              <w:rPr>
                <w:rStyle w:val="Kontentabelle4-stelligeChar"/>
                <w:sz w:val="20"/>
                <w:lang w:val="fr-CH"/>
              </w:rPr>
              <w:t>.</w:t>
            </w:r>
          </w:p>
        </w:tc>
      </w:tr>
      <w:tr w:rsidR="00E7664F" w:rsidRPr="00AB6528" w14:paraId="3750C4C3" w14:textId="77777777" w:rsidTr="005B61C1">
        <w:trPr>
          <w:jc w:val="center"/>
        </w:trPr>
        <w:tc>
          <w:tcPr>
            <w:tcW w:w="850" w:type="dxa"/>
            <w:tcBorders>
              <w:top w:val="nil"/>
              <w:bottom w:val="single" w:sz="6" w:space="0" w:color="auto"/>
              <w:right w:val="nil"/>
            </w:tcBorders>
            <w:tcMar>
              <w:left w:w="85" w:type="dxa"/>
            </w:tcMar>
          </w:tcPr>
          <w:p w14:paraId="266B1C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3F66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3159</w:t>
            </w:r>
          </w:p>
        </w:tc>
        <w:tc>
          <w:tcPr>
            <w:tcW w:w="2551" w:type="dxa"/>
            <w:tcBorders>
              <w:left w:val="nil"/>
              <w:right w:val="nil"/>
            </w:tcBorders>
          </w:tcPr>
          <w:p w14:paraId="7957FE32" w14:textId="2E604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br/>
            </w:r>
            <w:r w:rsidRPr="00AB6528">
              <w:rPr>
                <w:rStyle w:val="Kontentabelle4-stelligeChar"/>
                <w:sz w:val="20"/>
                <w:lang w:val="fr-CH"/>
              </w:rPr>
              <w:t>d'autres biens meubles</w:t>
            </w:r>
          </w:p>
        </w:tc>
        <w:tc>
          <w:tcPr>
            <w:tcW w:w="5386" w:type="dxa"/>
            <w:gridSpan w:val="2"/>
            <w:tcBorders>
              <w:left w:val="nil"/>
            </w:tcBorders>
            <w:tcMar>
              <w:left w:w="85" w:type="dxa"/>
            </w:tcMar>
          </w:tcPr>
          <w:p w14:paraId="3FBFACB0" w14:textId="2FE100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 biens meubles qui ne sont pas affectés à d'autres groupes par nature</w:t>
            </w:r>
            <w:r>
              <w:rPr>
                <w:rStyle w:val="Kontentabelle4-stelligeChar"/>
                <w:sz w:val="20"/>
                <w:lang w:val="fr-CH"/>
              </w:rPr>
              <w:t>.</w:t>
            </w:r>
          </w:p>
        </w:tc>
      </w:tr>
      <w:tr w:rsidR="00E7664F" w:rsidRPr="00AB6528" w14:paraId="7CB8A78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994B1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316</w:t>
            </w:r>
          </w:p>
        </w:tc>
        <w:tc>
          <w:tcPr>
            <w:tcW w:w="850" w:type="dxa"/>
            <w:tcBorders>
              <w:left w:val="nil"/>
              <w:right w:val="nil"/>
            </w:tcBorders>
            <w:shd w:val="clear" w:color="auto" w:fill="F2F2F2" w:themeFill="background1" w:themeFillShade="F2"/>
          </w:tcPr>
          <w:p w14:paraId="03E2EB4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67E90B" w14:textId="7E09FAB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Loyers, leasing, baux </w:t>
            </w:r>
            <w:r>
              <w:rPr>
                <w:rStyle w:val="Kontentabelle4-stelligeChar"/>
                <w:iCs/>
                <w:sz w:val="20"/>
                <w:lang w:val="fr-CH"/>
              </w:rPr>
              <w:br/>
            </w:r>
            <w:r w:rsidRPr="00AB6528">
              <w:rPr>
                <w:rStyle w:val="Kontentabelle4-stelligeChar"/>
                <w:iCs/>
                <w:sz w:val="20"/>
                <w:lang w:val="fr-CH"/>
              </w:rPr>
              <w:t xml:space="preserve">à ferme, </w:t>
            </w:r>
            <w:r w:rsidRPr="009E5598">
              <w:rPr>
                <w:rStyle w:val="Kontentabelle4-stelligeChar"/>
                <w:iCs/>
                <w:strike/>
                <w:sz w:val="20"/>
                <w:highlight w:val="yellow"/>
                <w:lang w:val="fr-CH"/>
              </w:rPr>
              <w:t>taxes</w:t>
            </w:r>
            <w:r w:rsidR="009E5598" w:rsidRPr="009E5598">
              <w:rPr>
                <w:rStyle w:val="Kontentabelle4-stelligeChar"/>
                <w:iCs/>
                <w:sz w:val="20"/>
                <w:highlight w:val="yellow"/>
                <w:lang w:val="fr-CH"/>
              </w:rPr>
              <w:t>frais</w:t>
            </w:r>
            <w:r w:rsidRPr="00AB6528">
              <w:rPr>
                <w:rStyle w:val="Kontentabelle4-stelligeChar"/>
                <w:iCs/>
                <w:sz w:val="20"/>
                <w:lang w:val="fr-CH"/>
              </w:rPr>
              <w:t xml:space="preserve"> d'utilisation</w:t>
            </w:r>
          </w:p>
        </w:tc>
        <w:tc>
          <w:tcPr>
            <w:tcW w:w="5386" w:type="dxa"/>
            <w:gridSpan w:val="2"/>
            <w:tcBorders>
              <w:left w:val="nil"/>
            </w:tcBorders>
            <w:shd w:val="clear" w:color="auto" w:fill="F2F2F2" w:themeFill="background1" w:themeFillShade="F2"/>
            <w:tcMar>
              <w:left w:w="85" w:type="dxa"/>
            </w:tcMar>
          </w:tcPr>
          <w:p w14:paraId="346408F6" w14:textId="65DBACA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biens et immobilisations corporelles utilisées à des fins administratives</w:t>
            </w:r>
            <w:r>
              <w:rPr>
                <w:rStyle w:val="Kontentabelle4-stelligeChar"/>
                <w:iCs/>
                <w:sz w:val="20"/>
                <w:lang w:val="fr-CH"/>
              </w:rPr>
              <w:t>.</w:t>
            </w:r>
          </w:p>
        </w:tc>
      </w:tr>
      <w:tr w:rsidR="00E7664F" w:rsidRPr="00AB6528" w14:paraId="7BDB97E3" w14:textId="77777777" w:rsidTr="005B61C1">
        <w:trPr>
          <w:jc w:val="center"/>
        </w:trPr>
        <w:tc>
          <w:tcPr>
            <w:tcW w:w="850" w:type="dxa"/>
            <w:tcBorders>
              <w:top w:val="nil"/>
              <w:bottom w:val="nil"/>
              <w:right w:val="nil"/>
            </w:tcBorders>
            <w:tcMar>
              <w:left w:w="85" w:type="dxa"/>
            </w:tcMar>
          </w:tcPr>
          <w:p w14:paraId="52FF97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6698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3160</w:t>
            </w:r>
          </w:p>
        </w:tc>
        <w:tc>
          <w:tcPr>
            <w:tcW w:w="2551" w:type="dxa"/>
            <w:tcBorders>
              <w:left w:val="nil"/>
              <w:right w:val="nil"/>
            </w:tcBorders>
          </w:tcPr>
          <w:p w14:paraId="24F26604" w14:textId="2B05839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Loyer et bail à ferme </w:t>
            </w:r>
            <w:r>
              <w:rPr>
                <w:rStyle w:val="Kontentabelle4-stelligeChar"/>
                <w:sz w:val="20"/>
                <w:lang w:val="fr-CH"/>
              </w:rPr>
              <w:br/>
            </w:r>
            <w:r w:rsidRPr="00AB6528">
              <w:rPr>
                <w:rStyle w:val="Kontentabelle4-stelligeChar"/>
                <w:sz w:val="20"/>
                <w:lang w:val="fr-CH"/>
              </w:rPr>
              <w:t>des biens-fonds</w:t>
            </w:r>
          </w:p>
        </w:tc>
        <w:tc>
          <w:tcPr>
            <w:tcW w:w="5386" w:type="dxa"/>
            <w:gridSpan w:val="2"/>
            <w:tcBorders>
              <w:left w:val="nil"/>
            </w:tcBorders>
            <w:tcMar>
              <w:left w:w="85" w:type="dxa"/>
            </w:tcMar>
          </w:tcPr>
          <w:p w14:paraId="024067D2" w14:textId="0CB2A1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 et bail à ferme de locaux, terrains, surfaces en tout genre</w:t>
            </w:r>
            <w:r>
              <w:rPr>
                <w:rStyle w:val="Kontentabelle4-stelligeChar"/>
                <w:sz w:val="20"/>
                <w:lang w:val="fr-CH"/>
              </w:rPr>
              <w:t> ;</w:t>
            </w:r>
            <w:r w:rsidRPr="00AB6528">
              <w:rPr>
                <w:rStyle w:val="Kontentabelle4-stelligeChar"/>
                <w:sz w:val="20"/>
                <w:lang w:val="fr-CH"/>
              </w:rPr>
              <w:t xml:space="preserve"> rentes du droit de superficie</w:t>
            </w:r>
            <w:r>
              <w:rPr>
                <w:rStyle w:val="Kontentabelle4-stelligeChar"/>
                <w:sz w:val="20"/>
                <w:lang w:val="fr-CH"/>
              </w:rPr>
              <w:t>.</w:t>
            </w:r>
          </w:p>
        </w:tc>
      </w:tr>
      <w:tr w:rsidR="00E7664F" w:rsidRPr="00AB6528" w14:paraId="3A1E521F" w14:textId="77777777" w:rsidTr="005B61C1">
        <w:trPr>
          <w:jc w:val="center"/>
        </w:trPr>
        <w:tc>
          <w:tcPr>
            <w:tcW w:w="850" w:type="dxa"/>
            <w:tcBorders>
              <w:top w:val="nil"/>
              <w:bottom w:val="nil"/>
              <w:right w:val="nil"/>
            </w:tcBorders>
            <w:tcMar>
              <w:left w:w="85" w:type="dxa"/>
            </w:tcMar>
          </w:tcPr>
          <w:p w14:paraId="325ECC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E8EC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3161</w:t>
            </w:r>
          </w:p>
        </w:tc>
        <w:tc>
          <w:tcPr>
            <w:tcW w:w="2551" w:type="dxa"/>
            <w:tcBorders>
              <w:left w:val="nil"/>
              <w:right w:val="nil"/>
            </w:tcBorders>
          </w:tcPr>
          <w:p w14:paraId="77B778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frais d'utilisation des immobilisations</w:t>
            </w:r>
          </w:p>
        </w:tc>
        <w:tc>
          <w:tcPr>
            <w:tcW w:w="5386" w:type="dxa"/>
            <w:gridSpan w:val="2"/>
            <w:tcBorders>
              <w:left w:val="nil"/>
            </w:tcBorders>
            <w:tcMar>
              <w:left w:w="85" w:type="dxa"/>
            </w:tcMar>
          </w:tcPr>
          <w:p w14:paraId="54A0DBD5" w14:textId="73438E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Loyers et frais d'utilisation de véhicules, appareils, biens meubles, autres immobilisations corporelles</w:t>
            </w:r>
            <w:r>
              <w:rPr>
                <w:rStyle w:val="Kontentabelle4-stelligeChar"/>
                <w:sz w:val="20"/>
                <w:lang w:val="fr-CH"/>
              </w:rPr>
              <w:t>.</w:t>
            </w:r>
          </w:p>
        </w:tc>
      </w:tr>
      <w:tr w:rsidR="00E7664F" w:rsidRPr="00AB6528" w14:paraId="7C29BB77" w14:textId="77777777" w:rsidTr="005B61C1">
        <w:trPr>
          <w:jc w:val="center"/>
        </w:trPr>
        <w:tc>
          <w:tcPr>
            <w:tcW w:w="850" w:type="dxa"/>
            <w:tcBorders>
              <w:top w:val="nil"/>
              <w:bottom w:val="nil"/>
              <w:right w:val="nil"/>
            </w:tcBorders>
            <w:tcMar>
              <w:left w:w="85" w:type="dxa"/>
            </w:tcMar>
          </w:tcPr>
          <w:p w14:paraId="38413D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E66F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3162</w:t>
            </w:r>
          </w:p>
        </w:tc>
        <w:tc>
          <w:tcPr>
            <w:tcW w:w="2551" w:type="dxa"/>
            <w:tcBorders>
              <w:left w:val="nil"/>
              <w:right w:val="nil"/>
            </w:tcBorders>
          </w:tcPr>
          <w:p w14:paraId="585FDB04" w14:textId="0D9677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Taux de leasing </w:t>
            </w:r>
            <w:r>
              <w:rPr>
                <w:rStyle w:val="Kontentabelle4-stelligeChar"/>
                <w:sz w:val="20"/>
                <w:lang w:val="fr-CH"/>
              </w:rPr>
              <w:br/>
            </w:r>
            <w:r w:rsidRPr="00AB6528">
              <w:rPr>
                <w:rStyle w:val="Kontentabelle4-stelligeChar"/>
                <w:sz w:val="20"/>
                <w:lang w:val="fr-CH"/>
              </w:rPr>
              <w:t>opérationnel</w:t>
            </w:r>
          </w:p>
        </w:tc>
        <w:tc>
          <w:tcPr>
            <w:tcW w:w="5386" w:type="dxa"/>
            <w:gridSpan w:val="2"/>
            <w:tcBorders>
              <w:left w:val="nil"/>
            </w:tcBorders>
            <w:tcMar>
              <w:left w:w="85" w:type="dxa"/>
            </w:tcMar>
          </w:tcPr>
          <w:p w14:paraId="70620A15" w14:textId="01C1E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et taux de leasing pour le leasing opérationnel d'immobilisations corporelles en tout genre</w:t>
            </w:r>
            <w:r>
              <w:rPr>
                <w:rStyle w:val="Kontentabelle4-stelligeChar"/>
                <w:sz w:val="20"/>
                <w:lang w:val="fr-CH"/>
              </w:rPr>
              <w:t>.</w:t>
            </w:r>
          </w:p>
        </w:tc>
      </w:tr>
      <w:tr w:rsidR="00E7664F" w:rsidRPr="00AB6528" w14:paraId="4D354093" w14:textId="77777777" w:rsidTr="005B61C1">
        <w:trPr>
          <w:jc w:val="center"/>
        </w:trPr>
        <w:tc>
          <w:tcPr>
            <w:tcW w:w="850" w:type="dxa"/>
            <w:tcBorders>
              <w:top w:val="nil"/>
              <w:bottom w:val="single" w:sz="6" w:space="0" w:color="auto"/>
              <w:right w:val="nil"/>
            </w:tcBorders>
            <w:tcMar>
              <w:left w:w="85" w:type="dxa"/>
            </w:tcMar>
          </w:tcPr>
          <w:p w14:paraId="6809BD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8B933F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3169</w:t>
            </w:r>
          </w:p>
        </w:tc>
        <w:tc>
          <w:tcPr>
            <w:tcW w:w="2551" w:type="dxa"/>
            <w:tcBorders>
              <w:left w:val="nil"/>
              <w:right w:val="nil"/>
            </w:tcBorders>
          </w:tcPr>
          <w:p w14:paraId="540B8CF4" w14:textId="606E5BD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loyers </w:t>
            </w:r>
            <w:r>
              <w:rPr>
                <w:rStyle w:val="Kontentabelle4-stelligeChar"/>
                <w:sz w:val="20"/>
                <w:lang w:val="fr-CH"/>
              </w:rPr>
              <w:br/>
            </w:r>
            <w:r w:rsidRPr="00AB6528">
              <w:rPr>
                <w:rStyle w:val="Kontentabelle4-stelligeChar"/>
                <w:sz w:val="20"/>
                <w:lang w:val="fr-CH"/>
              </w:rPr>
              <w:t>et frais d'utilisation</w:t>
            </w:r>
          </w:p>
        </w:tc>
        <w:tc>
          <w:tcPr>
            <w:tcW w:w="5386" w:type="dxa"/>
            <w:gridSpan w:val="2"/>
            <w:tcBorders>
              <w:left w:val="nil"/>
            </w:tcBorders>
            <w:tcMar>
              <w:left w:w="85" w:type="dxa"/>
            </w:tcMar>
          </w:tcPr>
          <w:p w14:paraId="5A2B6101" w14:textId="571AF0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Loyers et frais d'utilisation pour d'autres immobilisations corporelles et droits d'utilisation d'immobilisations incorporelles, qui ne peuvent être affectés à aucun autre </w:t>
            </w:r>
            <w:r>
              <w:rPr>
                <w:rStyle w:val="Kontentabelle4-stelligeChar"/>
                <w:sz w:val="20"/>
                <w:lang w:val="fr-CH"/>
              </w:rPr>
              <w:t>compte.</w:t>
            </w:r>
          </w:p>
        </w:tc>
      </w:tr>
      <w:tr w:rsidR="00E7664F" w:rsidRPr="00AB6528" w14:paraId="77E990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EFB1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317</w:t>
            </w:r>
          </w:p>
        </w:tc>
        <w:tc>
          <w:tcPr>
            <w:tcW w:w="850" w:type="dxa"/>
            <w:tcBorders>
              <w:left w:val="nil"/>
              <w:right w:val="nil"/>
            </w:tcBorders>
            <w:shd w:val="clear" w:color="auto" w:fill="F2F2F2" w:themeFill="background1" w:themeFillShade="F2"/>
          </w:tcPr>
          <w:p w14:paraId="52FD9BC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64E26B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Dédommagements</w:t>
            </w:r>
          </w:p>
        </w:tc>
        <w:tc>
          <w:tcPr>
            <w:tcW w:w="5386" w:type="dxa"/>
            <w:gridSpan w:val="2"/>
            <w:tcBorders>
              <w:left w:val="nil"/>
            </w:tcBorders>
            <w:shd w:val="clear" w:color="auto" w:fill="F2F2F2" w:themeFill="background1" w:themeFillShade="F2"/>
            <w:tcMar>
              <w:left w:w="85" w:type="dxa"/>
            </w:tcMar>
          </w:tcPr>
          <w:p w14:paraId="5F310DC1" w14:textId="090C3A1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et dédommagements aux autorités, membres des commissions, juges, personnel, enseignants</w:t>
            </w:r>
            <w:r>
              <w:rPr>
                <w:rStyle w:val="Kontentabelle4-stelligeChar"/>
                <w:iCs/>
                <w:sz w:val="20"/>
                <w:lang w:val="fr-CH"/>
              </w:rPr>
              <w:t>.</w:t>
            </w:r>
          </w:p>
        </w:tc>
      </w:tr>
      <w:tr w:rsidR="00E7664F" w:rsidRPr="00AB6528" w14:paraId="7E1106D8" w14:textId="77777777" w:rsidTr="005B61C1">
        <w:trPr>
          <w:jc w:val="center"/>
        </w:trPr>
        <w:tc>
          <w:tcPr>
            <w:tcW w:w="850" w:type="dxa"/>
            <w:tcBorders>
              <w:top w:val="nil"/>
              <w:bottom w:val="nil"/>
              <w:right w:val="nil"/>
            </w:tcBorders>
            <w:tcMar>
              <w:left w:w="85" w:type="dxa"/>
            </w:tcMar>
          </w:tcPr>
          <w:p w14:paraId="566A09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2A4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3170</w:t>
            </w:r>
          </w:p>
        </w:tc>
        <w:tc>
          <w:tcPr>
            <w:tcW w:w="2551" w:type="dxa"/>
            <w:tcBorders>
              <w:left w:val="nil"/>
              <w:right w:val="nil"/>
            </w:tcBorders>
          </w:tcPr>
          <w:p w14:paraId="439846C5" w14:textId="04C629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déplacement </w:t>
            </w:r>
            <w:r>
              <w:rPr>
                <w:rStyle w:val="Kontentabelle4-stelligeChar"/>
                <w:sz w:val="20"/>
                <w:lang w:val="fr-CH"/>
              </w:rPr>
              <w:br/>
            </w:r>
            <w:r w:rsidRPr="00AB6528">
              <w:rPr>
                <w:rStyle w:val="Kontentabelle4-stelligeChar"/>
                <w:sz w:val="20"/>
                <w:lang w:val="fr-CH"/>
              </w:rPr>
              <w:t>et autres frais</w:t>
            </w:r>
          </w:p>
        </w:tc>
        <w:tc>
          <w:tcPr>
            <w:tcW w:w="5386" w:type="dxa"/>
            <w:gridSpan w:val="2"/>
            <w:tcBorders>
              <w:left w:val="nil"/>
            </w:tcBorders>
            <w:tcMar>
              <w:left w:w="85" w:type="dxa"/>
            </w:tcMar>
          </w:tcPr>
          <w:p w14:paraId="43DFDC3E" w14:textId="351D3FF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l'employeur pour les abonnements ferroviaires</w:t>
            </w:r>
            <w:r>
              <w:rPr>
                <w:rStyle w:val="Kontentabelle4-stelligeChar"/>
                <w:sz w:val="20"/>
                <w:lang w:val="fr-CH"/>
              </w:rPr>
              <w:t>.</w:t>
            </w:r>
          </w:p>
        </w:tc>
      </w:tr>
      <w:tr w:rsidR="00E7664F" w:rsidRPr="00AB6528" w14:paraId="5E39F014" w14:textId="77777777" w:rsidTr="005B61C1">
        <w:trPr>
          <w:jc w:val="center"/>
        </w:trPr>
        <w:tc>
          <w:tcPr>
            <w:tcW w:w="850" w:type="dxa"/>
            <w:tcBorders>
              <w:top w:val="nil"/>
              <w:bottom w:val="nil"/>
              <w:right w:val="nil"/>
            </w:tcBorders>
            <w:tcMar>
              <w:left w:w="85" w:type="dxa"/>
            </w:tcMar>
          </w:tcPr>
          <w:p w14:paraId="6E4081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C386D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3171</w:t>
            </w:r>
          </w:p>
        </w:tc>
        <w:tc>
          <w:tcPr>
            <w:tcW w:w="2551" w:type="dxa"/>
            <w:tcBorders>
              <w:left w:val="nil"/>
              <w:right w:val="nil"/>
            </w:tcBorders>
          </w:tcPr>
          <w:p w14:paraId="57194B9C" w14:textId="4129C7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Excursions, voyages </w:t>
            </w:r>
            <w:r>
              <w:rPr>
                <w:rStyle w:val="Kontentabelle4-stelligeChar"/>
                <w:sz w:val="20"/>
                <w:lang w:val="fr-CH"/>
              </w:rPr>
              <w:br/>
            </w:r>
            <w:r w:rsidRPr="00AB6528">
              <w:rPr>
                <w:rStyle w:val="Kontentabelle4-stelligeChar"/>
                <w:sz w:val="20"/>
                <w:lang w:val="fr-CH"/>
              </w:rPr>
              <w:t>scolaires et camps</w:t>
            </w:r>
          </w:p>
        </w:tc>
        <w:tc>
          <w:tcPr>
            <w:tcW w:w="5386" w:type="dxa"/>
            <w:gridSpan w:val="2"/>
            <w:tcBorders>
              <w:left w:val="nil"/>
            </w:tcBorders>
            <w:tcMar>
              <w:left w:w="85" w:type="dxa"/>
            </w:tcMar>
          </w:tcPr>
          <w:p w14:paraId="00768787" w14:textId="3E2CAD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Dépenses pour excursions, camps, voyages scolaires et de fin d'études</w:t>
            </w:r>
            <w:r>
              <w:rPr>
                <w:rStyle w:val="Kontentabelle4-stelligeChar"/>
                <w:sz w:val="20"/>
                <w:lang w:val="fr-CH"/>
              </w:rPr>
              <w:t>.</w:t>
            </w:r>
          </w:p>
        </w:tc>
      </w:tr>
      <w:tr w:rsidR="00E7664F" w:rsidRPr="00AB6528" w14:paraId="5FF2A1F2" w14:textId="77777777" w:rsidTr="005B61C1">
        <w:trPr>
          <w:jc w:val="center"/>
        </w:trPr>
        <w:tc>
          <w:tcPr>
            <w:tcW w:w="850" w:type="dxa"/>
            <w:tcBorders>
              <w:top w:val="nil"/>
              <w:bottom w:val="single" w:sz="6" w:space="0" w:color="auto"/>
              <w:right w:val="nil"/>
            </w:tcBorders>
            <w:tcMar>
              <w:left w:w="85" w:type="dxa"/>
            </w:tcMar>
          </w:tcPr>
          <w:p w14:paraId="6FBC05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2394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3179</w:t>
            </w:r>
          </w:p>
        </w:tc>
        <w:tc>
          <w:tcPr>
            <w:tcW w:w="2551" w:type="dxa"/>
            <w:tcBorders>
              <w:left w:val="nil"/>
              <w:right w:val="nil"/>
            </w:tcBorders>
          </w:tcPr>
          <w:p w14:paraId="3F0655DD"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7118D0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F1C413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3B9A4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318</w:t>
            </w:r>
          </w:p>
        </w:tc>
        <w:tc>
          <w:tcPr>
            <w:tcW w:w="850" w:type="dxa"/>
            <w:tcBorders>
              <w:left w:val="nil"/>
              <w:right w:val="nil"/>
            </w:tcBorders>
            <w:shd w:val="clear" w:color="auto" w:fill="F2F2F2" w:themeFill="background1" w:themeFillShade="F2"/>
          </w:tcPr>
          <w:p w14:paraId="5B9B70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53A101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Réévaluations sur créances</w:t>
            </w:r>
          </w:p>
        </w:tc>
        <w:tc>
          <w:tcPr>
            <w:tcW w:w="5386" w:type="dxa"/>
            <w:gridSpan w:val="2"/>
            <w:tcBorders>
              <w:left w:val="nil"/>
            </w:tcBorders>
            <w:shd w:val="clear" w:color="auto" w:fill="F2F2F2" w:themeFill="background1" w:themeFillShade="F2"/>
            <w:tcMar>
              <w:left w:w="85" w:type="dxa"/>
            </w:tcMar>
          </w:tcPr>
          <w:p w14:paraId="4F872827"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2ACC37E0" w14:textId="77777777" w:rsidTr="005B61C1">
        <w:trPr>
          <w:jc w:val="center"/>
        </w:trPr>
        <w:tc>
          <w:tcPr>
            <w:tcW w:w="850" w:type="dxa"/>
            <w:tcBorders>
              <w:top w:val="nil"/>
              <w:bottom w:val="nil"/>
              <w:right w:val="nil"/>
            </w:tcBorders>
            <w:tcMar>
              <w:left w:w="85" w:type="dxa"/>
            </w:tcMar>
          </w:tcPr>
          <w:p w14:paraId="49FE23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B747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3180</w:t>
            </w:r>
          </w:p>
        </w:tc>
        <w:tc>
          <w:tcPr>
            <w:tcW w:w="2551" w:type="dxa"/>
            <w:tcBorders>
              <w:left w:val="nil"/>
              <w:right w:val="nil"/>
            </w:tcBorders>
          </w:tcPr>
          <w:p w14:paraId="535001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sur créances</w:t>
            </w:r>
          </w:p>
        </w:tc>
        <w:tc>
          <w:tcPr>
            <w:tcW w:w="5386" w:type="dxa"/>
            <w:gridSpan w:val="2"/>
            <w:tcBorders>
              <w:left w:val="nil"/>
            </w:tcBorders>
            <w:tcMar>
              <w:left w:w="85" w:type="dxa"/>
            </w:tcMar>
          </w:tcPr>
          <w:p w14:paraId="3F473BC1" w14:textId="7B501B5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sur créances provenant de livraisons et de prestations (ducroire) </w:t>
            </w:r>
            <w:r w:rsidRPr="009C3C8C">
              <w:rPr>
                <w:rStyle w:val="Kontentabelle4-stelligeChar"/>
                <w:sz w:val="20"/>
                <w:highlight w:val="green"/>
                <w:lang w:val="fr-CH"/>
              </w:rPr>
              <w:t>du groupe par nature 101</w:t>
            </w:r>
            <w:r>
              <w:rPr>
                <w:rStyle w:val="Kontentabelle4-stelligeChar"/>
                <w:sz w:val="20"/>
                <w:lang w:val="fr-CH"/>
              </w:rPr>
              <w:t>.</w:t>
            </w:r>
          </w:p>
        </w:tc>
      </w:tr>
      <w:tr w:rsidR="00E7664F" w:rsidRPr="00AB6528" w14:paraId="6CB85C3E" w14:textId="77777777" w:rsidTr="005B61C1">
        <w:trPr>
          <w:jc w:val="center"/>
        </w:trPr>
        <w:tc>
          <w:tcPr>
            <w:tcW w:w="850" w:type="dxa"/>
            <w:tcBorders>
              <w:top w:val="nil"/>
              <w:bottom w:val="nil"/>
              <w:right w:val="nil"/>
            </w:tcBorders>
            <w:tcMar>
              <w:left w:w="85" w:type="dxa"/>
            </w:tcMar>
          </w:tcPr>
          <w:p w14:paraId="778861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0866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3181</w:t>
            </w:r>
          </w:p>
        </w:tc>
        <w:tc>
          <w:tcPr>
            <w:tcW w:w="2551" w:type="dxa"/>
            <w:tcBorders>
              <w:left w:val="nil"/>
              <w:right w:val="nil"/>
            </w:tcBorders>
          </w:tcPr>
          <w:p w14:paraId="4B451C46" w14:textId="7ACCFE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sur créance </w:t>
            </w:r>
            <w:r>
              <w:rPr>
                <w:rStyle w:val="Kontentabelle4-stelligeChar"/>
                <w:sz w:val="20"/>
                <w:lang w:val="fr-CH"/>
              </w:rPr>
              <w:br/>
            </w:r>
            <w:r w:rsidRPr="00AB6528">
              <w:rPr>
                <w:rStyle w:val="Kontentabelle4-stelligeChar"/>
                <w:sz w:val="20"/>
                <w:lang w:val="fr-CH"/>
              </w:rPr>
              <w:t>effectives</w:t>
            </w:r>
          </w:p>
        </w:tc>
        <w:tc>
          <w:tcPr>
            <w:tcW w:w="5386" w:type="dxa"/>
            <w:gridSpan w:val="2"/>
            <w:tcBorders>
              <w:left w:val="nil"/>
            </w:tcBorders>
            <w:tcMar>
              <w:left w:w="85" w:type="dxa"/>
            </w:tcMar>
          </w:tcPr>
          <w:p w14:paraId="355A854B" w14:textId="1015AC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Amortissements de créances irrécouvrables provenant de livraisons et de prestations du groupe par </w:t>
            </w:r>
            <w:r>
              <w:rPr>
                <w:rStyle w:val="Kontentabelle4-stelligeChar"/>
                <w:sz w:val="20"/>
                <w:lang w:val="fr-CH"/>
              </w:rPr>
              <w:t>nature </w:t>
            </w:r>
            <w:r w:rsidRPr="00AB6528">
              <w:rPr>
                <w:rStyle w:val="Kontentabelle4-stelligeChar"/>
                <w:sz w:val="20"/>
                <w:lang w:val="fr-CH"/>
              </w:rPr>
              <w:t>101</w:t>
            </w:r>
            <w:r>
              <w:rPr>
                <w:rStyle w:val="Kontentabelle4-stelligeChar"/>
                <w:sz w:val="20"/>
                <w:lang w:val="fr-CH"/>
              </w:rPr>
              <w:t>.</w:t>
            </w:r>
          </w:p>
        </w:tc>
      </w:tr>
      <w:tr w:rsidR="00E7664F" w:rsidRPr="00AB6528" w14:paraId="04A1980C" w14:textId="77777777" w:rsidTr="005B61C1">
        <w:trPr>
          <w:jc w:val="center"/>
        </w:trPr>
        <w:tc>
          <w:tcPr>
            <w:tcW w:w="850" w:type="dxa"/>
            <w:tcBorders>
              <w:top w:val="nil"/>
              <w:bottom w:val="single" w:sz="6" w:space="0" w:color="auto"/>
              <w:right w:val="nil"/>
            </w:tcBorders>
            <w:tcMar>
              <w:left w:w="85" w:type="dxa"/>
            </w:tcMar>
          </w:tcPr>
          <w:p w14:paraId="77B7BA18"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E6B296C" w14:textId="77777777" w:rsidR="00E7664F" w:rsidRPr="009C3C8C" w:rsidRDefault="00E7664F" w:rsidP="00E7664F">
            <w:pPr>
              <w:spacing w:line="240" w:lineRule="auto"/>
              <w:jc w:val="center"/>
              <w:rPr>
                <w:rStyle w:val="Kontentabelle4-stelligeChar"/>
                <w:sz w:val="20"/>
                <w:highlight w:val="green"/>
                <w:lang w:val="fr-CH"/>
              </w:rPr>
            </w:pPr>
            <w:r w:rsidRPr="009C3C8C">
              <w:rPr>
                <w:rStyle w:val="Kontentabelle4-stelligeChar"/>
                <w:sz w:val="20"/>
                <w:highlight w:val="green"/>
                <w:lang w:val="fr-CH"/>
              </w:rPr>
              <w:t>3188</w:t>
            </w:r>
          </w:p>
        </w:tc>
        <w:tc>
          <w:tcPr>
            <w:tcW w:w="2551" w:type="dxa"/>
            <w:tcBorders>
              <w:left w:val="nil"/>
              <w:right w:val="nil"/>
            </w:tcBorders>
          </w:tcPr>
          <w:p w14:paraId="5020F411" w14:textId="77777777" w:rsidR="00E7664F" w:rsidRPr="009C3C8C"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B40163B" w14:textId="77777777" w:rsidR="00E7664F" w:rsidRPr="009C3C8C"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C3C8C">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F875B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52CA3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319</w:t>
            </w:r>
          </w:p>
        </w:tc>
        <w:tc>
          <w:tcPr>
            <w:tcW w:w="850" w:type="dxa"/>
            <w:tcBorders>
              <w:left w:val="nil"/>
              <w:right w:val="nil"/>
            </w:tcBorders>
            <w:shd w:val="clear" w:color="auto" w:fill="F2F2F2" w:themeFill="background1" w:themeFillShade="F2"/>
          </w:tcPr>
          <w:p w14:paraId="71239EB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8D391B" w14:textId="2555B6D6"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Diverses charges </w:t>
            </w:r>
            <w:r>
              <w:rPr>
                <w:rStyle w:val="Kontentabelle4-stelligeChar"/>
                <w:iCs/>
                <w:sz w:val="20"/>
                <w:lang w:val="fr-CH"/>
              </w:rPr>
              <w:br/>
            </w:r>
            <w:r w:rsidRPr="00AB6528">
              <w:rPr>
                <w:rStyle w:val="Kontentabelle4-stelligeChar"/>
                <w:iCs/>
                <w:sz w:val="20"/>
                <w:lang w:val="fr-CH"/>
              </w:rPr>
              <w:t>d'exploitation</w:t>
            </w:r>
          </w:p>
        </w:tc>
        <w:tc>
          <w:tcPr>
            <w:tcW w:w="5386" w:type="dxa"/>
            <w:gridSpan w:val="2"/>
            <w:tcBorders>
              <w:left w:val="nil"/>
            </w:tcBorders>
            <w:shd w:val="clear" w:color="auto" w:fill="F2F2F2" w:themeFill="background1" w:themeFillShade="F2"/>
            <w:tcMar>
              <w:left w:w="85" w:type="dxa"/>
            </w:tcMar>
          </w:tcPr>
          <w:p w14:paraId="0AD4C49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1E459BDC" w14:textId="77777777" w:rsidTr="005B61C1">
        <w:trPr>
          <w:jc w:val="center"/>
        </w:trPr>
        <w:tc>
          <w:tcPr>
            <w:tcW w:w="850" w:type="dxa"/>
            <w:tcBorders>
              <w:top w:val="nil"/>
              <w:bottom w:val="nil"/>
              <w:right w:val="nil"/>
            </w:tcBorders>
            <w:tcMar>
              <w:left w:w="85" w:type="dxa"/>
            </w:tcMar>
          </w:tcPr>
          <w:p w14:paraId="26D309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DCC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3190</w:t>
            </w:r>
          </w:p>
        </w:tc>
        <w:tc>
          <w:tcPr>
            <w:tcW w:w="2551" w:type="dxa"/>
            <w:tcBorders>
              <w:left w:val="nil"/>
              <w:right w:val="nil"/>
            </w:tcBorders>
          </w:tcPr>
          <w:p w14:paraId="3D02C910" w14:textId="6453F4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w:t>
            </w:r>
            <w:r>
              <w:rPr>
                <w:rStyle w:val="Kontentabelle4-stelligeChar"/>
                <w:sz w:val="20"/>
                <w:lang w:val="fr-CH"/>
              </w:rPr>
              <w:br/>
            </w:r>
            <w:r w:rsidRPr="00AB6528">
              <w:rPr>
                <w:rStyle w:val="Kontentabelle4-stelligeChar"/>
                <w:sz w:val="20"/>
                <w:lang w:val="fr-CH"/>
              </w:rPr>
              <w:t>de dommages et intérêts</w:t>
            </w:r>
          </w:p>
        </w:tc>
        <w:tc>
          <w:tcPr>
            <w:tcW w:w="5386" w:type="dxa"/>
            <w:gridSpan w:val="2"/>
            <w:tcBorders>
              <w:left w:val="nil"/>
            </w:tcBorders>
            <w:tcMar>
              <w:left w:w="85" w:type="dxa"/>
            </w:tcMar>
          </w:tcPr>
          <w:p w14:paraId="2EE83BA9" w14:textId="1B35FC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r>
              <w:rPr>
                <w:rStyle w:val="Kontentabelle4-stelligeChar"/>
                <w:sz w:val="20"/>
                <w:lang w:val="fr-CH"/>
              </w:rPr>
              <w:t>.</w:t>
            </w:r>
          </w:p>
        </w:tc>
      </w:tr>
      <w:tr w:rsidR="00E7664F" w:rsidRPr="00AB6528" w14:paraId="05525A06" w14:textId="77777777" w:rsidTr="005B61C1">
        <w:trPr>
          <w:jc w:val="center"/>
        </w:trPr>
        <w:tc>
          <w:tcPr>
            <w:tcW w:w="850" w:type="dxa"/>
            <w:tcBorders>
              <w:top w:val="nil"/>
              <w:bottom w:val="nil"/>
              <w:right w:val="nil"/>
            </w:tcBorders>
            <w:tcMar>
              <w:left w:w="85" w:type="dxa"/>
            </w:tcMar>
          </w:tcPr>
          <w:p w14:paraId="6F791C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38728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3192</w:t>
            </w:r>
          </w:p>
        </w:tc>
        <w:tc>
          <w:tcPr>
            <w:tcW w:w="2551" w:type="dxa"/>
            <w:tcBorders>
              <w:left w:val="nil"/>
              <w:right w:val="nil"/>
            </w:tcBorders>
          </w:tcPr>
          <w:p w14:paraId="548E97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Indemnisation de droits</w:t>
            </w:r>
          </w:p>
        </w:tc>
        <w:tc>
          <w:tcPr>
            <w:tcW w:w="5386" w:type="dxa"/>
            <w:gridSpan w:val="2"/>
            <w:tcBorders>
              <w:left w:val="nil"/>
            </w:tcBorders>
            <w:tcMar>
              <w:left w:w="85" w:type="dxa"/>
            </w:tcMar>
          </w:tcPr>
          <w:p w14:paraId="7D60CAD5" w14:textId="01164FA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Indemnisation de droits d'utilisation de tiers</w:t>
            </w:r>
            <w:r>
              <w:rPr>
                <w:rStyle w:val="Kontentabelle4-stelligeChar"/>
                <w:sz w:val="20"/>
                <w:lang w:val="fr-CH"/>
              </w:rPr>
              <w:t>.</w:t>
            </w:r>
          </w:p>
        </w:tc>
      </w:tr>
      <w:tr w:rsidR="00E7664F" w:rsidRPr="00AB6528" w14:paraId="44BD6DC9" w14:textId="77777777" w:rsidTr="005B61C1">
        <w:trPr>
          <w:jc w:val="center"/>
        </w:trPr>
        <w:tc>
          <w:tcPr>
            <w:tcW w:w="850" w:type="dxa"/>
            <w:tcBorders>
              <w:top w:val="nil"/>
              <w:bottom w:val="single" w:sz="6" w:space="0" w:color="auto"/>
              <w:right w:val="nil"/>
            </w:tcBorders>
            <w:tcMar>
              <w:left w:w="85" w:type="dxa"/>
            </w:tcMar>
          </w:tcPr>
          <w:p w14:paraId="435449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9101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3199</w:t>
            </w:r>
          </w:p>
        </w:tc>
        <w:tc>
          <w:tcPr>
            <w:tcW w:w="2551" w:type="dxa"/>
            <w:tcBorders>
              <w:left w:val="nil"/>
              <w:right w:val="nil"/>
            </w:tcBorders>
          </w:tcPr>
          <w:p w14:paraId="3CF69310" w14:textId="03D00F8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d'exploitation</w:t>
            </w:r>
          </w:p>
        </w:tc>
        <w:tc>
          <w:tcPr>
            <w:tcW w:w="5386" w:type="dxa"/>
            <w:gridSpan w:val="2"/>
            <w:tcBorders>
              <w:left w:val="nil"/>
            </w:tcBorders>
            <w:tcMar>
              <w:left w:w="85" w:type="dxa"/>
            </w:tcMar>
          </w:tcPr>
          <w:p w14:paraId="5A748FCC" w14:textId="747CEC0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à des personnes acquittées, assistances judicaires gratuites, indemnité de frais de parti, </w:t>
            </w:r>
            <w:r w:rsidRPr="009C3C8C">
              <w:rPr>
                <w:rFonts w:cs="Arial"/>
                <w:color w:val="000000"/>
                <w:sz w:val="20"/>
                <w:highlight w:val="green"/>
                <w:lang w:eastAsia="de-CH"/>
              </w:rPr>
              <w:t>réduction de l'impôt préalable TVA (pour la</w:t>
            </w:r>
            <w:r w:rsidRPr="009C3C8C">
              <w:rPr>
                <w:rStyle w:val="Kontentabelle4-stelligeChar"/>
                <w:sz w:val="20"/>
                <w:highlight w:val="green"/>
                <w:lang w:val="fr-CH"/>
              </w:rPr>
              <w:t xml:space="preserve"> méthode de taux forfaitaire,</w:t>
            </w:r>
            <w:r w:rsidRPr="009C3C8C">
              <w:rPr>
                <w:rFonts w:cs="Arial"/>
                <w:color w:val="000000"/>
                <w:sz w:val="20"/>
                <w:highlight w:val="green"/>
                <w:lang w:eastAsia="de-CH"/>
              </w:rPr>
              <w:t xml:space="preserve"> voir le compte 3137),</w:t>
            </w:r>
            <w:r w:rsidRPr="00AB6528">
              <w:rPr>
                <w:rFonts w:cs="Arial"/>
                <w:color w:val="000000"/>
                <w:sz w:val="20"/>
                <w:lang w:eastAsia="de-CH"/>
              </w:rPr>
              <w:t xml:space="preserve"> </w:t>
            </w:r>
            <w:r w:rsidRPr="00AB6528">
              <w:rPr>
                <w:rStyle w:val="Kontentabelle4-stelligeChar"/>
                <w:sz w:val="20"/>
                <w:lang w:val="fr-CH"/>
              </w:rPr>
              <w:t xml:space="preserve">charges d'exploitation, qui ne peuvent être affectées à aucun autre </w:t>
            </w:r>
            <w:r>
              <w:rPr>
                <w:rStyle w:val="Kontentabelle4-stelligeChar"/>
                <w:sz w:val="20"/>
                <w:lang w:val="fr-CH"/>
              </w:rPr>
              <w:t>compte.</w:t>
            </w:r>
          </w:p>
        </w:tc>
      </w:tr>
      <w:tr w:rsidR="00E7664F" w:rsidRPr="00AB6528" w14:paraId="4DAECF30" w14:textId="77777777" w:rsidTr="005B61C1">
        <w:trPr>
          <w:jc w:val="center"/>
        </w:trPr>
        <w:tc>
          <w:tcPr>
            <w:tcW w:w="850" w:type="dxa"/>
            <w:tcBorders>
              <w:top w:val="single" w:sz="6" w:space="0" w:color="auto"/>
              <w:right w:val="nil"/>
            </w:tcBorders>
            <w:shd w:val="clear" w:color="auto" w:fill="D9D9D9" w:themeFill="background1" w:themeFillShade="D9"/>
            <w:tcMar>
              <w:left w:w="85" w:type="dxa"/>
            </w:tcMar>
          </w:tcPr>
          <w:p w14:paraId="32298858"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32</w:t>
            </w:r>
          </w:p>
        </w:tc>
        <w:tc>
          <w:tcPr>
            <w:tcW w:w="850" w:type="dxa"/>
            <w:tcBorders>
              <w:left w:val="nil"/>
              <w:right w:val="nil"/>
            </w:tcBorders>
            <w:shd w:val="clear" w:color="auto" w:fill="D9D9D9" w:themeFill="background1" w:themeFillShade="D9"/>
          </w:tcPr>
          <w:p w14:paraId="7E606704"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35CF67E"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Charges d'armement</w:t>
            </w:r>
          </w:p>
        </w:tc>
        <w:tc>
          <w:tcPr>
            <w:tcW w:w="5386" w:type="dxa"/>
            <w:gridSpan w:val="2"/>
            <w:tcBorders>
              <w:left w:val="nil"/>
            </w:tcBorders>
            <w:shd w:val="clear" w:color="auto" w:fill="D9D9D9" w:themeFill="background1" w:themeFillShade="D9"/>
            <w:tcMar>
              <w:left w:w="85" w:type="dxa"/>
            </w:tcMar>
          </w:tcPr>
          <w:p w14:paraId="30692B4C"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AB6528" w14:paraId="676A2423"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464F305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33</w:t>
            </w:r>
          </w:p>
        </w:tc>
        <w:tc>
          <w:tcPr>
            <w:tcW w:w="850" w:type="dxa"/>
            <w:tcBorders>
              <w:left w:val="nil"/>
              <w:right w:val="nil"/>
            </w:tcBorders>
            <w:shd w:val="clear" w:color="auto" w:fill="D9D9D9" w:themeFill="background1" w:themeFillShade="D9"/>
          </w:tcPr>
          <w:p w14:paraId="66FE538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5D6EDF5" w14:textId="737C278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Amortissements du </w:t>
            </w:r>
            <w:r>
              <w:rPr>
                <w:rStyle w:val="Kontentabelle4-stelligeChar"/>
                <w:b/>
                <w:bCs/>
                <w:sz w:val="20"/>
                <w:lang w:val="fr-CH"/>
              </w:rPr>
              <w:br/>
            </w:r>
            <w:r w:rsidRPr="00AB6528">
              <w:rPr>
                <w:rStyle w:val="Kontentabelle4-stelligeChar"/>
                <w:b/>
                <w:bCs/>
                <w:sz w:val="20"/>
                <w:lang w:val="fr-CH"/>
              </w:rPr>
              <w:t>patrimoine administratif</w:t>
            </w:r>
          </w:p>
        </w:tc>
        <w:tc>
          <w:tcPr>
            <w:tcW w:w="5386" w:type="dxa"/>
            <w:gridSpan w:val="2"/>
            <w:tcBorders>
              <w:left w:val="nil"/>
            </w:tcBorders>
            <w:shd w:val="clear" w:color="auto" w:fill="D9D9D9" w:themeFill="background1" w:themeFillShade="D9"/>
            <w:tcMar>
              <w:left w:w="85" w:type="dxa"/>
            </w:tcMar>
          </w:tcPr>
          <w:p w14:paraId="6173A545" w14:textId="43353E19"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planifiés sont effectués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 les réévaluations du patrimoine administratif selon la </w:t>
            </w:r>
            <w:r>
              <w:rPr>
                <w:rStyle w:val="Kontentabelle4-stelligeChar"/>
                <w:iCs/>
                <w:sz w:val="20"/>
                <w:lang w:val="fr-CH"/>
              </w:rPr>
              <w:t>Recommandation </w:t>
            </w:r>
            <w:r w:rsidRPr="00AB6528">
              <w:rPr>
                <w:rStyle w:val="Kontentabelle4-stelligeChar"/>
                <w:iCs/>
                <w:sz w:val="20"/>
                <w:lang w:val="fr-CH"/>
              </w:rPr>
              <w:t xml:space="preserve">06. </w:t>
            </w:r>
          </w:p>
          <w:p w14:paraId="2C983D08" w14:textId="57F428E0"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supplémentaires sont tenus sous le groupe par </w:t>
            </w:r>
            <w:r>
              <w:rPr>
                <w:rStyle w:val="Kontentabelle4-stelligeChar"/>
                <w:iCs/>
                <w:sz w:val="20"/>
                <w:lang w:val="fr-CH"/>
              </w:rPr>
              <w:t>nature </w:t>
            </w:r>
            <w:r w:rsidRPr="00AB6528">
              <w:rPr>
                <w:rStyle w:val="Kontentabelle4-stelligeChar"/>
                <w:iCs/>
                <w:sz w:val="20"/>
                <w:lang w:val="fr-CH"/>
              </w:rPr>
              <w:t>38.</w:t>
            </w:r>
          </w:p>
        </w:tc>
      </w:tr>
      <w:tr w:rsidR="00E7664F" w:rsidRPr="00AB6528" w14:paraId="07A7639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DF9307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330</w:t>
            </w:r>
          </w:p>
        </w:tc>
        <w:tc>
          <w:tcPr>
            <w:tcW w:w="850" w:type="dxa"/>
            <w:tcBorders>
              <w:left w:val="nil"/>
              <w:right w:val="nil"/>
            </w:tcBorders>
            <w:shd w:val="clear" w:color="auto" w:fill="F2F2F2" w:themeFill="background1" w:themeFillShade="F2"/>
          </w:tcPr>
          <w:p w14:paraId="0BC48E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9CE0D5" w14:textId="48DBD23D" w:rsidR="00E7664F" w:rsidRPr="00AB6528" w:rsidRDefault="00E7664F" w:rsidP="00E7664F">
            <w:pPr>
              <w:keepNext/>
              <w:keepLines/>
              <w:spacing w:line="240" w:lineRule="auto"/>
              <w:jc w:val="left"/>
              <w:rPr>
                <w:rStyle w:val="Kontentabelle4-stelligeChar"/>
                <w:iCs/>
                <w:sz w:val="20"/>
                <w:lang w:val="fr-CH"/>
              </w:rPr>
            </w:pPr>
            <w:r>
              <w:rPr>
                <w:rStyle w:val="Kontentabelle4-stelligeChar"/>
                <w:iCs/>
                <w:sz w:val="20"/>
                <w:lang w:val="fr-CH"/>
              </w:rPr>
              <w:t xml:space="preserve">Amortissements </w:t>
            </w:r>
            <w:r w:rsidRPr="00AB6528">
              <w:rPr>
                <w:rStyle w:val="Kontentabelle4-stelligeChar"/>
                <w:iCs/>
                <w:sz w:val="20"/>
                <w:lang w:val="fr-CH"/>
              </w:rPr>
              <w:t>Immobilisations corporelles</w:t>
            </w:r>
            <w:r>
              <w:rPr>
                <w:rStyle w:val="Kontentabelle4-stelligeChar"/>
                <w:iCs/>
                <w:sz w:val="20"/>
                <w:lang w:val="fr-CH"/>
              </w:rPr>
              <w:br/>
            </w:r>
            <w:r w:rsidRPr="00AB6528">
              <w:rPr>
                <w:rStyle w:val="Kontentabelle4-stelligeChar"/>
                <w:iCs/>
                <w:sz w:val="20"/>
                <w:lang w:val="fr-CH"/>
              </w:rPr>
              <w:t>PA</w:t>
            </w:r>
          </w:p>
        </w:tc>
        <w:tc>
          <w:tcPr>
            <w:tcW w:w="5386" w:type="dxa"/>
            <w:gridSpan w:val="2"/>
            <w:tcBorders>
              <w:left w:val="nil"/>
            </w:tcBorders>
            <w:shd w:val="clear" w:color="auto" w:fill="F2F2F2" w:themeFill="background1" w:themeFillShade="F2"/>
            <w:tcMar>
              <w:left w:w="85" w:type="dxa"/>
            </w:tcMar>
          </w:tcPr>
          <w:p w14:paraId="336A14A9" w14:textId="06CD39A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140 Immobilisations corporelles PA.</w:t>
            </w:r>
          </w:p>
        </w:tc>
      </w:tr>
      <w:tr w:rsidR="00E7664F" w:rsidRPr="00AB6528" w14:paraId="249C4895" w14:textId="77777777" w:rsidTr="005B61C1">
        <w:trPr>
          <w:jc w:val="center"/>
        </w:trPr>
        <w:tc>
          <w:tcPr>
            <w:tcW w:w="850" w:type="dxa"/>
            <w:tcBorders>
              <w:top w:val="nil"/>
              <w:bottom w:val="nil"/>
              <w:right w:val="nil"/>
            </w:tcBorders>
            <w:tcMar>
              <w:left w:w="85" w:type="dxa"/>
            </w:tcMar>
          </w:tcPr>
          <w:p w14:paraId="3BA4B4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9A78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3300</w:t>
            </w:r>
          </w:p>
        </w:tc>
        <w:tc>
          <w:tcPr>
            <w:tcW w:w="2551" w:type="dxa"/>
            <w:tcBorders>
              <w:left w:val="nil"/>
              <w:right w:val="nil"/>
            </w:tcBorders>
          </w:tcPr>
          <w:p w14:paraId="191C4CDF" w14:textId="0B5ED72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Amortissements planifiés, immobilisations corporelles</w:t>
            </w:r>
            <w:r>
              <w:rPr>
                <w:rStyle w:val="Kontentabelle4-stelligeChar"/>
                <w:sz w:val="20"/>
                <w:lang w:val="fr-CH"/>
              </w:rPr>
              <w:t xml:space="preserve"> PA</w:t>
            </w:r>
          </w:p>
        </w:tc>
        <w:tc>
          <w:tcPr>
            <w:tcW w:w="5386" w:type="dxa"/>
            <w:gridSpan w:val="2"/>
            <w:tcBorders>
              <w:left w:val="nil"/>
            </w:tcBorders>
            <w:tcMar>
              <w:left w:w="85" w:type="dxa"/>
            </w:tcMar>
          </w:tcPr>
          <w:p w14:paraId="6DBDC786" w14:textId="55AE4B1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w:t>
            </w:r>
            <w:r>
              <w:rPr>
                <w:rStyle w:val="Kontentabelle4-stelligeChar"/>
                <w:sz w:val="20"/>
                <w:lang w:val="fr-CH"/>
              </w:rPr>
              <w:t xml:space="preserve">ilisation </w:t>
            </w:r>
            <w:r w:rsidRPr="00AB6528">
              <w:rPr>
                <w:rStyle w:val="Kontentabelle4-stelligeChar"/>
                <w:sz w:val="20"/>
                <w:lang w:val="fr-CH"/>
              </w:rPr>
              <w:t xml:space="preserve">(linéaires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w:t>
            </w:r>
            <w:r w:rsidRPr="00AB6528">
              <w:rPr>
                <w:rStyle w:val="Kontentabelle4-stelligeChar"/>
                <w:sz w:val="20"/>
                <w:lang w:val="fr-CH"/>
              </w:rPr>
              <w:lastRenderedPageBreak/>
              <w:t>chaque groupe par nature du bilan. La description détaillée doit être sélectionnée de manière à ce que les indications requises en annexe pour le tableau des immobilisations puissent être obtenues.</w:t>
            </w:r>
          </w:p>
        </w:tc>
      </w:tr>
      <w:tr w:rsidR="00E7664F" w:rsidRPr="00AB6528" w14:paraId="31EB6954" w14:textId="77777777" w:rsidTr="005B61C1">
        <w:trPr>
          <w:jc w:val="center"/>
        </w:trPr>
        <w:tc>
          <w:tcPr>
            <w:tcW w:w="850" w:type="dxa"/>
            <w:tcBorders>
              <w:top w:val="nil"/>
              <w:bottom w:val="single" w:sz="6" w:space="0" w:color="auto"/>
              <w:right w:val="nil"/>
            </w:tcBorders>
            <w:tcMar>
              <w:left w:w="85" w:type="dxa"/>
            </w:tcMar>
          </w:tcPr>
          <w:p w14:paraId="1A993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3790B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3301</w:t>
            </w:r>
          </w:p>
        </w:tc>
        <w:tc>
          <w:tcPr>
            <w:tcW w:w="2551" w:type="dxa"/>
            <w:tcBorders>
              <w:left w:val="nil"/>
              <w:right w:val="nil"/>
            </w:tcBorders>
          </w:tcPr>
          <w:p w14:paraId="55B43BF4" w14:textId="7BA60E0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Amortissements </w:t>
            </w:r>
            <w:r w:rsidRPr="00AB6528">
              <w:rPr>
                <w:rStyle w:val="Kontentabelle4-stelligeChar"/>
                <w:sz w:val="20"/>
                <w:lang w:val="fr-CH"/>
              </w:rPr>
              <w:t xml:space="preserve">non planifiés des immobilisations corporelles </w:t>
            </w:r>
            <w:r>
              <w:rPr>
                <w:rStyle w:val="Kontentabelle4-stelligeChar"/>
                <w:sz w:val="20"/>
                <w:lang w:val="fr-CH"/>
              </w:rPr>
              <w:t>PA</w:t>
            </w:r>
          </w:p>
        </w:tc>
        <w:tc>
          <w:tcPr>
            <w:tcW w:w="5386" w:type="dxa"/>
            <w:gridSpan w:val="2"/>
            <w:tcBorders>
              <w:left w:val="nil"/>
            </w:tcBorders>
            <w:tcMar>
              <w:left w:w="85" w:type="dxa"/>
            </w:tcMar>
          </w:tcPr>
          <w:p w14:paraId="7E6CE072" w14:textId="4C14DBF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w:t>
            </w:r>
            <w:r>
              <w:rPr>
                <w:rStyle w:val="Kontentabelle4-stelligeChar"/>
                <w:sz w:val="20"/>
                <w:lang w:val="fr-CH"/>
              </w:rPr>
              <w:t>Recommandation </w:t>
            </w:r>
            <w:r w:rsidRPr="00AB6528">
              <w:rPr>
                <w:rStyle w:val="Kontentabelle4-stelligeChar"/>
                <w:sz w:val="20"/>
                <w:lang w:val="fr-CH"/>
              </w:rPr>
              <w:t xml:space="preserve">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3339DAFE"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331</w:t>
            </w:r>
          </w:p>
        </w:tc>
        <w:tc>
          <w:tcPr>
            <w:tcW w:w="850" w:type="dxa"/>
            <w:tcBorders>
              <w:left w:val="nil"/>
              <w:right w:val="nil"/>
            </w:tcBorders>
            <w:shd w:val="clear" w:color="auto" w:fill="F2F2F2" w:themeFill="background1" w:themeFillShade="F2"/>
          </w:tcPr>
          <w:p w14:paraId="0F5295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E470052"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4E43E61"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5A24A1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30E4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332</w:t>
            </w:r>
          </w:p>
        </w:tc>
        <w:tc>
          <w:tcPr>
            <w:tcW w:w="850" w:type="dxa"/>
            <w:tcBorders>
              <w:left w:val="nil"/>
              <w:right w:val="nil"/>
            </w:tcBorders>
            <w:shd w:val="clear" w:color="auto" w:fill="F2F2F2" w:themeFill="background1" w:themeFillShade="F2"/>
          </w:tcPr>
          <w:p w14:paraId="1D968E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D782DF" w14:textId="69FFC0F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Amortissements des immobilisations incorporelles</w:t>
            </w:r>
            <w:r w:rsidRPr="00AB6528">
              <w:rPr>
                <w:rStyle w:val="Kontentabelle4-stelligeChar"/>
                <w:sz w:val="20"/>
                <w:lang w:val="fr-CH"/>
              </w:rPr>
              <w:t xml:space="preserve"> </w:t>
            </w:r>
            <w:r>
              <w:rPr>
                <w:rStyle w:val="Kontentabelle4-stelligeChar"/>
                <w:sz w:val="20"/>
                <w:lang w:val="fr-CH"/>
              </w:rPr>
              <w:t>PA</w:t>
            </w:r>
          </w:p>
        </w:tc>
        <w:tc>
          <w:tcPr>
            <w:tcW w:w="5386" w:type="dxa"/>
            <w:gridSpan w:val="2"/>
            <w:tcBorders>
              <w:left w:val="nil"/>
            </w:tcBorders>
            <w:shd w:val="clear" w:color="auto" w:fill="F2F2F2" w:themeFill="background1" w:themeFillShade="F2"/>
            <w:tcMar>
              <w:left w:w="85" w:type="dxa"/>
            </w:tcMar>
          </w:tcPr>
          <w:p w14:paraId="6DC47AA7" w14:textId="329B801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142 Immobilisations incorporelles</w:t>
            </w:r>
            <w:r>
              <w:rPr>
                <w:rStyle w:val="Kontentabelle4-stelligeChar"/>
                <w:iCs/>
                <w:sz w:val="20"/>
                <w:lang w:val="fr-CH"/>
              </w:rPr>
              <w:t>.</w:t>
            </w:r>
          </w:p>
        </w:tc>
      </w:tr>
      <w:tr w:rsidR="00E7664F" w:rsidRPr="00AB6528" w14:paraId="4B0E319F" w14:textId="77777777" w:rsidTr="005B61C1">
        <w:trPr>
          <w:jc w:val="center"/>
        </w:trPr>
        <w:tc>
          <w:tcPr>
            <w:tcW w:w="850" w:type="dxa"/>
            <w:tcBorders>
              <w:top w:val="nil"/>
              <w:bottom w:val="nil"/>
              <w:right w:val="nil"/>
            </w:tcBorders>
            <w:tcMar>
              <w:left w:w="85" w:type="dxa"/>
            </w:tcMar>
          </w:tcPr>
          <w:p w14:paraId="5E01EE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203A3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3320</w:t>
            </w:r>
          </w:p>
        </w:tc>
        <w:tc>
          <w:tcPr>
            <w:tcW w:w="2551" w:type="dxa"/>
            <w:tcBorders>
              <w:left w:val="nil"/>
              <w:right w:val="nil"/>
            </w:tcBorders>
          </w:tcPr>
          <w:p w14:paraId="6E674BCA" w14:textId="5CC92D8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planifiés,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gridSpan w:val="2"/>
            <w:tcBorders>
              <w:left w:val="nil"/>
            </w:tcBorders>
            <w:tcMar>
              <w:left w:w="85" w:type="dxa"/>
            </w:tcMar>
          </w:tcPr>
          <w:p w14:paraId="0BD37A79" w14:textId="3C81246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Recommandation 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1F77EFEF" w14:textId="77777777" w:rsidTr="005B61C1">
        <w:trPr>
          <w:jc w:val="center"/>
        </w:trPr>
        <w:tc>
          <w:tcPr>
            <w:tcW w:w="850" w:type="dxa"/>
            <w:tcBorders>
              <w:top w:val="nil"/>
              <w:bottom w:val="single" w:sz="6" w:space="0" w:color="auto"/>
              <w:right w:val="nil"/>
            </w:tcBorders>
            <w:tcMar>
              <w:left w:w="85" w:type="dxa"/>
            </w:tcMar>
          </w:tcPr>
          <w:p w14:paraId="7A928D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47B7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3321</w:t>
            </w:r>
          </w:p>
        </w:tc>
        <w:tc>
          <w:tcPr>
            <w:tcW w:w="2551" w:type="dxa"/>
            <w:tcBorders>
              <w:left w:val="nil"/>
              <w:right w:val="nil"/>
            </w:tcBorders>
          </w:tcPr>
          <w:p w14:paraId="514A546B" w14:textId="37F5531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Amortissements non planifiés</w:t>
            </w:r>
            <w:r>
              <w:rPr>
                <w:rStyle w:val="Kontentabelle4-stelligeChar"/>
                <w:sz w:val="20"/>
                <w:lang w:val="fr-CH"/>
              </w:rPr>
              <w:t xml:space="preserve"> </w:t>
            </w:r>
            <w:r w:rsidRPr="00AB6528">
              <w:rPr>
                <w:rStyle w:val="Kontentabelle4-stelligeChar"/>
                <w:sz w:val="20"/>
                <w:lang w:val="fr-CH"/>
              </w:rPr>
              <w:t xml:space="preserve">des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gridSpan w:val="2"/>
            <w:tcBorders>
              <w:left w:val="nil"/>
            </w:tcBorders>
            <w:tcMar>
              <w:left w:w="85" w:type="dxa"/>
            </w:tcMar>
          </w:tcPr>
          <w:p w14:paraId="2B957360" w14:textId="785D9FC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Recommandation 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761ECA32" w14:textId="77777777" w:rsidTr="005B61C1">
        <w:trPr>
          <w:jc w:val="center"/>
        </w:trPr>
        <w:tc>
          <w:tcPr>
            <w:tcW w:w="850" w:type="dxa"/>
            <w:tcBorders>
              <w:top w:val="single" w:sz="6" w:space="0" w:color="auto"/>
              <w:right w:val="nil"/>
            </w:tcBorders>
            <w:shd w:val="clear" w:color="auto" w:fill="F2F2F2" w:themeFill="background1" w:themeFillShade="F2"/>
            <w:tcMar>
              <w:left w:w="85" w:type="dxa"/>
            </w:tcMar>
          </w:tcPr>
          <w:p w14:paraId="573C774B" w14:textId="1932EA6B"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337</w:t>
            </w:r>
          </w:p>
        </w:tc>
        <w:tc>
          <w:tcPr>
            <w:tcW w:w="850" w:type="dxa"/>
            <w:tcBorders>
              <w:left w:val="nil"/>
              <w:right w:val="nil"/>
            </w:tcBorders>
            <w:shd w:val="clear" w:color="auto" w:fill="F2F2F2" w:themeFill="background1" w:themeFillShade="F2"/>
          </w:tcPr>
          <w:p w14:paraId="45B95F6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38E90A4"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F4FDEB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8169F97" w14:textId="77777777" w:rsidTr="0063513B">
        <w:trPr>
          <w:jc w:val="center"/>
        </w:trPr>
        <w:tc>
          <w:tcPr>
            <w:tcW w:w="850" w:type="dxa"/>
            <w:tcBorders>
              <w:bottom w:val="single" w:sz="6" w:space="0" w:color="auto"/>
              <w:right w:val="nil"/>
            </w:tcBorders>
            <w:shd w:val="clear" w:color="auto" w:fill="F2F2F2" w:themeFill="background1" w:themeFillShade="F2"/>
            <w:tcMar>
              <w:left w:w="85" w:type="dxa"/>
            </w:tcMar>
          </w:tcPr>
          <w:p w14:paraId="163FCC37"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338</w:t>
            </w:r>
          </w:p>
        </w:tc>
        <w:tc>
          <w:tcPr>
            <w:tcW w:w="850" w:type="dxa"/>
            <w:tcBorders>
              <w:left w:val="nil"/>
              <w:right w:val="nil"/>
            </w:tcBorders>
            <w:shd w:val="clear" w:color="auto" w:fill="F2F2F2" w:themeFill="background1" w:themeFillShade="F2"/>
          </w:tcPr>
          <w:p w14:paraId="288A0AC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B97D5"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78C9AA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63513B" w:rsidRPr="00AB6528" w14:paraId="27C8E548" w14:textId="77777777" w:rsidTr="0063513B">
        <w:trPr>
          <w:jc w:val="center"/>
        </w:trPr>
        <w:tc>
          <w:tcPr>
            <w:tcW w:w="850" w:type="dxa"/>
            <w:tcBorders>
              <w:top w:val="single" w:sz="6" w:space="0" w:color="auto"/>
              <w:bottom w:val="nil"/>
              <w:right w:val="nil"/>
            </w:tcBorders>
            <w:shd w:val="clear" w:color="auto" w:fill="F2F2F2"/>
            <w:tcMar>
              <w:left w:w="85" w:type="dxa"/>
            </w:tcMar>
          </w:tcPr>
          <w:p w14:paraId="4FF45C7F" w14:textId="2B3DD3D7" w:rsidR="0063513B" w:rsidRPr="00AB6528" w:rsidRDefault="0063513B" w:rsidP="0063513B">
            <w:pPr>
              <w:keepLines/>
              <w:spacing w:line="240" w:lineRule="auto"/>
              <w:jc w:val="left"/>
              <w:rPr>
                <w:rStyle w:val="Kontentabelle4-stelligeChar"/>
                <w:iCs/>
                <w:sz w:val="20"/>
                <w:lang w:val="fr-CH"/>
              </w:rPr>
            </w:pPr>
            <w:r w:rsidRPr="004D1DB2">
              <w:rPr>
                <w:rStyle w:val="Kontentabelle4-stelligeChar"/>
                <w:iCs/>
                <w:strike/>
                <w:sz w:val="20"/>
                <w:highlight w:val="green"/>
              </w:rPr>
              <w:t>339</w:t>
            </w:r>
          </w:p>
        </w:tc>
        <w:tc>
          <w:tcPr>
            <w:tcW w:w="850" w:type="dxa"/>
            <w:tcBorders>
              <w:left w:val="nil"/>
              <w:right w:val="nil"/>
            </w:tcBorders>
            <w:shd w:val="clear" w:color="auto" w:fill="F2F2F2"/>
          </w:tcPr>
          <w:p w14:paraId="6C8D6713" w14:textId="77777777" w:rsidR="0063513B" w:rsidRPr="00AB6528" w:rsidRDefault="0063513B" w:rsidP="0063513B">
            <w:pPr>
              <w:keepLines/>
              <w:spacing w:line="240" w:lineRule="auto"/>
              <w:jc w:val="center"/>
              <w:rPr>
                <w:rFonts w:cs="Arial"/>
                <w:sz w:val="20"/>
              </w:rPr>
            </w:pPr>
          </w:p>
        </w:tc>
        <w:tc>
          <w:tcPr>
            <w:tcW w:w="2551" w:type="dxa"/>
            <w:tcBorders>
              <w:left w:val="nil"/>
              <w:right w:val="nil"/>
            </w:tcBorders>
            <w:shd w:val="clear" w:color="auto" w:fill="F2F2F2"/>
          </w:tcPr>
          <w:p w14:paraId="07B8362C" w14:textId="7DF4B412" w:rsidR="0063513B" w:rsidRPr="00AB6528" w:rsidRDefault="0063513B" w:rsidP="0063513B">
            <w:pPr>
              <w:keepLines/>
              <w:spacing w:line="240" w:lineRule="auto"/>
              <w:jc w:val="left"/>
              <w:rPr>
                <w:rFonts w:cs="Arial"/>
                <w:sz w:val="20"/>
              </w:rPr>
            </w:pPr>
            <w:r w:rsidRPr="0063513B">
              <w:rPr>
                <w:rStyle w:val="Kontentabelle4-stelligeChar"/>
                <w:iCs/>
                <w:strike/>
                <w:sz w:val="20"/>
                <w:highlight w:val="green"/>
                <w:lang w:val="fr-CH"/>
              </w:rPr>
              <w:t>Amortissement remboursement du découvert du bilan</w:t>
            </w:r>
          </w:p>
        </w:tc>
        <w:tc>
          <w:tcPr>
            <w:tcW w:w="5386" w:type="dxa"/>
            <w:gridSpan w:val="2"/>
            <w:tcBorders>
              <w:left w:val="nil"/>
            </w:tcBorders>
            <w:shd w:val="clear" w:color="auto" w:fill="F2F2F2"/>
            <w:tcMar>
              <w:left w:w="85" w:type="dxa"/>
            </w:tcMar>
          </w:tcPr>
          <w:p w14:paraId="4102E99C" w14:textId="2FAD15FE"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AB6528" w14:paraId="10E6C040" w14:textId="77777777" w:rsidTr="0063513B">
        <w:trPr>
          <w:jc w:val="center"/>
        </w:trPr>
        <w:tc>
          <w:tcPr>
            <w:tcW w:w="850" w:type="dxa"/>
            <w:tcBorders>
              <w:top w:val="nil"/>
              <w:right w:val="nil"/>
            </w:tcBorders>
            <w:shd w:val="clear" w:color="auto" w:fill="auto"/>
            <w:tcMar>
              <w:left w:w="85" w:type="dxa"/>
            </w:tcMar>
          </w:tcPr>
          <w:p w14:paraId="2B433514" w14:textId="77777777" w:rsidR="0063513B" w:rsidRPr="00AB6528" w:rsidRDefault="0063513B" w:rsidP="0063513B">
            <w:pPr>
              <w:keepLines/>
              <w:spacing w:line="240" w:lineRule="auto"/>
              <w:jc w:val="left"/>
              <w:rPr>
                <w:rStyle w:val="Kontentabelle4-stelligeChar"/>
                <w:iCs/>
                <w:sz w:val="20"/>
                <w:lang w:val="fr-CH"/>
              </w:rPr>
            </w:pPr>
          </w:p>
        </w:tc>
        <w:tc>
          <w:tcPr>
            <w:tcW w:w="850" w:type="dxa"/>
            <w:tcBorders>
              <w:left w:val="nil"/>
              <w:right w:val="nil"/>
            </w:tcBorders>
            <w:shd w:val="clear" w:color="auto" w:fill="auto"/>
          </w:tcPr>
          <w:p w14:paraId="4C5817EE" w14:textId="1E318A11" w:rsidR="0063513B" w:rsidRPr="00AB6528" w:rsidRDefault="0063513B" w:rsidP="0063513B">
            <w:pPr>
              <w:keepLines/>
              <w:spacing w:line="240" w:lineRule="auto"/>
              <w:jc w:val="center"/>
              <w:rPr>
                <w:rFonts w:cs="Arial"/>
                <w:sz w:val="20"/>
              </w:rPr>
            </w:pPr>
            <w:r w:rsidRPr="00B46FD6">
              <w:rPr>
                <w:rStyle w:val="Kontentabelle4-stelligeChar"/>
                <w:strike/>
                <w:sz w:val="20"/>
                <w:highlight w:val="green"/>
              </w:rPr>
              <w:t>3390</w:t>
            </w:r>
          </w:p>
        </w:tc>
        <w:tc>
          <w:tcPr>
            <w:tcW w:w="2551" w:type="dxa"/>
            <w:tcBorders>
              <w:left w:val="nil"/>
              <w:right w:val="nil"/>
            </w:tcBorders>
            <w:shd w:val="clear" w:color="auto" w:fill="auto"/>
          </w:tcPr>
          <w:p w14:paraId="6A9AF33B" w14:textId="6D8A6B04" w:rsidR="0063513B" w:rsidRPr="00AB6528" w:rsidRDefault="0063513B" w:rsidP="0063513B">
            <w:pPr>
              <w:keepLines/>
              <w:spacing w:line="240" w:lineRule="auto"/>
              <w:jc w:val="left"/>
              <w:rPr>
                <w:rFonts w:cs="Arial"/>
                <w:sz w:val="20"/>
              </w:rPr>
            </w:pPr>
            <w:r w:rsidRPr="0063513B">
              <w:rPr>
                <w:rStyle w:val="Kontentabelle4-stelligeChar"/>
                <w:strike/>
                <w:sz w:val="20"/>
                <w:highlight w:val="green"/>
                <w:lang w:val="fr-CH"/>
              </w:rPr>
              <w:t>Amortissement Remboursement du découvert du bilan</w:t>
            </w:r>
          </w:p>
        </w:tc>
        <w:tc>
          <w:tcPr>
            <w:tcW w:w="5386" w:type="dxa"/>
            <w:gridSpan w:val="2"/>
            <w:tcBorders>
              <w:left w:val="nil"/>
            </w:tcBorders>
            <w:shd w:val="clear" w:color="auto" w:fill="auto"/>
            <w:tcMar>
              <w:left w:w="85" w:type="dxa"/>
            </w:tcMar>
          </w:tcPr>
          <w:p w14:paraId="7238652C" w14:textId="77777777" w:rsidR="0063513B" w:rsidRPr="00B46FD6"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rPr>
            </w:pPr>
            <w:r w:rsidRPr="0063513B">
              <w:rPr>
                <w:rStyle w:val="Kontentabelle4-stelligeChar"/>
                <w:strike/>
                <w:sz w:val="20"/>
                <w:highlight w:val="green"/>
                <w:lang w:val="fr-CH"/>
              </w:rPr>
              <w:t xml:space="preserve">La tranche annuelle du report du découvert du bilan doit être budgétisée, afin que ces charges soient incluses dans le solde du compte de résultats. C'est la seule manière de planifier dans le budget l'équilibre à moyen terme du compte de résultats selon l'art. </w:t>
            </w:r>
            <w:r w:rsidRPr="00B46FD6">
              <w:rPr>
                <w:rStyle w:val="Kontentabelle4-stelligeChar"/>
                <w:strike/>
                <w:sz w:val="20"/>
                <w:highlight w:val="green"/>
              </w:rPr>
              <w:t>33 al. 1 LMFC.</w:t>
            </w:r>
          </w:p>
          <w:p w14:paraId="5571FC3E" w14:textId="788E3866"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strike/>
                <w:sz w:val="20"/>
                <w:highlight w:val="green"/>
                <w:lang w:val="fr-CH"/>
              </w:rPr>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AB6528" w14:paraId="53D78227"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36F51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34</w:t>
            </w:r>
          </w:p>
        </w:tc>
        <w:tc>
          <w:tcPr>
            <w:tcW w:w="850" w:type="dxa"/>
            <w:tcBorders>
              <w:left w:val="nil"/>
              <w:right w:val="nil"/>
            </w:tcBorders>
            <w:shd w:val="clear" w:color="auto" w:fill="D9D9D9" w:themeFill="background1" w:themeFillShade="D9"/>
          </w:tcPr>
          <w:p w14:paraId="7330EDB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71B631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financières</w:t>
            </w:r>
          </w:p>
        </w:tc>
        <w:tc>
          <w:tcPr>
            <w:tcW w:w="5386" w:type="dxa"/>
            <w:gridSpan w:val="2"/>
            <w:tcBorders>
              <w:left w:val="nil"/>
            </w:tcBorders>
            <w:shd w:val="clear" w:color="auto" w:fill="D9D9D9" w:themeFill="background1" w:themeFillShade="D9"/>
            <w:tcMar>
              <w:left w:w="85" w:type="dxa"/>
            </w:tcMar>
          </w:tcPr>
          <w:p w14:paraId="30B611D9"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AB6528" w14:paraId="76A7621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DA9079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340</w:t>
            </w:r>
          </w:p>
        </w:tc>
        <w:tc>
          <w:tcPr>
            <w:tcW w:w="850" w:type="dxa"/>
            <w:tcBorders>
              <w:left w:val="nil"/>
              <w:right w:val="nil"/>
            </w:tcBorders>
            <w:shd w:val="clear" w:color="auto" w:fill="F2F2F2" w:themeFill="background1" w:themeFillShade="F2"/>
          </w:tcPr>
          <w:p w14:paraId="2894AAC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A698C3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d'intérêt</w:t>
            </w:r>
          </w:p>
        </w:tc>
        <w:tc>
          <w:tcPr>
            <w:tcW w:w="5386" w:type="dxa"/>
            <w:gridSpan w:val="2"/>
            <w:tcBorders>
              <w:left w:val="nil"/>
            </w:tcBorders>
            <w:shd w:val="clear" w:color="auto" w:fill="F2F2F2" w:themeFill="background1" w:themeFillShade="F2"/>
            <w:tcMar>
              <w:left w:w="85" w:type="dxa"/>
            </w:tcMar>
          </w:tcPr>
          <w:p w14:paraId="6E34B24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de la dette et passifs en tout genre pour l'utilisation de fonds empruntés.</w:t>
            </w:r>
          </w:p>
        </w:tc>
      </w:tr>
      <w:tr w:rsidR="00E7664F" w:rsidRPr="00AB6528" w14:paraId="5333D82D" w14:textId="77777777" w:rsidTr="0063513B">
        <w:trPr>
          <w:jc w:val="center"/>
        </w:trPr>
        <w:tc>
          <w:tcPr>
            <w:tcW w:w="850" w:type="dxa"/>
            <w:tcBorders>
              <w:top w:val="nil"/>
              <w:bottom w:val="nil"/>
              <w:right w:val="nil"/>
            </w:tcBorders>
            <w:shd w:val="clear" w:color="auto" w:fill="auto"/>
            <w:tcMar>
              <w:left w:w="85" w:type="dxa"/>
            </w:tcMar>
          </w:tcPr>
          <w:p w14:paraId="0E6C18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F4CD3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3400</w:t>
            </w:r>
          </w:p>
        </w:tc>
        <w:tc>
          <w:tcPr>
            <w:tcW w:w="2551" w:type="dxa"/>
            <w:tcBorders>
              <w:left w:val="nil"/>
              <w:right w:val="nil"/>
            </w:tcBorders>
          </w:tcPr>
          <w:p w14:paraId="41720509" w14:textId="3C6AEB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Intérêts passifs </w:t>
            </w:r>
            <w:r>
              <w:rPr>
                <w:rStyle w:val="Kontentabelle4-stelligeChar"/>
                <w:sz w:val="20"/>
                <w:lang w:val="fr-CH"/>
              </w:rPr>
              <w:br/>
            </w:r>
            <w:r w:rsidRPr="00AB6528">
              <w:rPr>
                <w:rStyle w:val="Kontentabelle4-stelligeChar"/>
                <w:sz w:val="20"/>
                <w:lang w:val="fr-CH"/>
              </w:rPr>
              <w:t>des engagements courants</w:t>
            </w:r>
          </w:p>
        </w:tc>
        <w:tc>
          <w:tcPr>
            <w:tcW w:w="5386" w:type="dxa"/>
            <w:gridSpan w:val="2"/>
            <w:tcBorders>
              <w:left w:val="nil"/>
            </w:tcBorders>
            <w:tcMar>
              <w:left w:w="85" w:type="dxa"/>
            </w:tcMar>
          </w:tcPr>
          <w:p w14:paraId="4E37F160" w14:textId="26B7AF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passifs du groupe par </w:t>
            </w:r>
            <w:r>
              <w:rPr>
                <w:rStyle w:val="Kontentabelle4-stelligeChar"/>
                <w:sz w:val="20"/>
                <w:lang w:val="fr-CH"/>
              </w:rPr>
              <w:t>nature </w:t>
            </w:r>
            <w:r w:rsidRPr="00AB6528">
              <w:rPr>
                <w:rStyle w:val="Kontentabelle4-stelligeChar"/>
                <w:sz w:val="20"/>
                <w:lang w:val="fr-CH"/>
              </w:rPr>
              <w:t>200 Engagements courants.</w:t>
            </w:r>
          </w:p>
        </w:tc>
      </w:tr>
      <w:tr w:rsidR="0063513B" w:rsidRPr="00AB6528" w14:paraId="12EA885E" w14:textId="77777777" w:rsidTr="005B61C1">
        <w:trPr>
          <w:jc w:val="center"/>
        </w:trPr>
        <w:tc>
          <w:tcPr>
            <w:tcW w:w="850" w:type="dxa"/>
            <w:tcBorders>
              <w:top w:val="nil"/>
              <w:bottom w:val="nil"/>
              <w:right w:val="nil"/>
            </w:tcBorders>
            <w:tcMar>
              <w:left w:w="85" w:type="dxa"/>
            </w:tcMar>
          </w:tcPr>
          <w:p w14:paraId="06F90A32"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B08DD75" w14:textId="09A696D7" w:rsidR="0063513B" w:rsidRPr="00AB6528" w:rsidRDefault="0063513B" w:rsidP="0063513B">
            <w:pPr>
              <w:spacing w:line="240" w:lineRule="auto"/>
              <w:jc w:val="center"/>
              <w:rPr>
                <w:rStyle w:val="Kontentabelle4-stelligeChar"/>
                <w:sz w:val="20"/>
                <w:lang w:val="fr-CH"/>
              </w:rPr>
            </w:pPr>
            <w:r w:rsidRPr="00AB6528">
              <w:rPr>
                <w:rStyle w:val="Kontentabelle4-stelligeChar"/>
                <w:sz w:val="20"/>
              </w:rPr>
              <w:t>3401</w:t>
            </w:r>
          </w:p>
        </w:tc>
        <w:tc>
          <w:tcPr>
            <w:tcW w:w="2551" w:type="dxa"/>
            <w:tcBorders>
              <w:left w:val="nil"/>
              <w:right w:val="nil"/>
            </w:tcBorders>
          </w:tcPr>
          <w:p w14:paraId="3E249B4F" w14:textId="20CC0033"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Intérêts passifs </w:t>
            </w:r>
            <w:r w:rsidRPr="0063513B">
              <w:rPr>
                <w:rStyle w:val="Kontentabelle4-stelligeChar"/>
                <w:sz w:val="20"/>
                <w:lang w:val="fr-CH"/>
              </w:rPr>
              <w:br/>
              <w:t xml:space="preserve">des engagements financiers </w:t>
            </w:r>
            <w:r w:rsidRPr="0063513B">
              <w:rPr>
                <w:rStyle w:val="Kontentabelle4-stelligeChar"/>
                <w:strike/>
                <w:sz w:val="20"/>
                <w:highlight w:val="green"/>
                <w:lang w:val="fr-CH"/>
              </w:rPr>
              <w:t>à court terme</w:t>
            </w:r>
          </w:p>
        </w:tc>
        <w:tc>
          <w:tcPr>
            <w:tcW w:w="5386" w:type="dxa"/>
            <w:gridSpan w:val="2"/>
            <w:tcBorders>
              <w:left w:val="nil"/>
            </w:tcBorders>
            <w:tcMar>
              <w:left w:w="85" w:type="dxa"/>
            </w:tcMar>
          </w:tcPr>
          <w:p w14:paraId="1D66FC52" w14:textId="53B56423"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z w:val="20"/>
                <w:lang w:val="fr-CH"/>
              </w:rPr>
              <w:t xml:space="preserve">Intérêts passifs des groupes par nature 201 Engagements financiers à court terme </w:t>
            </w:r>
            <w:r w:rsidRPr="0063513B">
              <w:rPr>
                <w:rStyle w:val="Kontentabelle4-stelligeChar"/>
                <w:sz w:val="20"/>
                <w:highlight w:val="green"/>
                <w:lang w:val="fr-CH"/>
              </w:rPr>
              <w:t>et 206 Engagements financiers à long terme.</w:t>
            </w:r>
          </w:p>
        </w:tc>
      </w:tr>
      <w:tr w:rsidR="0063513B" w:rsidRPr="00AB6528" w14:paraId="19C6F8C5" w14:textId="77777777" w:rsidTr="005B61C1">
        <w:trPr>
          <w:jc w:val="center"/>
        </w:trPr>
        <w:tc>
          <w:tcPr>
            <w:tcW w:w="850" w:type="dxa"/>
            <w:tcBorders>
              <w:top w:val="nil"/>
              <w:bottom w:val="nil"/>
              <w:right w:val="nil"/>
            </w:tcBorders>
            <w:tcMar>
              <w:left w:w="85" w:type="dxa"/>
            </w:tcMar>
          </w:tcPr>
          <w:p w14:paraId="6261F7E9" w14:textId="77777777" w:rsidR="0063513B" w:rsidRPr="00AB6528" w:rsidRDefault="0063513B" w:rsidP="0063513B">
            <w:pPr>
              <w:spacing w:line="240" w:lineRule="auto"/>
              <w:jc w:val="left"/>
              <w:rPr>
                <w:rStyle w:val="Kontentabelle4-stelligeChar"/>
                <w:sz w:val="20"/>
                <w:lang w:val="fr-CH"/>
              </w:rPr>
            </w:pPr>
          </w:p>
        </w:tc>
        <w:tc>
          <w:tcPr>
            <w:tcW w:w="850" w:type="dxa"/>
            <w:tcBorders>
              <w:left w:val="nil"/>
              <w:right w:val="nil"/>
            </w:tcBorders>
          </w:tcPr>
          <w:p w14:paraId="63709702" w14:textId="70CF7099" w:rsidR="0063513B" w:rsidRPr="00AB6528" w:rsidRDefault="0063513B" w:rsidP="0063513B">
            <w:pPr>
              <w:spacing w:line="240" w:lineRule="auto"/>
              <w:jc w:val="center"/>
              <w:rPr>
                <w:rStyle w:val="Kontentabelle4-stelligeChar"/>
                <w:sz w:val="20"/>
                <w:lang w:val="fr-CH"/>
              </w:rPr>
            </w:pPr>
            <w:r w:rsidRPr="00902649">
              <w:rPr>
                <w:rStyle w:val="Kontentabelle4-stelligeChar"/>
                <w:strike/>
                <w:sz w:val="20"/>
                <w:highlight w:val="green"/>
              </w:rPr>
              <w:t>3406</w:t>
            </w:r>
          </w:p>
        </w:tc>
        <w:tc>
          <w:tcPr>
            <w:tcW w:w="2551" w:type="dxa"/>
            <w:tcBorders>
              <w:left w:val="nil"/>
              <w:right w:val="nil"/>
            </w:tcBorders>
          </w:tcPr>
          <w:p w14:paraId="715E211C" w14:textId="611F8E46" w:rsidR="0063513B" w:rsidRPr="00AB6528" w:rsidRDefault="0063513B" w:rsidP="0063513B">
            <w:pPr>
              <w:spacing w:line="240" w:lineRule="auto"/>
              <w:jc w:val="left"/>
              <w:rPr>
                <w:rStyle w:val="Kontentabelle4-stelligeChar"/>
                <w:sz w:val="20"/>
                <w:lang w:val="fr-CH"/>
              </w:rPr>
            </w:pPr>
            <w:r w:rsidRPr="0063513B">
              <w:rPr>
                <w:rStyle w:val="Kontentabelle4-stelligeChar"/>
                <w:strike/>
                <w:sz w:val="20"/>
                <w:highlight w:val="green"/>
                <w:lang w:val="fr-CH"/>
              </w:rPr>
              <w:t>Intérêts passifs des engagements financiers</w:t>
            </w:r>
          </w:p>
        </w:tc>
        <w:tc>
          <w:tcPr>
            <w:tcW w:w="5386" w:type="dxa"/>
            <w:gridSpan w:val="2"/>
            <w:tcBorders>
              <w:left w:val="nil"/>
            </w:tcBorders>
            <w:tcMar>
              <w:left w:w="85" w:type="dxa"/>
            </w:tcMar>
          </w:tcPr>
          <w:p w14:paraId="432912E7" w14:textId="12A1F477"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trike/>
                <w:sz w:val="20"/>
                <w:highlight w:val="green"/>
                <w:lang w:val="fr-CH"/>
              </w:rPr>
              <w:t>Intérêts passifs du groupe par nature 206 Engagements à long terme.</w:t>
            </w:r>
          </w:p>
        </w:tc>
      </w:tr>
      <w:tr w:rsidR="00E7664F" w:rsidRPr="00AB6528" w14:paraId="48B7D615" w14:textId="77777777" w:rsidTr="0017790C">
        <w:trPr>
          <w:jc w:val="center"/>
        </w:trPr>
        <w:tc>
          <w:tcPr>
            <w:tcW w:w="850" w:type="dxa"/>
            <w:tcBorders>
              <w:top w:val="nil"/>
              <w:bottom w:val="single" w:sz="6" w:space="0" w:color="auto"/>
              <w:right w:val="nil"/>
            </w:tcBorders>
            <w:tcMar>
              <w:left w:w="85" w:type="dxa"/>
            </w:tcMar>
          </w:tcPr>
          <w:p w14:paraId="4A7E4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090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3409</w:t>
            </w:r>
          </w:p>
        </w:tc>
        <w:tc>
          <w:tcPr>
            <w:tcW w:w="2551" w:type="dxa"/>
            <w:tcBorders>
              <w:left w:val="nil"/>
              <w:right w:val="nil"/>
            </w:tcBorders>
          </w:tcPr>
          <w:p w14:paraId="1B7747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intérêts passifs</w:t>
            </w:r>
          </w:p>
        </w:tc>
        <w:tc>
          <w:tcPr>
            <w:tcW w:w="5386" w:type="dxa"/>
            <w:gridSpan w:val="2"/>
            <w:tcBorders>
              <w:left w:val="nil"/>
            </w:tcBorders>
            <w:tcMar>
              <w:left w:w="85" w:type="dxa"/>
            </w:tcMar>
          </w:tcPr>
          <w:p w14:paraId="49FEA2C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passifs affectés différemment.</w:t>
            </w:r>
          </w:p>
        </w:tc>
      </w:tr>
      <w:tr w:rsidR="00E7664F" w:rsidRPr="00AB6528" w14:paraId="0518F7A8" w14:textId="77777777" w:rsidTr="0017790C">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9CAE0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341</w:t>
            </w:r>
          </w:p>
        </w:tc>
        <w:tc>
          <w:tcPr>
            <w:tcW w:w="850" w:type="dxa"/>
            <w:tcBorders>
              <w:left w:val="nil"/>
              <w:right w:val="nil"/>
            </w:tcBorders>
            <w:shd w:val="clear" w:color="auto" w:fill="F2F2F2" w:themeFill="background1" w:themeFillShade="F2"/>
          </w:tcPr>
          <w:p w14:paraId="48CD50E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7A5B29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Pertes de change réalisées</w:t>
            </w:r>
          </w:p>
        </w:tc>
        <w:tc>
          <w:tcPr>
            <w:tcW w:w="5386" w:type="dxa"/>
            <w:gridSpan w:val="2"/>
            <w:tcBorders>
              <w:left w:val="nil"/>
            </w:tcBorders>
            <w:shd w:val="clear" w:color="auto" w:fill="F2F2F2" w:themeFill="background1" w:themeFillShade="F2"/>
            <w:tcMar>
              <w:left w:w="85" w:type="dxa"/>
            </w:tcMar>
          </w:tcPr>
          <w:p w14:paraId="7AC2252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501A8CB2" w14:textId="77777777" w:rsidTr="0017790C">
        <w:trPr>
          <w:jc w:val="center"/>
        </w:trPr>
        <w:tc>
          <w:tcPr>
            <w:tcW w:w="850" w:type="dxa"/>
            <w:tcBorders>
              <w:top w:val="nil"/>
              <w:bottom w:val="nil"/>
              <w:right w:val="nil"/>
            </w:tcBorders>
            <w:tcMar>
              <w:left w:w="85" w:type="dxa"/>
            </w:tcMar>
          </w:tcPr>
          <w:p w14:paraId="29E1A6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BB490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3410</w:t>
            </w:r>
          </w:p>
        </w:tc>
        <w:tc>
          <w:tcPr>
            <w:tcW w:w="2551" w:type="dxa"/>
            <w:tcBorders>
              <w:left w:val="nil"/>
              <w:right w:val="nil"/>
            </w:tcBorders>
          </w:tcPr>
          <w:p w14:paraId="3BED03FB" w14:textId="1EBD55F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de change réalisées sur les placements </w:t>
            </w:r>
            <w:r>
              <w:rPr>
                <w:rStyle w:val="Kontentabelle4-stelligeChar"/>
                <w:sz w:val="20"/>
                <w:lang w:val="fr-CH"/>
              </w:rPr>
              <w:br/>
            </w:r>
            <w:r w:rsidRPr="00AB6528">
              <w:rPr>
                <w:rStyle w:val="Kontentabelle4-stelligeChar"/>
                <w:sz w:val="20"/>
                <w:lang w:val="fr-CH"/>
              </w:rPr>
              <w:t>financiers PF</w:t>
            </w:r>
          </w:p>
        </w:tc>
        <w:tc>
          <w:tcPr>
            <w:tcW w:w="5386" w:type="dxa"/>
            <w:gridSpan w:val="2"/>
            <w:tcBorders>
              <w:left w:val="nil"/>
            </w:tcBorders>
            <w:tcMar>
              <w:left w:w="85" w:type="dxa"/>
            </w:tcMar>
          </w:tcPr>
          <w:p w14:paraId="0EBE92BF" w14:textId="47E6215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Diminutions de valeur</w:t>
            </w:r>
            <w:r w:rsidRPr="00AB6528">
              <w:rPr>
                <w:rStyle w:val="Kontentabelle4-stelligeChar"/>
                <w:sz w:val="20"/>
                <w:lang w:val="fr-CH"/>
              </w:rPr>
              <w:t xml:space="preserve"> survenues sur les placements financiers (groupe par </w:t>
            </w:r>
            <w:r>
              <w:rPr>
                <w:rStyle w:val="Kontentabelle4-stelligeChar"/>
                <w:sz w:val="20"/>
                <w:lang w:val="fr-CH"/>
              </w:rPr>
              <w:t>nature </w:t>
            </w:r>
            <w:r w:rsidRPr="00AB6528">
              <w:rPr>
                <w:rStyle w:val="Kontentabelle4-stelligeChar"/>
                <w:sz w:val="20"/>
                <w:lang w:val="fr-CH"/>
              </w:rPr>
              <w:t>107 Placements financiers) en cas d'aliénation ou de transfert dans le patrimoine administratif.</w:t>
            </w:r>
          </w:p>
          <w:p w14:paraId="401065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14A9B377" w14:textId="77777777" w:rsidTr="005B61C1">
        <w:trPr>
          <w:jc w:val="center"/>
        </w:trPr>
        <w:tc>
          <w:tcPr>
            <w:tcW w:w="850" w:type="dxa"/>
            <w:tcBorders>
              <w:top w:val="nil"/>
              <w:bottom w:val="nil"/>
              <w:right w:val="nil"/>
            </w:tcBorders>
            <w:tcMar>
              <w:left w:w="85" w:type="dxa"/>
            </w:tcMar>
          </w:tcPr>
          <w:p w14:paraId="25946E7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5FAB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3411</w:t>
            </w:r>
          </w:p>
        </w:tc>
        <w:tc>
          <w:tcPr>
            <w:tcW w:w="2551" w:type="dxa"/>
            <w:tcBorders>
              <w:left w:val="nil"/>
              <w:right w:val="nil"/>
            </w:tcBorders>
          </w:tcPr>
          <w:p w14:paraId="53504FAA" w14:textId="31D5E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réalisées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corporelles PF</w:t>
            </w:r>
          </w:p>
        </w:tc>
        <w:tc>
          <w:tcPr>
            <w:tcW w:w="5386" w:type="dxa"/>
            <w:gridSpan w:val="2"/>
            <w:tcBorders>
              <w:left w:val="nil"/>
            </w:tcBorders>
            <w:tcMar>
              <w:left w:w="85" w:type="dxa"/>
            </w:tcMar>
          </w:tcPr>
          <w:p w14:paraId="4B0D1090" w14:textId="3CF0FD8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Diminutions de valeur</w:t>
            </w:r>
            <w:r w:rsidRPr="00AB6528">
              <w:rPr>
                <w:rStyle w:val="Kontentabelle4-stelligeChar"/>
                <w:sz w:val="20"/>
                <w:lang w:val="fr-CH"/>
              </w:rPr>
              <w:t xml:space="preserve"> réellement survenues sur les placements financiers (groupe par </w:t>
            </w:r>
            <w:r>
              <w:rPr>
                <w:rStyle w:val="Kontentabelle4-stelligeChar"/>
                <w:sz w:val="20"/>
                <w:lang w:val="fr-CH"/>
              </w:rPr>
              <w:t>nature </w:t>
            </w:r>
            <w:r w:rsidRPr="00AB6528">
              <w:rPr>
                <w:rStyle w:val="Kontentabelle4-stelligeChar"/>
                <w:sz w:val="20"/>
                <w:lang w:val="fr-CH"/>
              </w:rPr>
              <w:t>108 immobilisations corporelles) en cas d'aliénation ou de transfert dans le patrimoine administratif.</w:t>
            </w:r>
          </w:p>
          <w:p w14:paraId="4F413C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53AFC5BA" w14:textId="77777777" w:rsidTr="005B61C1">
        <w:trPr>
          <w:jc w:val="center"/>
        </w:trPr>
        <w:tc>
          <w:tcPr>
            <w:tcW w:w="850" w:type="dxa"/>
            <w:tcBorders>
              <w:top w:val="nil"/>
              <w:bottom w:val="nil"/>
              <w:right w:val="nil"/>
            </w:tcBorders>
            <w:tcMar>
              <w:left w:w="85" w:type="dxa"/>
            </w:tcMar>
          </w:tcPr>
          <w:p w14:paraId="4D568F8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CE24B0"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3412</w:t>
            </w:r>
          </w:p>
        </w:tc>
        <w:tc>
          <w:tcPr>
            <w:tcW w:w="2551" w:type="dxa"/>
            <w:tcBorders>
              <w:left w:val="nil"/>
              <w:right w:val="nil"/>
            </w:tcBorders>
          </w:tcPr>
          <w:p w14:paraId="5B622F34"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60B9D1B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08B1ED8" w14:textId="77777777" w:rsidTr="005B61C1">
        <w:trPr>
          <w:jc w:val="center"/>
        </w:trPr>
        <w:tc>
          <w:tcPr>
            <w:tcW w:w="850" w:type="dxa"/>
            <w:tcBorders>
              <w:top w:val="nil"/>
              <w:bottom w:val="single" w:sz="6" w:space="0" w:color="auto"/>
              <w:right w:val="nil"/>
            </w:tcBorders>
            <w:tcMar>
              <w:left w:w="85" w:type="dxa"/>
            </w:tcMar>
          </w:tcPr>
          <w:p w14:paraId="194165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E9A09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3419</w:t>
            </w:r>
          </w:p>
        </w:tc>
        <w:tc>
          <w:tcPr>
            <w:tcW w:w="2551" w:type="dxa"/>
            <w:tcBorders>
              <w:left w:val="nil"/>
              <w:right w:val="nil"/>
            </w:tcBorders>
          </w:tcPr>
          <w:p w14:paraId="29C37869" w14:textId="60985E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de change </w:t>
            </w:r>
            <w:r>
              <w:rPr>
                <w:rStyle w:val="Kontentabelle4-stelligeChar"/>
                <w:sz w:val="20"/>
                <w:lang w:val="fr-CH"/>
              </w:rPr>
              <w:br/>
            </w:r>
            <w:r w:rsidRPr="00AB6528">
              <w:rPr>
                <w:rStyle w:val="Kontentabelle4-stelligeChar"/>
                <w:sz w:val="20"/>
                <w:lang w:val="fr-CH"/>
              </w:rPr>
              <w:t>sur monnaies étrangères</w:t>
            </w:r>
          </w:p>
        </w:tc>
        <w:tc>
          <w:tcPr>
            <w:tcW w:w="5386" w:type="dxa"/>
            <w:gridSpan w:val="2"/>
            <w:tcBorders>
              <w:left w:val="nil"/>
            </w:tcBorders>
            <w:tcMar>
              <w:left w:w="85" w:type="dxa"/>
            </w:tcMar>
          </w:tcPr>
          <w:p w14:paraId="4AEF11CF" w14:textId="4D7FD43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Pertes de cours sur monnaies étrangères dans les opérations de paiement et les comptes en monnaie étrangère</w:t>
            </w:r>
            <w:r>
              <w:rPr>
                <w:rStyle w:val="Kontentabelle4-stelligeChar"/>
                <w:sz w:val="20"/>
                <w:lang w:val="fr-CH"/>
              </w:rPr>
              <w:t> ;</w:t>
            </w:r>
            <w:r w:rsidRPr="00AB6528">
              <w:rPr>
                <w:rStyle w:val="Kontentabelle4-stelligeChar"/>
                <w:sz w:val="20"/>
                <w:lang w:val="fr-CH"/>
              </w:rPr>
              <w:t xml:space="preserve"> pas en cas d'aliénation de placements financiers en monnaie étrangère</w:t>
            </w:r>
            <w:r>
              <w:rPr>
                <w:rStyle w:val="Kontentabelle4-stelligeChar"/>
                <w:sz w:val="20"/>
                <w:lang w:val="fr-CH"/>
              </w:rPr>
              <w:t>.</w:t>
            </w:r>
          </w:p>
        </w:tc>
      </w:tr>
      <w:tr w:rsidR="00E7664F" w:rsidRPr="00AB6528" w14:paraId="3FFD0B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2B2C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342</w:t>
            </w:r>
          </w:p>
        </w:tc>
        <w:tc>
          <w:tcPr>
            <w:tcW w:w="850" w:type="dxa"/>
            <w:tcBorders>
              <w:left w:val="nil"/>
              <w:right w:val="nil"/>
            </w:tcBorders>
            <w:shd w:val="clear" w:color="auto" w:fill="F2F2F2" w:themeFill="background1" w:themeFillShade="F2"/>
          </w:tcPr>
          <w:p w14:paraId="076435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A5CEAB1" w14:textId="5075845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d'approvisionnement en capitaux </w:t>
            </w:r>
            <w:r>
              <w:rPr>
                <w:rStyle w:val="Kontentabelle4-stelligeChar"/>
                <w:iCs/>
                <w:sz w:val="20"/>
                <w:lang w:val="fr-CH"/>
              </w:rPr>
              <w:br/>
            </w:r>
            <w:r w:rsidRPr="00AB6528">
              <w:rPr>
                <w:rStyle w:val="Kontentabelle4-stelligeChar"/>
                <w:iCs/>
                <w:sz w:val="20"/>
                <w:lang w:val="fr-CH"/>
              </w:rPr>
              <w:t>et frais administratifs</w:t>
            </w:r>
          </w:p>
        </w:tc>
        <w:tc>
          <w:tcPr>
            <w:tcW w:w="5386" w:type="dxa"/>
            <w:gridSpan w:val="2"/>
            <w:tcBorders>
              <w:left w:val="nil"/>
            </w:tcBorders>
            <w:shd w:val="clear" w:color="auto" w:fill="F2F2F2" w:themeFill="background1" w:themeFillShade="F2"/>
            <w:tcMar>
              <w:left w:w="85" w:type="dxa"/>
            </w:tcMar>
          </w:tcPr>
          <w:p w14:paraId="49A4527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D60FD7B" w14:textId="77777777" w:rsidTr="005B61C1">
        <w:trPr>
          <w:jc w:val="center"/>
        </w:trPr>
        <w:tc>
          <w:tcPr>
            <w:tcW w:w="850" w:type="dxa"/>
            <w:tcBorders>
              <w:top w:val="nil"/>
              <w:bottom w:val="single" w:sz="6" w:space="0" w:color="auto"/>
              <w:right w:val="nil"/>
            </w:tcBorders>
            <w:tcMar>
              <w:left w:w="85" w:type="dxa"/>
            </w:tcMar>
          </w:tcPr>
          <w:p w14:paraId="69B9BB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6DC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3420</w:t>
            </w:r>
          </w:p>
        </w:tc>
        <w:tc>
          <w:tcPr>
            <w:tcW w:w="2551" w:type="dxa"/>
            <w:tcBorders>
              <w:left w:val="nil"/>
              <w:right w:val="nil"/>
            </w:tcBorders>
          </w:tcPr>
          <w:p w14:paraId="303515F8" w14:textId="4762E7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Acquisition et </w:t>
            </w:r>
            <w:r>
              <w:rPr>
                <w:rStyle w:val="Kontentabelle4-stelligeChar"/>
                <w:sz w:val="20"/>
                <w:lang w:val="fr-CH"/>
              </w:rPr>
              <w:br/>
            </w:r>
            <w:r w:rsidRPr="00AB6528">
              <w:rPr>
                <w:rStyle w:val="Kontentabelle4-stelligeChar"/>
                <w:sz w:val="20"/>
                <w:lang w:val="fr-CH"/>
              </w:rPr>
              <w:t>administration de capital</w:t>
            </w:r>
          </w:p>
        </w:tc>
        <w:tc>
          <w:tcPr>
            <w:tcW w:w="5386" w:type="dxa"/>
            <w:gridSpan w:val="2"/>
            <w:tcBorders>
              <w:left w:val="nil"/>
            </w:tcBorders>
            <w:tcMar>
              <w:left w:w="85" w:type="dxa"/>
            </w:tcMar>
          </w:tcPr>
          <w:p w14:paraId="7F98A0E2" w14:textId="362E52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Commissions et émoluments lors de l'émission de bons de caisse, emprunts, obligations, etc. ainsi qu'à l'encaissement de coupons et à l'échéance d'emprunts</w:t>
            </w:r>
            <w:r>
              <w:rPr>
                <w:rStyle w:val="Kontentabelle4-stelligeChar"/>
                <w:sz w:val="20"/>
                <w:lang w:val="fr-CH"/>
              </w:rPr>
              <w:t> ;</w:t>
            </w:r>
            <w:r w:rsidRPr="00AB6528">
              <w:rPr>
                <w:rStyle w:val="Kontentabelle4-stelligeChar"/>
                <w:sz w:val="20"/>
                <w:lang w:val="fr-CH"/>
              </w:rPr>
              <w:t xml:space="preserve"> taxes de gestion des dépôts, bulletins de souscription, commissions et taxes d'opérations de négoce</w:t>
            </w:r>
            <w:r>
              <w:rPr>
                <w:rStyle w:val="Kontentabelle4-stelligeChar"/>
                <w:sz w:val="20"/>
                <w:lang w:val="fr-CH"/>
              </w:rPr>
              <w:t> ;</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5587CB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E9296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343</w:t>
            </w:r>
          </w:p>
        </w:tc>
        <w:tc>
          <w:tcPr>
            <w:tcW w:w="850" w:type="dxa"/>
            <w:tcBorders>
              <w:left w:val="nil"/>
              <w:right w:val="nil"/>
            </w:tcBorders>
            <w:shd w:val="clear" w:color="auto" w:fill="F2F2F2" w:themeFill="background1" w:themeFillShade="F2"/>
          </w:tcPr>
          <w:p w14:paraId="07E7415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C1B0E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pour biens-fonds, patrimoine financier</w:t>
            </w:r>
          </w:p>
        </w:tc>
        <w:tc>
          <w:tcPr>
            <w:tcW w:w="5386" w:type="dxa"/>
            <w:gridSpan w:val="2"/>
            <w:tcBorders>
              <w:left w:val="nil"/>
            </w:tcBorders>
            <w:shd w:val="clear" w:color="auto" w:fill="F2F2F2" w:themeFill="background1" w:themeFillShade="F2"/>
            <w:tcMar>
              <w:left w:w="85" w:type="dxa"/>
            </w:tcMar>
          </w:tcPr>
          <w:p w14:paraId="1AAC0D52" w14:textId="6E79561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Travaux d'entretien, frais d'exploitation pour électricité, ordures ménagères, chauffage, etc., séparer éventuellement pa</w:t>
            </w:r>
            <w:r>
              <w:rPr>
                <w:rStyle w:val="Kontentabelle4-stelligeChar"/>
                <w:iCs/>
                <w:sz w:val="20"/>
                <w:lang w:val="fr-CH"/>
              </w:rPr>
              <w:t>r</w:t>
            </w:r>
            <w:r w:rsidRPr="00AB6528">
              <w:rPr>
                <w:rStyle w:val="Kontentabelle4-stelligeChar"/>
                <w:iCs/>
                <w:sz w:val="20"/>
                <w:lang w:val="fr-CH"/>
              </w:rPr>
              <w:t xml:space="preserve"> compte à 4 chiffres</w:t>
            </w:r>
            <w:r>
              <w:rPr>
                <w:rStyle w:val="Kontentabelle4-stelligeChar"/>
                <w:iCs/>
                <w:sz w:val="20"/>
                <w:lang w:val="fr-CH"/>
              </w:rPr>
              <w:t>.</w:t>
            </w:r>
          </w:p>
        </w:tc>
      </w:tr>
      <w:tr w:rsidR="00E7664F" w:rsidRPr="00AB6528" w14:paraId="0BEACFC4" w14:textId="77777777" w:rsidTr="005B61C1">
        <w:trPr>
          <w:jc w:val="center"/>
        </w:trPr>
        <w:tc>
          <w:tcPr>
            <w:tcW w:w="850" w:type="dxa"/>
            <w:tcBorders>
              <w:top w:val="nil"/>
              <w:bottom w:val="nil"/>
              <w:right w:val="nil"/>
            </w:tcBorders>
            <w:tcMar>
              <w:left w:w="85" w:type="dxa"/>
            </w:tcMar>
          </w:tcPr>
          <w:p w14:paraId="558CFC2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B2A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3430</w:t>
            </w:r>
          </w:p>
        </w:tc>
        <w:tc>
          <w:tcPr>
            <w:tcW w:w="2551" w:type="dxa"/>
            <w:tcBorders>
              <w:left w:val="nil"/>
              <w:right w:val="nil"/>
            </w:tcBorders>
          </w:tcPr>
          <w:p w14:paraId="0DBCA3B5" w14:textId="386585C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Travaux d'entretien, </w:t>
            </w:r>
            <w:r>
              <w:rPr>
                <w:rStyle w:val="Kontentabelle4-stelligeChar"/>
                <w:sz w:val="20"/>
                <w:lang w:val="fr-CH"/>
              </w:rPr>
              <w:br/>
            </w:r>
            <w:r w:rsidRPr="00AB6528">
              <w:rPr>
                <w:rStyle w:val="Kontentabelle4-stelligeChar"/>
                <w:sz w:val="20"/>
                <w:lang w:val="fr-CH"/>
              </w:rPr>
              <w:t>biens-fonds PF</w:t>
            </w:r>
          </w:p>
        </w:tc>
        <w:tc>
          <w:tcPr>
            <w:tcW w:w="5386" w:type="dxa"/>
            <w:gridSpan w:val="2"/>
            <w:tcBorders>
              <w:left w:val="nil"/>
            </w:tcBorders>
            <w:tcMar>
              <w:left w:w="85" w:type="dxa"/>
            </w:tcMar>
          </w:tcPr>
          <w:p w14:paraId="18E10789" w14:textId="1D91B2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courant des biens-fonds du patrimoine </w:t>
            </w:r>
            <w:r w:rsidR="009A6140" w:rsidRPr="009A6140">
              <w:rPr>
                <w:rStyle w:val="Kontentabelle4-stelligeChar"/>
                <w:sz w:val="20"/>
                <w:highlight w:val="yellow"/>
                <w:lang w:val="fr-CH"/>
              </w:rPr>
              <w:t xml:space="preserve">financier </w:t>
            </w:r>
            <w:r w:rsidRPr="009A6140">
              <w:rPr>
                <w:rStyle w:val="Kontentabelle4-stelligeChar"/>
                <w:strike/>
                <w:sz w:val="20"/>
                <w:highlight w:val="yellow"/>
                <w:lang w:val="fr-CH"/>
              </w:rPr>
              <w:t>administratif</w:t>
            </w:r>
            <w:r w:rsidRPr="00AB6528">
              <w:rPr>
                <w:rStyle w:val="Kontentabelle4-stelligeChar"/>
                <w:sz w:val="20"/>
                <w:lang w:val="fr-CH"/>
              </w:rPr>
              <w:t xml:space="preserve"> ne pouvant être porté à l'actif.</w:t>
            </w:r>
          </w:p>
        </w:tc>
      </w:tr>
      <w:tr w:rsidR="00E7664F" w:rsidRPr="00AB6528" w14:paraId="77D8F298" w14:textId="77777777" w:rsidTr="005B61C1">
        <w:trPr>
          <w:jc w:val="center"/>
        </w:trPr>
        <w:tc>
          <w:tcPr>
            <w:tcW w:w="850" w:type="dxa"/>
            <w:tcBorders>
              <w:top w:val="nil"/>
              <w:bottom w:val="nil"/>
              <w:right w:val="nil"/>
            </w:tcBorders>
            <w:tcMar>
              <w:left w:w="85" w:type="dxa"/>
            </w:tcMar>
          </w:tcPr>
          <w:p w14:paraId="4A3140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763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3431</w:t>
            </w:r>
          </w:p>
        </w:tc>
        <w:tc>
          <w:tcPr>
            <w:tcW w:w="2551" w:type="dxa"/>
            <w:tcBorders>
              <w:left w:val="nil"/>
              <w:right w:val="nil"/>
            </w:tcBorders>
          </w:tcPr>
          <w:p w14:paraId="796D1C94" w14:textId="29C9757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courant, </w:t>
            </w:r>
            <w:r>
              <w:rPr>
                <w:rStyle w:val="Kontentabelle4-stelligeChar"/>
                <w:sz w:val="20"/>
                <w:lang w:val="fr-CH"/>
              </w:rPr>
              <w:br/>
            </w:r>
            <w:r w:rsidRPr="00AB6528">
              <w:rPr>
                <w:rStyle w:val="Kontentabelle4-stelligeChar"/>
                <w:sz w:val="20"/>
                <w:lang w:val="fr-CH"/>
              </w:rPr>
              <w:t>biens-fonds PF</w:t>
            </w:r>
          </w:p>
        </w:tc>
        <w:tc>
          <w:tcPr>
            <w:tcW w:w="5386" w:type="dxa"/>
            <w:gridSpan w:val="2"/>
            <w:tcBorders>
              <w:left w:val="nil"/>
            </w:tcBorders>
            <w:tcMar>
              <w:left w:w="85" w:type="dxa"/>
            </w:tcMar>
          </w:tcPr>
          <w:p w14:paraId="69EE58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AB6528" w14:paraId="6262B5AC" w14:textId="77777777" w:rsidTr="005B61C1">
        <w:trPr>
          <w:jc w:val="center"/>
        </w:trPr>
        <w:tc>
          <w:tcPr>
            <w:tcW w:w="850" w:type="dxa"/>
            <w:tcBorders>
              <w:top w:val="nil"/>
              <w:bottom w:val="single" w:sz="6" w:space="0" w:color="auto"/>
              <w:right w:val="nil"/>
            </w:tcBorders>
            <w:tcMar>
              <w:left w:w="85" w:type="dxa"/>
            </w:tcMar>
          </w:tcPr>
          <w:p w14:paraId="58DFA7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7337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3439</w:t>
            </w:r>
          </w:p>
        </w:tc>
        <w:tc>
          <w:tcPr>
            <w:tcW w:w="2551" w:type="dxa"/>
            <w:tcBorders>
              <w:left w:val="nil"/>
              <w:right w:val="nil"/>
            </w:tcBorders>
          </w:tcPr>
          <w:p w14:paraId="2D91FA85" w14:textId="30AB1D3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des biens-fonds PF</w:t>
            </w:r>
          </w:p>
        </w:tc>
        <w:tc>
          <w:tcPr>
            <w:tcW w:w="5386" w:type="dxa"/>
            <w:gridSpan w:val="2"/>
            <w:tcBorders>
              <w:left w:val="nil"/>
            </w:tcBorders>
            <w:tcMar>
              <w:left w:w="85" w:type="dxa"/>
            </w:tcMar>
          </w:tcPr>
          <w:p w14:paraId="54447C5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AB6528" w14:paraId="1CD8AC7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FE07DC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344</w:t>
            </w:r>
          </w:p>
        </w:tc>
        <w:tc>
          <w:tcPr>
            <w:tcW w:w="850" w:type="dxa"/>
            <w:tcBorders>
              <w:left w:val="nil"/>
              <w:right w:val="nil"/>
            </w:tcBorders>
            <w:shd w:val="clear" w:color="auto" w:fill="F2F2F2" w:themeFill="background1" w:themeFillShade="F2"/>
          </w:tcPr>
          <w:p w14:paraId="6246CD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4D6CA5" w14:textId="2F8D4E9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Réévaluations, </w:t>
            </w:r>
            <w:r>
              <w:rPr>
                <w:rStyle w:val="Kontentabelle4-stelligeChar"/>
                <w:iCs/>
                <w:sz w:val="20"/>
                <w:lang w:val="fr-CH"/>
              </w:rPr>
              <w:br/>
            </w:r>
            <w:r w:rsidRPr="00AB6528">
              <w:rPr>
                <w:rStyle w:val="Kontentabelle4-stelligeChar"/>
                <w:iCs/>
                <w:sz w:val="20"/>
                <w:lang w:val="fr-CH"/>
              </w:rPr>
              <w:t>immobilisations PF</w:t>
            </w:r>
          </w:p>
        </w:tc>
        <w:tc>
          <w:tcPr>
            <w:tcW w:w="5386" w:type="dxa"/>
            <w:gridSpan w:val="2"/>
            <w:tcBorders>
              <w:left w:val="nil"/>
            </w:tcBorders>
            <w:shd w:val="clear" w:color="auto" w:fill="F2F2F2" w:themeFill="background1" w:themeFillShade="F2"/>
            <w:tcMar>
              <w:left w:w="85" w:type="dxa"/>
            </w:tcMar>
          </w:tcPr>
          <w:p w14:paraId="224DC70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0B0C072" w14:textId="77777777" w:rsidTr="005B61C1">
        <w:trPr>
          <w:jc w:val="center"/>
        </w:trPr>
        <w:tc>
          <w:tcPr>
            <w:tcW w:w="850" w:type="dxa"/>
            <w:tcBorders>
              <w:top w:val="nil"/>
              <w:bottom w:val="nil"/>
              <w:right w:val="nil"/>
            </w:tcBorders>
            <w:tcMar>
              <w:left w:w="85" w:type="dxa"/>
            </w:tcMar>
          </w:tcPr>
          <w:p w14:paraId="3F5CF3B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FDE2C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3440</w:t>
            </w:r>
          </w:p>
        </w:tc>
        <w:tc>
          <w:tcPr>
            <w:tcW w:w="2551" w:type="dxa"/>
            <w:tcBorders>
              <w:left w:val="nil"/>
              <w:right w:val="nil"/>
            </w:tcBorders>
          </w:tcPr>
          <w:p w14:paraId="05F1FACF" w14:textId="5254AAA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lacements financiers PF</w:t>
            </w:r>
          </w:p>
        </w:tc>
        <w:tc>
          <w:tcPr>
            <w:tcW w:w="5386" w:type="dxa"/>
            <w:gridSpan w:val="2"/>
            <w:tcBorders>
              <w:left w:val="nil"/>
            </w:tcBorders>
            <w:tcMar>
              <w:left w:w="85" w:type="dxa"/>
            </w:tcMar>
          </w:tcPr>
          <w:p w14:paraId="2F2F9D42" w14:textId="17651DA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par évaluation selon la </w:t>
            </w:r>
            <w:r>
              <w:rPr>
                <w:rStyle w:val="Kontentabelle4-stelligeChar"/>
                <w:sz w:val="20"/>
                <w:lang w:val="fr-CH"/>
              </w:rPr>
              <w:t>Recommandation </w:t>
            </w:r>
            <w:r w:rsidRPr="00AB6528">
              <w:rPr>
                <w:rStyle w:val="Kontentabelle4-stelligeChar"/>
                <w:sz w:val="20"/>
                <w:lang w:val="fr-CH"/>
              </w:rPr>
              <w:t>06.</w:t>
            </w:r>
          </w:p>
        </w:tc>
      </w:tr>
      <w:tr w:rsidR="00E7664F" w:rsidRPr="00AB6528" w14:paraId="0C1F54F3" w14:textId="77777777" w:rsidTr="005B61C1">
        <w:trPr>
          <w:jc w:val="center"/>
        </w:trPr>
        <w:tc>
          <w:tcPr>
            <w:tcW w:w="850" w:type="dxa"/>
            <w:tcBorders>
              <w:top w:val="nil"/>
              <w:bottom w:val="nil"/>
              <w:right w:val="nil"/>
            </w:tcBorders>
            <w:tcMar>
              <w:left w:w="85" w:type="dxa"/>
            </w:tcMar>
          </w:tcPr>
          <w:p w14:paraId="27D3BC9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F6CB4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3441</w:t>
            </w:r>
          </w:p>
        </w:tc>
        <w:tc>
          <w:tcPr>
            <w:tcW w:w="2551" w:type="dxa"/>
            <w:tcBorders>
              <w:left w:val="nil"/>
              <w:right w:val="nil"/>
            </w:tcBorders>
          </w:tcPr>
          <w:p w14:paraId="16E0C473" w14:textId="26D0077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w:t>
            </w:r>
            <w:r>
              <w:rPr>
                <w:rStyle w:val="Kontentabelle4-stelligeChar"/>
                <w:sz w:val="20"/>
                <w:lang w:val="fr-CH"/>
              </w:rPr>
              <w:t xml:space="preserve">, </w:t>
            </w:r>
            <w:r w:rsidRPr="00AB6528">
              <w:rPr>
                <w:rStyle w:val="Kontentabelle4-stelligeChar"/>
                <w:sz w:val="20"/>
                <w:lang w:val="fr-CH"/>
              </w:rPr>
              <w:t>Immobilisations corporelles PF</w:t>
            </w:r>
          </w:p>
        </w:tc>
        <w:tc>
          <w:tcPr>
            <w:tcW w:w="5386" w:type="dxa"/>
            <w:gridSpan w:val="2"/>
            <w:tcBorders>
              <w:left w:val="nil"/>
            </w:tcBorders>
            <w:tcMar>
              <w:left w:w="85" w:type="dxa"/>
            </w:tcMar>
          </w:tcPr>
          <w:p w14:paraId="47DD33F7" w14:textId="3E8AD66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 par évaluation selon la </w:t>
            </w:r>
            <w:r>
              <w:rPr>
                <w:rStyle w:val="Kontentabelle4-stelligeChar"/>
                <w:sz w:val="20"/>
                <w:lang w:val="fr-CH"/>
              </w:rPr>
              <w:t>Recommandation </w:t>
            </w:r>
            <w:r w:rsidRPr="00AB6528">
              <w:rPr>
                <w:rStyle w:val="Kontentabelle4-stelligeChar"/>
                <w:sz w:val="20"/>
                <w:lang w:val="fr-CH"/>
              </w:rPr>
              <w:t>06.</w:t>
            </w:r>
          </w:p>
        </w:tc>
      </w:tr>
      <w:tr w:rsidR="00E7664F" w:rsidRPr="00AB6528" w14:paraId="1D8A35DD" w14:textId="77777777" w:rsidTr="005B61C1">
        <w:trPr>
          <w:jc w:val="center"/>
        </w:trPr>
        <w:tc>
          <w:tcPr>
            <w:tcW w:w="850" w:type="dxa"/>
            <w:tcBorders>
              <w:top w:val="nil"/>
              <w:bottom w:val="single" w:sz="6" w:space="0" w:color="auto"/>
              <w:right w:val="nil"/>
            </w:tcBorders>
            <w:tcMar>
              <w:left w:w="85" w:type="dxa"/>
            </w:tcMar>
          </w:tcPr>
          <w:p w14:paraId="290AB1B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A507F3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3449</w:t>
            </w:r>
          </w:p>
        </w:tc>
        <w:tc>
          <w:tcPr>
            <w:tcW w:w="2551" w:type="dxa"/>
            <w:tcBorders>
              <w:left w:val="nil"/>
              <w:right w:val="nil"/>
            </w:tcBorders>
          </w:tcPr>
          <w:p w14:paraId="1D2E251F"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0E52E79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B46092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A411BC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349</w:t>
            </w:r>
          </w:p>
        </w:tc>
        <w:tc>
          <w:tcPr>
            <w:tcW w:w="850" w:type="dxa"/>
            <w:tcBorders>
              <w:left w:val="nil"/>
              <w:right w:val="nil"/>
            </w:tcBorders>
            <w:shd w:val="clear" w:color="auto" w:fill="F2F2F2" w:themeFill="background1" w:themeFillShade="F2"/>
          </w:tcPr>
          <w:p w14:paraId="0ED284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D44E1DC" w14:textId="15BBF13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Différentes </w:t>
            </w:r>
            <w:r>
              <w:rPr>
                <w:rStyle w:val="Kontentabelle4-stelligeChar"/>
                <w:iCs/>
                <w:sz w:val="20"/>
                <w:lang w:val="fr-CH"/>
              </w:rPr>
              <w:br/>
            </w:r>
            <w:r w:rsidRPr="00AB6528">
              <w:rPr>
                <w:rStyle w:val="Kontentabelle4-stelligeChar"/>
                <w:iCs/>
                <w:sz w:val="20"/>
                <w:lang w:val="fr-CH"/>
              </w:rPr>
              <w:t>charges financières</w:t>
            </w:r>
          </w:p>
        </w:tc>
        <w:tc>
          <w:tcPr>
            <w:tcW w:w="5386" w:type="dxa"/>
            <w:gridSpan w:val="2"/>
            <w:tcBorders>
              <w:left w:val="nil"/>
            </w:tcBorders>
            <w:shd w:val="clear" w:color="auto" w:fill="F2F2F2" w:themeFill="background1" w:themeFillShade="F2"/>
            <w:tcMar>
              <w:left w:w="85" w:type="dxa"/>
            </w:tcMar>
          </w:tcPr>
          <w:p w14:paraId="169989B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B11EF0" w14:textId="77777777" w:rsidTr="005B61C1">
        <w:trPr>
          <w:jc w:val="center"/>
        </w:trPr>
        <w:tc>
          <w:tcPr>
            <w:tcW w:w="850" w:type="dxa"/>
            <w:tcBorders>
              <w:top w:val="nil"/>
              <w:bottom w:val="single" w:sz="6" w:space="0" w:color="auto"/>
              <w:right w:val="nil"/>
            </w:tcBorders>
            <w:tcMar>
              <w:left w:w="85" w:type="dxa"/>
            </w:tcMar>
          </w:tcPr>
          <w:p w14:paraId="68DAE4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0755FD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3499</w:t>
            </w:r>
          </w:p>
        </w:tc>
        <w:tc>
          <w:tcPr>
            <w:tcW w:w="2551" w:type="dxa"/>
            <w:tcBorders>
              <w:left w:val="nil"/>
              <w:right w:val="nil"/>
            </w:tcBorders>
          </w:tcPr>
          <w:p w14:paraId="21E9F3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financières</w:t>
            </w:r>
          </w:p>
        </w:tc>
        <w:tc>
          <w:tcPr>
            <w:tcW w:w="5386" w:type="dxa"/>
            <w:gridSpan w:val="2"/>
            <w:tcBorders>
              <w:left w:val="nil"/>
            </w:tcBorders>
            <w:tcMar>
              <w:left w:w="85" w:type="dxa"/>
            </w:tcMar>
          </w:tcPr>
          <w:p w14:paraId="2722D0CD" w14:textId="764337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Déduction de l'escompte lorsqu'elle est facturée en brut</w:t>
            </w:r>
            <w:r>
              <w:rPr>
                <w:rStyle w:val="Kontentabelle4-stelligeChar"/>
                <w:sz w:val="20"/>
                <w:lang w:val="fr-CH"/>
              </w:rPr>
              <w:t> ;</w:t>
            </w:r>
            <w:r w:rsidRPr="00AB6528">
              <w:rPr>
                <w:rStyle w:val="Kontentabelle4-stelligeChar"/>
                <w:sz w:val="20"/>
                <w:lang w:val="fr-CH"/>
              </w:rPr>
              <w:t xml:space="preserve"> bonifications d'intérêts sur remboursements d'impôts</w:t>
            </w:r>
            <w:r>
              <w:rPr>
                <w:rStyle w:val="Kontentabelle4-stelligeChar"/>
                <w:sz w:val="20"/>
                <w:lang w:val="fr-CH"/>
              </w:rPr>
              <w:t> ;</w:t>
            </w:r>
            <w:r w:rsidRPr="00AB6528">
              <w:rPr>
                <w:rStyle w:val="Kontentabelle4-stelligeChar"/>
                <w:sz w:val="20"/>
                <w:lang w:val="fr-CH"/>
              </w:rPr>
              <w:t xml:space="preserve"> différences de caisse, perte d'espèce pour cause de vol, </w:t>
            </w:r>
            <w:r w:rsidRPr="0063513B">
              <w:rPr>
                <w:rStyle w:val="Kontentabelle4-stelligeChar"/>
                <w:sz w:val="20"/>
                <w:highlight w:val="green"/>
                <w:lang w:val="fr-CH"/>
              </w:rPr>
              <w:t>intérêts négatifs</w:t>
            </w:r>
            <w:r>
              <w:rPr>
                <w:rStyle w:val="Kontentabelle4-stelligeChar"/>
                <w:sz w:val="20"/>
                <w:lang w:val="fr-CH"/>
              </w:rPr>
              <w:t>.</w:t>
            </w:r>
          </w:p>
        </w:tc>
      </w:tr>
      <w:tr w:rsidR="00E7664F" w:rsidRPr="00AB6528" w14:paraId="3B3E067B"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35</w:t>
            </w:r>
          </w:p>
        </w:tc>
        <w:tc>
          <w:tcPr>
            <w:tcW w:w="850" w:type="dxa"/>
            <w:tcBorders>
              <w:left w:val="nil"/>
              <w:right w:val="nil"/>
            </w:tcBorders>
            <w:shd w:val="clear" w:color="auto" w:fill="D9D9D9" w:themeFill="background1" w:themeFillShade="D9"/>
          </w:tcPr>
          <w:p w14:paraId="138CF0A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0FA2DE9" w14:textId="6620DA23"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Attributions aux fonds </w:t>
            </w:r>
            <w:r>
              <w:rPr>
                <w:rStyle w:val="Kontentabelle4-stelligeChar"/>
                <w:b/>
                <w:bCs/>
                <w:sz w:val="20"/>
                <w:lang w:val="fr-CH"/>
              </w:rPr>
              <w:br/>
            </w:r>
            <w:r w:rsidRPr="00AB6528">
              <w:rPr>
                <w:rStyle w:val="Kontentabelle4-stelligeChar"/>
                <w:b/>
                <w:bCs/>
                <w:sz w:val="20"/>
                <w:lang w:val="fr-CH"/>
              </w:rPr>
              <w:t>et financements spéciaux</w:t>
            </w:r>
          </w:p>
        </w:tc>
        <w:tc>
          <w:tcPr>
            <w:tcW w:w="5386" w:type="dxa"/>
            <w:gridSpan w:val="2"/>
            <w:tcBorders>
              <w:left w:val="nil"/>
            </w:tcBorders>
            <w:shd w:val="clear" w:color="auto" w:fill="D9D9D9" w:themeFill="background1" w:themeFillShade="D9"/>
            <w:tcMar>
              <w:left w:w="85" w:type="dxa"/>
            </w:tcMar>
          </w:tcPr>
          <w:p w14:paraId="38C0104C"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1B28E2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8B727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350</w:t>
            </w:r>
          </w:p>
        </w:tc>
        <w:tc>
          <w:tcPr>
            <w:tcW w:w="850" w:type="dxa"/>
            <w:tcBorders>
              <w:left w:val="nil"/>
              <w:right w:val="nil"/>
            </w:tcBorders>
            <w:shd w:val="clear" w:color="auto" w:fill="F2F2F2" w:themeFill="background1" w:themeFillShade="F2"/>
          </w:tcPr>
          <w:p w14:paraId="61B38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FF533FD" w14:textId="155D5BC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Attributions aux fonds </w:t>
            </w:r>
            <w:r>
              <w:rPr>
                <w:rStyle w:val="Kontentabelle4-stelligeChar"/>
                <w:iCs/>
                <w:sz w:val="20"/>
                <w:lang w:val="fr-CH"/>
              </w:rPr>
              <w:br/>
            </w:r>
            <w:r w:rsidRPr="00AB6528">
              <w:rPr>
                <w:rStyle w:val="Kontentabelle4-stelligeChar"/>
                <w:iCs/>
                <w:sz w:val="20"/>
                <w:lang w:val="fr-CH"/>
              </w:rPr>
              <w:t>et financements spéciaux enregistrées sous capitaux de tiers</w:t>
            </w:r>
          </w:p>
        </w:tc>
        <w:tc>
          <w:tcPr>
            <w:tcW w:w="5386" w:type="dxa"/>
            <w:gridSpan w:val="2"/>
            <w:tcBorders>
              <w:left w:val="nil"/>
            </w:tcBorders>
            <w:shd w:val="clear" w:color="auto" w:fill="F2F2F2" w:themeFill="background1" w:themeFillShade="F2"/>
            <w:tcMar>
              <w:left w:w="85" w:type="dxa"/>
            </w:tcMar>
          </w:tcPr>
          <w:p w14:paraId="3CD85145" w14:textId="4F89C359"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fonds et financements spéciaux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balancés au terme de la période comptable, en transférant les excédents de revenus dans le compte du bilan.</w:t>
            </w:r>
          </w:p>
        </w:tc>
      </w:tr>
      <w:tr w:rsidR="00E7664F" w:rsidRPr="00AB6528" w14:paraId="037BA270" w14:textId="77777777" w:rsidTr="005B61C1">
        <w:trPr>
          <w:jc w:val="center"/>
        </w:trPr>
        <w:tc>
          <w:tcPr>
            <w:tcW w:w="850" w:type="dxa"/>
            <w:tcBorders>
              <w:top w:val="nil"/>
              <w:bottom w:val="nil"/>
              <w:right w:val="nil"/>
            </w:tcBorders>
            <w:tcMar>
              <w:left w:w="85" w:type="dxa"/>
            </w:tcMar>
          </w:tcPr>
          <w:p w14:paraId="4A04FA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FBF2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3500</w:t>
            </w:r>
          </w:p>
        </w:tc>
        <w:tc>
          <w:tcPr>
            <w:tcW w:w="2551" w:type="dxa"/>
            <w:tcBorders>
              <w:left w:val="nil"/>
              <w:right w:val="nil"/>
            </w:tcBorders>
          </w:tcPr>
          <w:p w14:paraId="4BA5C68D" w14:textId="75540F3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capitaux de tiers</w:t>
            </w:r>
          </w:p>
        </w:tc>
        <w:tc>
          <w:tcPr>
            <w:tcW w:w="5386" w:type="dxa"/>
            <w:gridSpan w:val="2"/>
            <w:tcBorders>
              <w:left w:val="nil"/>
            </w:tcBorders>
            <w:tcMar>
              <w:left w:w="85" w:type="dxa"/>
            </w:tcMar>
          </w:tcPr>
          <w:p w14:paraId="31BEE59E" w14:textId="79DF869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2090 Engagements envers des financements spéciaux enregistrés sous capitaux de tiers.</w:t>
            </w:r>
            <w:r>
              <w:rPr>
                <w:rStyle w:val="Kontentabelle4-stelligeChar"/>
                <w:sz w:val="20"/>
                <w:lang w:val="fr-CH"/>
              </w:rPr>
              <w:t xml:space="preserve"> </w:t>
            </w:r>
            <w:r w:rsidRPr="0063513B">
              <w:rPr>
                <w:rStyle w:val="Kontentabelle4-stelligeChar"/>
                <w:sz w:val="20"/>
                <w:highlight w:val="green"/>
                <w:lang w:val="fr-CH"/>
              </w:rPr>
              <w:t>L’attribution représente l’excédent de revenus de la période comptable.</w:t>
            </w:r>
          </w:p>
        </w:tc>
      </w:tr>
      <w:tr w:rsidR="00E7664F" w:rsidRPr="00AB6528" w14:paraId="5C6A43B4" w14:textId="77777777" w:rsidTr="005B61C1">
        <w:trPr>
          <w:jc w:val="center"/>
        </w:trPr>
        <w:tc>
          <w:tcPr>
            <w:tcW w:w="850" w:type="dxa"/>
            <w:tcBorders>
              <w:top w:val="nil"/>
              <w:bottom w:val="nil"/>
              <w:right w:val="nil"/>
            </w:tcBorders>
            <w:tcMar>
              <w:left w:w="85" w:type="dxa"/>
            </w:tcMar>
          </w:tcPr>
          <w:p w14:paraId="391353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75DF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3501</w:t>
            </w:r>
          </w:p>
        </w:tc>
        <w:tc>
          <w:tcPr>
            <w:tcW w:w="2551" w:type="dxa"/>
            <w:tcBorders>
              <w:left w:val="nil"/>
              <w:right w:val="nil"/>
            </w:tcBorders>
          </w:tcPr>
          <w:p w14:paraId="060F51CA" w14:textId="34D8AF0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fonds </w:t>
            </w:r>
            <w:r>
              <w:rPr>
                <w:rStyle w:val="Kontentabelle4-stelligeChar"/>
                <w:sz w:val="20"/>
                <w:lang w:val="fr-CH"/>
              </w:rPr>
              <w:br/>
            </w:r>
            <w:r w:rsidRPr="00AB6528">
              <w:rPr>
                <w:rStyle w:val="Kontentabelle4-stelligeChar"/>
                <w:sz w:val="20"/>
                <w:lang w:val="fr-CH"/>
              </w:rPr>
              <w:t>des capitaux de tiers</w:t>
            </w:r>
          </w:p>
        </w:tc>
        <w:tc>
          <w:tcPr>
            <w:tcW w:w="5386" w:type="dxa"/>
            <w:gridSpan w:val="2"/>
            <w:tcBorders>
              <w:left w:val="nil"/>
            </w:tcBorders>
            <w:tcMar>
              <w:left w:w="85" w:type="dxa"/>
            </w:tcMar>
          </w:tcPr>
          <w:p w14:paraId="14C17320" w14:textId="4D7694F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2091 Engagements envers des fonds enregistrés sous capitaux de tiers. </w:t>
            </w:r>
            <w:r w:rsidRPr="0063513B">
              <w:rPr>
                <w:rStyle w:val="Kontentabelle4-stelligeChar"/>
                <w:sz w:val="20"/>
                <w:highlight w:val="green"/>
                <w:lang w:val="fr-CH"/>
              </w:rPr>
              <w:t>L’attribution représente l’excédent de revenus de la période comptable.</w:t>
            </w:r>
          </w:p>
        </w:tc>
      </w:tr>
      <w:tr w:rsidR="00E7664F" w:rsidRPr="00AB6528" w14:paraId="1863FFF6" w14:textId="77777777" w:rsidTr="005B61C1">
        <w:trPr>
          <w:jc w:val="center"/>
        </w:trPr>
        <w:tc>
          <w:tcPr>
            <w:tcW w:w="850" w:type="dxa"/>
            <w:tcBorders>
              <w:top w:val="nil"/>
              <w:bottom w:val="nil"/>
              <w:right w:val="nil"/>
            </w:tcBorders>
            <w:tcMar>
              <w:left w:w="85" w:type="dxa"/>
            </w:tcMar>
          </w:tcPr>
          <w:p w14:paraId="73B42941"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19F8CC9"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3502</w:t>
            </w:r>
          </w:p>
        </w:tc>
        <w:tc>
          <w:tcPr>
            <w:tcW w:w="2551" w:type="dxa"/>
            <w:tcBorders>
              <w:left w:val="nil"/>
              <w:right w:val="nil"/>
            </w:tcBorders>
          </w:tcPr>
          <w:p w14:paraId="40E8E3B2" w14:textId="77BECDA5"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et fondations des capitaux de tiers</w:t>
            </w:r>
          </w:p>
        </w:tc>
        <w:tc>
          <w:tcPr>
            <w:tcW w:w="5386" w:type="dxa"/>
            <w:gridSpan w:val="2"/>
            <w:tcBorders>
              <w:left w:val="nil"/>
            </w:tcBorders>
            <w:tcMar>
              <w:left w:w="85" w:type="dxa"/>
            </w:tcMar>
          </w:tcPr>
          <w:p w14:paraId="4173F3FD" w14:textId="592CA065"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2092 (Engagements envers des legs et fondations des capitaux de tiers). L’attribution représente l’excédent de revenus de la période comptable.</w:t>
            </w:r>
          </w:p>
        </w:tc>
      </w:tr>
      <w:tr w:rsidR="00E7664F" w:rsidRPr="00AB6528" w14:paraId="3ED9464D" w14:textId="77777777" w:rsidTr="005B61C1">
        <w:trPr>
          <w:jc w:val="center"/>
        </w:trPr>
        <w:tc>
          <w:tcPr>
            <w:tcW w:w="850" w:type="dxa"/>
            <w:tcBorders>
              <w:top w:val="nil"/>
              <w:bottom w:val="nil"/>
              <w:right w:val="nil"/>
            </w:tcBorders>
            <w:tcMar>
              <w:left w:w="85" w:type="dxa"/>
            </w:tcMar>
          </w:tcPr>
          <w:p w14:paraId="4F5F4C0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5F52D5F"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3503</w:t>
            </w:r>
          </w:p>
        </w:tc>
        <w:tc>
          <w:tcPr>
            <w:tcW w:w="2551" w:type="dxa"/>
            <w:tcBorders>
              <w:left w:val="nil"/>
              <w:right w:val="nil"/>
            </w:tcBorders>
          </w:tcPr>
          <w:p w14:paraId="79DA5426" w14:textId="6891D80B"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à d’autres </w:t>
            </w:r>
            <w:r w:rsidRPr="0063513B">
              <w:rPr>
                <w:rStyle w:val="Kontentabelle4-stelligeChar"/>
                <w:sz w:val="20"/>
                <w:highlight w:val="green"/>
                <w:lang w:val="fr-CH"/>
              </w:rPr>
              <w:br/>
              <w:t>capitaux étrangers affectés</w:t>
            </w:r>
          </w:p>
        </w:tc>
        <w:tc>
          <w:tcPr>
            <w:tcW w:w="5386" w:type="dxa"/>
            <w:gridSpan w:val="2"/>
            <w:tcBorders>
              <w:left w:val="nil"/>
            </w:tcBorders>
            <w:tcMar>
              <w:left w:w="85" w:type="dxa"/>
            </w:tcMar>
          </w:tcPr>
          <w:p w14:paraId="47DB3050" w14:textId="5805CC76"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2093 (Engagements envers d’autres capitaux affectés). L’attribution représente l’excédent de revenus de la période comptable.</w:t>
            </w:r>
          </w:p>
        </w:tc>
      </w:tr>
      <w:tr w:rsidR="00E7664F" w:rsidRPr="00AB6528" w14:paraId="316425AF" w14:textId="77777777" w:rsidTr="005B61C1">
        <w:trPr>
          <w:jc w:val="center"/>
        </w:trPr>
        <w:tc>
          <w:tcPr>
            <w:tcW w:w="850" w:type="dxa"/>
            <w:tcBorders>
              <w:top w:val="nil"/>
              <w:bottom w:val="single" w:sz="6" w:space="0" w:color="auto"/>
              <w:right w:val="nil"/>
            </w:tcBorders>
            <w:tcMar>
              <w:left w:w="85" w:type="dxa"/>
            </w:tcMar>
          </w:tcPr>
          <w:p w14:paraId="306ADEA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EEB74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3509</w:t>
            </w:r>
          </w:p>
        </w:tc>
        <w:tc>
          <w:tcPr>
            <w:tcW w:w="2551" w:type="dxa"/>
            <w:tcBorders>
              <w:left w:val="nil"/>
              <w:right w:val="nil"/>
            </w:tcBorders>
          </w:tcPr>
          <w:p w14:paraId="79D2947D"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1E9767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B021F7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06837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351</w:t>
            </w:r>
          </w:p>
        </w:tc>
        <w:tc>
          <w:tcPr>
            <w:tcW w:w="850" w:type="dxa"/>
            <w:tcBorders>
              <w:left w:val="nil"/>
              <w:right w:val="nil"/>
            </w:tcBorders>
            <w:shd w:val="clear" w:color="auto" w:fill="F2F2F2" w:themeFill="background1" w:themeFillShade="F2"/>
          </w:tcPr>
          <w:p w14:paraId="16ED49D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8376586" w14:textId="3E1A125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Attributions aux fonds </w:t>
            </w:r>
            <w:r>
              <w:rPr>
                <w:rStyle w:val="Kontentabelle4-stelligeChar"/>
                <w:iCs/>
                <w:sz w:val="20"/>
                <w:lang w:val="fr-CH"/>
              </w:rPr>
              <w:br/>
            </w:r>
            <w:r w:rsidRPr="00AB6528">
              <w:rPr>
                <w:rStyle w:val="Kontentabelle4-stelligeChar"/>
                <w:iCs/>
                <w:sz w:val="20"/>
                <w:lang w:val="fr-CH"/>
              </w:rPr>
              <w:t>et financements spéciaux enregistrées sous Capital propre</w:t>
            </w:r>
          </w:p>
        </w:tc>
        <w:tc>
          <w:tcPr>
            <w:tcW w:w="5386" w:type="dxa"/>
            <w:gridSpan w:val="2"/>
            <w:tcBorders>
              <w:left w:val="nil"/>
            </w:tcBorders>
            <w:shd w:val="clear" w:color="auto" w:fill="F2F2F2" w:themeFill="background1" w:themeFillShade="F2"/>
            <w:tcMar>
              <w:left w:w="85" w:type="dxa"/>
            </w:tcMar>
          </w:tcPr>
          <w:p w14:paraId="703E8F08"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Fonts w:cs="Arial"/>
                <w:color w:val="000000"/>
                <w:sz w:val="20"/>
                <w:highlight w:val="green"/>
                <w:lang w:eastAsia="de-CH"/>
              </w:rPr>
              <w:t>Par souci de transparence, la clôture des financements spéciaux et des fonds enregistrés sous Capital propre doit être effectuée dans les comptes 9010 et 9011.</w:t>
            </w:r>
          </w:p>
        </w:tc>
      </w:tr>
      <w:tr w:rsidR="00E7664F" w:rsidRPr="00AB6528" w14:paraId="271238FE" w14:textId="77777777" w:rsidTr="005B61C1">
        <w:trPr>
          <w:jc w:val="center"/>
        </w:trPr>
        <w:tc>
          <w:tcPr>
            <w:tcW w:w="850" w:type="dxa"/>
            <w:tcBorders>
              <w:top w:val="nil"/>
              <w:bottom w:val="nil"/>
              <w:right w:val="nil"/>
            </w:tcBorders>
            <w:tcMar>
              <w:left w:w="85" w:type="dxa"/>
            </w:tcMar>
          </w:tcPr>
          <w:p w14:paraId="0B7CFD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1614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3510</w:t>
            </w:r>
          </w:p>
        </w:tc>
        <w:tc>
          <w:tcPr>
            <w:tcW w:w="2551" w:type="dxa"/>
            <w:tcBorders>
              <w:left w:val="nil"/>
              <w:right w:val="nil"/>
            </w:tcBorders>
          </w:tcPr>
          <w:p w14:paraId="4B16CBE2" w14:textId="33372A8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aux financements spéciaux, capital propre</w:t>
            </w:r>
          </w:p>
        </w:tc>
        <w:tc>
          <w:tcPr>
            <w:tcW w:w="5386" w:type="dxa"/>
            <w:gridSpan w:val="2"/>
            <w:tcBorders>
              <w:left w:val="nil"/>
            </w:tcBorders>
            <w:tcMar>
              <w:left w:w="85" w:type="dxa"/>
            </w:tcMar>
          </w:tcPr>
          <w:p w14:paraId="4498701F" w14:textId="4A2C06E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2900 Financement spéciaux enregistrés sous Capital propre.</w:t>
            </w:r>
          </w:p>
        </w:tc>
      </w:tr>
      <w:tr w:rsidR="00E7664F" w:rsidRPr="00AB6528" w14:paraId="57E9D3CF" w14:textId="77777777" w:rsidTr="005B61C1">
        <w:trPr>
          <w:jc w:val="center"/>
        </w:trPr>
        <w:tc>
          <w:tcPr>
            <w:tcW w:w="850" w:type="dxa"/>
            <w:tcBorders>
              <w:top w:val="nil"/>
              <w:bottom w:val="nil"/>
              <w:right w:val="nil"/>
            </w:tcBorders>
            <w:tcMar>
              <w:left w:w="85" w:type="dxa"/>
            </w:tcMar>
          </w:tcPr>
          <w:p w14:paraId="0121390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965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3511</w:t>
            </w:r>
          </w:p>
        </w:tc>
        <w:tc>
          <w:tcPr>
            <w:tcW w:w="2551" w:type="dxa"/>
            <w:tcBorders>
              <w:left w:val="nil"/>
              <w:right w:val="nil"/>
            </w:tcBorders>
          </w:tcPr>
          <w:p w14:paraId="0C1BD1E1" w14:textId="66688F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aux fonds du capital propre</w:t>
            </w:r>
          </w:p>
        </w:tc>
        <w:tc>
          <w:tcPr>
            <w:tcW w:w="5386" w:type="dxa"/>
            <w:gridSpan w:val="2"/>
            <w:tcBorders>
              <w:left w:val="nil"/>
            </w:tcBorders>
            <w:tcMar>
              <w:left w:w="85" w:type="dxa"/>
            </w:tcMar>
          </w:tcPr>
          <w:p w14:paraId="224F512C" w14:textId="2DAD21F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2910 Fonds enregistrés sous Capital propre.</w:t>
            </w:r>
          </w:p>
        </w:tc>
      </w:tr>
      <w:tr w:rsidR="00E7664F" w:rsidRPr="00AB6528" w14:paraId="7433C718" w14:textId="77777777" w:rsidTr="005B61C1">
        <w:trPr>
          <w:jc w:val="center"/>
        </w:trPr>
        <w:tc>
          <w:tcPr>
            <w:tcW w:w="850" w:type="dxa"/>
            <w:tcBorders>
              <w:top w:val="nil"/>
              <w:bottom w:val="nil"/>
              <w:right w:val="nil"/>
            </w:tcBorders>
            <w:tcMar>
              <w:left w:w="85" w:type="dxa"/>
            </w:tcMar>
          </w:tcPr>
          <w:p w14:paraId="406F895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1F4799E"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3512</w:t>
            </w:r>
          </w:p>
        </w:tc>
        <w:tc>
          <w:tcPr>
            <w:tcW w:w="2551" w:type="dxa"/>
            <w:tcBorders>
              <w:left w:val="nil"/>
              <w:right w:val="nil"/>
            </w:tcBorders>
          </w:tcPr>
          <w:p w14:paraId="6AEA5FEA" w14:textId="54441300"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et fondations sans personnalité juridique enregistrés comme capital propre</w:t>
            </w:r>
          </w:p>
        </w:tc>
        <w:tc>
          <w:tcPr>
            <w:tcW w:w="5386" w:type="dxa"/>
            <w:gridSpan w:val="2"/>
            <w:tcBorders>
              <w:left w:val="nil"/>
            </w:tcBorders>
            <w:tcMar>
              <w:left w:w="85" w:type="dxa"/>
            </w:tcMar>
          </w:tcPr>
          <w:p w14:paraId="3C6E72B8" w14:textId="3A151AB8"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Attributions dans le compte 2911 Legs et fondations sans personnalité juridique enregistrés comme capital propre.</w:t>
            </w:r>
          </w:p>
        </w:tc>
      </w:tr>
      <w:tr w:rsidR="00E7664F" w:rsidRPr="00AB6528" w14:paraId="122E4919" w14:textId="77777777" w:rsidTr="005B61C1">
        <w:trPr>
          <w:jc w:val="center"/>
        </w:trPr>
        <w:tc>
          <w:tcPr>
            <w:tcW w:w="850" w:type="dxa"/>
            <w:tcBorders>
              <w:top w:val="nil"/>
              <w:bottom w:val="nil"/>
              <w:right w:val="nil"/>
            </w:tcBorders>
            <w:tcMar>
              <w:left w:w="85" w:type="dxa"/>
            </w:tcMar>
          </w:tcPr>
          <w:p w14:paraId="0169E42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6246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3519</w:t>
            </w:r>
          </w:p>
        </w:tc>
        <w:tc>
          <w:tcPr>
            <w:tcW w:w="2551" w:type="dxa"/>
            <w:tcBorders>
              <w:left w:val="nil"/>
              <w:right w:val="nil"/>
            </w:tcBorders>
          </w:tcPr>
          <w:p w14:paraId="132ABA97"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6944DF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1FEC791" w14:textId="77777777" w:rsidTr="005B61C1">
        <w:trPr>
          <w:jc w:val="center"/>
        </w:trPr>
        <w:tc>
          <w:tcPr>
            <w:tcW w:w="850" w:type="dxa"/>
            <w:tcBorders>
              <w:top w:val="nil"/>
              <w:bottom w:val="single" w:sz="6" w:space="0" w:color="auto"/>
              <w:right w:val="nil"/>
            </w:tcBorders>
            <w:tcMar>
              <w:left w:w="85" w:type="dxa"/>
            </w:tcMar>
          </w:tcPr>
          <w:p w14:paraId="14B7073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C9CBF9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3529</w:t>
            </w:r>
          </w:p>
        </w:tc>
        <w:tc>
          <w:tcPr>
            <w:tcW w:w="2551" w:type="dxa"/>
            <w:tcBorders>
              <w:left w:val="nil"/>
              <w:right w:val="nil"/>
            </w:tcBorders>
          </w:tcPr>
          <w:p w14:paraId="346EF24D"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1F5243C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A490CDC"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36</w:t>
            </w:r>
          </w:p>
        </w:tc>
        <w:tc>
          <w:tcPr>
            <w:tcW w:w="850" w:type="dxa"/>
            <w:tcBorders>
              <w:left w:val="nil"/>
              <w:right w:val="nil"/>
            </w:tcBorders>
            <w:shd w:val="clear" w:color="auto" w:fill="D9D9D9" w:themeFill="background1" w:themeFillShade="D9"/>
          </w:tcPr>
          <w:p w14:paraId="6811457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9A3CA10" w14:textId="60E6ED0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transfert</w:t>
            </w:r>
            <w:r>
              <w:rPr>
                <w:rStyle w:val="Kontentabelle4-stelligeChar"/>
                <w:b/>
                <w:bCs/>
                <w:sz w:val="20"/>
                <w:lang w:val="fr-CH"/>
              </w:rPr>
              <w:t>s</w:t>
            </w:r>
          </w:p>
        </w:tc>
        <w:tc>
          <w:tcPr>
            <w:tcW w:w="5386" w:type="dxa"/>
            <w:gridSpan w:val="2"/>
            <w:tcBorders>
              <w:left w:val="nil"/>
            </w:tcBorders>
            <w:shd w:val="clear" w:color="auto" w:fill="D9D9D9" w:themeFill="background1" w:themeFillShade="D9"/>
            <w:tcMar>
              <w:left w:w="85" w:type="dxa"/>
            </w:tcMar>
          </w:tcPr>
          <w:p w14:paraId="1B8BB91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EF71E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F7F3BC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360</w:t>
            </w:r>
          </w:p>
        </w:tc>
        <w:tc>
          <w:tcPr>
            <w:tcW w:w="850" w:type="dxa"/>
            <w:tcBorders>
              <w:left w:val="nil"/>
              <w:right w:val="nil"/>
            </w:tcBorders>
            <w:shd w:val="clear" w:color="auto" w:fill="F2F2F2" w:themeFill="background1" w:themeFillShade="F2"/>
          </w:tcPr>
          <w:p w14:paraId="0F24E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664CB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Parts de revenus </w:t>
            </w:r>
            <w:r w:rsidRPr="00AB6528">
              <w:rPr>
                <w:rStyle w:val="Kontentabelle4-stelligeChar"/>
                <w:sz w:val="20"/>
                <w:lang w:val="fr-CH"/>
              </w:rPr>
              <w:t>destinées</w:t>
            </w:r>
            <w:r w:rsidRPr="00AB6528">
              <w:rPr>
                <w:rStyle w:val="Kontentabelle4-stelligeChar"/>
                <w:iCs/>
                <w:sz w:val="20"/>
                <w:lang w:val="fr-CH"/>
              </w:rPr>
              <w:t xml:space="preserve"> à des tiers</w:t>
            </w:r>
          </w:p>
        </w:tc>
        <w:tc>
          <w:tcPr>
            <w:tcW w:w="5386" w:type="dxa"/>
            <w:gridSpan w:val="2"/>
            <w:tcBorders>
              <w:left w:val="nil"/>
            </w:tcBorders>
            <w:shd w:val="clear" w:color="auto" w:fill="F2F2F2" w:themeFill="background1" w:themeFillShade="F2"/>
            <w:tcMar>
              <w:left w:w="85" w:type="dxa"/>
            </w:tcMar>
          </w:tcPr>
          <w:p w14:paraId="33E10E54" w14:textId="734FAD4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Parts légales d'autres collectivités</w:t>
            </w:r>
            <w:r w:rsidRPr="00D6551F">
              <w:rPr>
                <w:rFonts w:cs="Arial"/>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sur le revenu de redevances déterminées.</w:t>
            </w:r>
          </w:p>
        </w:tc>
      </w:tr>
      <w:tr w:rsidR="00E7664F" w:rsidRPr="00AB6528" w14:paraId="06E366BE" w14:textId="77777777" w:rsidTr="005B61C1">
        <w:trPr>
          <w:jc w:val="center"/>
        </w:trPr>
        <w:tc>
          <w:tcPr>
            <w:tcW w:w="850" w:type="dxa"/>
            <w:tcBorders>
              <w:top w:val="nil"/>
              <w:bottom w:val="nil"/>
              <w:right w:val="nil"/>
            </w:tcBorders>
            <w:tcMar>
              <w:left w:w="85" w:type="dxa"/>
            </w:tcMar>
          </w:tcPr>
          <w:p w14:paraId="0BF166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E44D2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3600</w:t>
            </w:r>
          </w:p>
        </w:tc>
        <w:tc>
          <w:tcPr>
            <w:tcW w:w="2551" w:type="dxa"/>
            <w:tcBorders>
              <w:left w:val="nil"/>
              <w:right w:val="nil"/>
            </w:tcBorders>
          </w:tcPr>
          <w:p w14:paraId="3F716C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à la Confédération </w:t>
            </w:r>
          </w:p>
        </w:tc>
        <w:tc>
          <w:tcPr>
            <w:tcW w:w="5386" w:type="dxa"/>
            <w:gridSpan w:val="2"/>
            <w:tcBorders>
              <w:left w:val="nil"/>
            </w:tcBorders>
            <w:tcMar>
              <w:left w:w="85" w:type="dxa"/>
            </w:tcMar>
          </w:tcPr>
          <w:p w14:paraId="7D49F040" w14:textId="7DA962E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à remettre à la Confédération doivent être séparées par un compte détaillé</w:t>
            </w:r>
            <w:r>
              <w:rPr>
                <w:rStyle w:val="Kontentabelle4-stelligeChar"/>
                <w:sz w:val="20"/>
                <w:lang w:val="fr-CH"/>
              </w:rPr>
              <w:t> </w:t>
            </w:r>
            <w:r w:rsidRPr="00AB6528">
              <w:rPr>
                <w:rStyle w:val="Kontentabelle4-stelligeChar"/>
                <w:sz w:val="20"/>
                <w:lang w:val="fr-CH"/>
              </w:rPr>
              <w:t>:</w:t>
            </w:r>
          </w:p>
          <w:p w14:paraId="1892D1CC" w14:textId="532BE8D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3600.0 Part de la Confédération aux émoluments du registre du commerce</w:t>
            </w:r>
            <w:r>
              <w:rPr>
                <w:rStyle w:val="Kontentabelle4-stelligeChar"/>
                <w:sz w:val="20"/>
                <w:lang w:val="fr-CH"/>
              </w:rPr>
              <w:t>.</w:t>
            </w:r>
          </w:p>
          <w:p w14:paraId="53872D0A" w14:textId="47D1B57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3600.1 Part de la Confédération aux émoluments pour passeport</w:t>
            </w:r>
            <w:r>
              <w:rPr>
                <w:rStyle w:val="Kontentabelle4-stelligeChar"/>
                <w:sz w:val="20"/>
                <w:lang w:val="fr-CH"/>
              </w:rPr>
              <w:t>.</w:t>
            </w:r>
          </w:p>
          <w:p w14:paraId="03D7BFB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3E0BB7B9" w14:textId="77777777" w:rsidTr="005B61C1">
        <w:trPr>
          <w:jc w:val="center"/>
        </w:trPr>
        <w:tc>
          <w:tcPr>
            <w:tcW w:w="850" w:type="dxa"/>
            <w:tcBorders>
              <w:top w:val="nil"/>
              <w:bottom w:val="nil"/>
              <w:right w:val="nil"/>
            </w:tcBorders>
            <w:tcMar>
              <w:left w:w="85" w:type="dxa"/>
            </w:tcMar>
          </w:tcPr>
          <w:p w14:paraId="5CE939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0B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3601</w:t>
            </w:r>
          </w:p>
        </w:tc>
        <w:tc>
          <w:tcPr>
            <w:tcW w:w="2551" w:type="dxa"/>
            <w:tcBorders>
              <w:left w:val="nil"/>
              <w:right w:val="nil"/>
            </w:tcBorders>
          </w:tcPr>
          <w:p w14:paraId="05109ACD" w14:textId="5299D2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cantons </w:t>
            </w:r>
            <w:r>
              <w:rPr>
                <w:rStyle w:val="Kontentabelle4-stelligeChar"/>
                <w:sz w:val="20"/>
                <w:lang w:val="fr-CH"/>
              </w:rPr>
              <w:br/>
            </w:r>
            <w:r w:rsidRPr="00AB6528">
              <w:rPr>
                <w:rStyle w:val="Kontentabelle4-stelligeChar"/>
                <w:sz w:val="20"/>
                <w:lang w:val="fr-CH"/>
              </w:rPr>
              <w:t>et aux concordats</w:t>
            </w:r>
          </w:p>
        </w:tc>
        <w:tc>
          <w:tcPr>
            <w:tcW w:w="5386" w:type="dxa"/>
            <w:gridSpan w:val="2"/>
            <w:tcBorders>
              <w:left w:val="nil"/>
            </w:tcBorders>
            <w:tcMar>
              <w:left w:w="85" w:type="dxa"/>
            </w:tcMar>
          </w:tcPr>
          <w:p w14:paraId="690F4D76" w14:textId="7576F1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cantons (par ex. la part des cantons aux émoluments pour passeport) doivent être séparé</w:t>
            </w:r>
            <w:r>
              <w:rPr>
                <w:rStyle w:val="Kontentabelle4-stelligeChar"/>
                <w:sz w:val="20"/>
                <w:lang w:val="fr-CH"/>
              </w:rPr>
              <w:t>e</w:t>
            </w:r>
            <w:r w:rsidRPr="00AB6528">
              <w:rPr>
                <w:rStyle w:val="Kontentabelle4-stelligeChar"/>
                <w:sz w:val="20"/>
                <w:lang w:val="fr-CH"/>
              </w:rPr>
              <w:t>s par un compte détaillé.</w:t>
            </w:r>
          </w:p>
          <w:p w14:paraId="0B1BA1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5745FF27" w14:textId="77777777" w:rsidTr="005B61C1">
        <w:trPr>
          <w:jc w:val="center"/>
        </w:trPr>
        <w:tc>
          <w:tcPr>
            <w:tcW w:w="850" w:type="dxa"/>
            <w:tcBorders>
              <w:top w:val="nil"/>
              <w:bottom w:val="nil"/>
              <w:right w:val="nil"/>
            </w:tcBorders>
            <w:tcMar>
              <w:left w:w="85" w:type="dxa"/>
            </w:tcMar>
          </w:tcPr>
          <w:p w14:paraId="6293F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3B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3602</w:t>
            </w:r>
          </w:p>
        </w:tc>
        <w:tc>
          <w:tcPr>
            <w:tcW w:w="2551" w:type="dxa"/>
            <w:tcBorders>
              <w:left w:val="nil"/>
              <w:right w:val="nil"/>
            </w:tcBorders>
          </w:tcPr>
          <w:p w14:paraId="3FDCE38E" w14:textId="7676B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communes </w:t>
            </w:r>
            <w:r>
              <w:rPr>
                <w:rStyle w:val="Kontentabelle4-stelligeChar"/>
                <w:sz w:val="20"/>
                <w:lang w:val="fr-CH"/>
              </w:rPr>
              <w:br/>
            </w:r>
            <w:r w:rsidRPr="00AB6528">
              <w:rPr>
                <w:rStyle w:val="Kontentabelle4-stelligeChar"/>
                <w:sz w:val="20"/>
                <w:lang w:val="fr-CH"/>
              </w:rPr>
              <w:t xml:space="preserve">et aux </w:t>
            </w:r>
            <w:r>
              <w:rPr>
                <w:rStyle w:val="Kontentabelle4-stelligeChar"/>
                <w:sz w:val="20"/>
                <w:lang w:val="fr-CH"/>
              </w:rPr>
              <w:t>associations intercommunales</w:t>
            </w:r>
          </w:p>
        </w:tc>
        <w:tc>
          <w:tcPr>
            <w:tcW w:w="5386" w:type="dxa"/>
            <w:gridSpan w:val="2"/>
            <w:tcBorders>
              <w:left w:val="nil"/>
            </w:tcBorders>
            <w:tcMar>
              <w:left w:w="85" w:type="dxa"/>
            </w:tcMar>
          </w:tcPr>
          <w:p w14:paraId="18128300" w14:textId="66449A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pour la statistique financière</w:t>
            </w:r>
            <w:r>
              <w:rPr>
                <w:rStyle w:val="Kontentabelle4-stelligeChar"/>
                <w:sz w:val="20"/>
                <w:lang w:val="fr-CH"/>
              </w:rPr>
              <w:t> </w:t>
            </w:r>
            <w:r w:rsidRPr="00AB6528">
              <w:rPr>
                <w:rStyle w:val="Kontentabelle4-stelligeChar"/>
                <w:sz w:val="20"/>
                <w:lang w:val="fr-CH"/>
              </w:rPr>
              <w:t>:</w:t>
            </w:r>
          </w:p>
          <w:p w14:paraId="19384442" w14:textId="5680CA8C"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C15180">
              <w:rPr>
                <w:rFonts w:cs="Arial"/>
                <w:strike/>
                <w:color w:val="000000"/>
                <w:sz w:val="20"/>
                <w:highlight w:val="yellow"/>
                <w:lang w:eastAsia="de-CH"/>
              </w:rPr>
              <w:t>1</w:t>
            </w:r>
            <w:r w:rsidRPr="00C15180">
              <w:rPr>
                <w:rFonts w:cs="Arial"/>
                <w:color w:val="000000"/>
                <w:sz w:val="20"/>
                <w:highlight w:val="yellow"/>
                <w:lang w:eastAsia="de-CH"/>
              </w:rPr>
              <w:t>0</w:t>
            </w:r>
            <w:r w:rsidR="00E7664F" w:rsidRPr="00AB6528">
              <w:rPr>
                <w:rStyle w:val="Kontentabelle4-stelligeChar"/>
                <w:sz w:val="20"/>
                <w:lang w:val="fr-CH"/>
              </w:rPr>
              <w:t xml:space="preserve"> Parts des communes aux impôts cantonaux</w:t>
            </w:r>
            <w:r w:rsidR="00E7664F">
              <w:rPr>
                <w:rStyle w:val="Kontentabelle4-stelligeChar"/>
                <w:sz w:val="20"/>
                <w:lang w:val="fr-CH"/>
              </w:rPr>
              <w:t>.</w:t>
            </w:r>
          </w:p>
          <w:p w14:paraId="1E9F66BB" w14:textId="65302795"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C15180">
              <w:rPr>
                <w:rFonts w:cs="Arial"/>
                <w:strike/>
                <w:color w:val="000000"/>
                <w:sz w:val="20"/>
                <w:highlight w:val="yellow"/>
                <w:lang w:eastAsia="de-CH"/>
              </w:rPr>
              <w:t>2</w:t>
            </w:r>
            <w:r w:rsidRPr="00C15180">
              <w:rPr>
                <w:rFonts w:cs="Arial"/>
                <w:color w:val="000000"/>
                <w:sz w:val="20"/>
                <w:highlight w:val="yellow"/>
                <w:lang w:eastAsia="de-CH"/>
              </w:rPr>
              <w:t>1</w:t>
            </w:r>
            <w:r w:rsidR="00E7664F" w:rsidRPr="00AB6528">
              <w:rPr>
                <w:rStyle w:val="Kontentabelle4-stelligeChar"/>
                <w:sz w:val="20"/>
                <w:lang w:val="fr-CH"/>
              </w:rPr>
              <w:t xml:space="preserve"> Parts des communes aux patentes et concessions cantonales</w:t>
            </w:r>
            <w:r w:rsidR="00E7664F">
              <w:rPr>
                <w:rStyle w:val="Kontentabelle4-stelligeChar"/>
                <w:sz w:val="20"/>
                <w:lang w:val="fr-CH"/>
              </w:rPr>
              <w:t>.</w:t>
            </w:r>
          </w:p>
          <w:p w14:paraId="6434C3BC" w14:textId="568818F1"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C15180">
              <w:rPr>
                <w:rFonts w:cs="Arial"/>
                <w:strike/>
                <w:color w:val="000000"/>
                <w:sz w:val="20"/>
                <w:highlight w:val="yellow"/>
                <w:lang w:eastAsia="de-CH"/>
              </w:rPr>
              <w:t>3</w:t>
            </w:r>
            <w:r w:rsidRPr="00C15180">
              <w:rPr>
                <w:rFonts w:cs="Arial"/>
                <w:color w:val="000000"/>
                <w:sz w:val="20"/>
                <w:highlight w:val="yellow"/>
                <w:lang w:eastAsia="de-CH"/>
              </w:rPr>
              <w:t>2</w:t>
            </w:r>
            <w:r w:rsidR="00E7664F" w:rsidRPr="00AB6528">
              <w:rPr>
                <w:rStyle w:val="Kontentabelle4-stelligeChar"/>
                <w:sz w:val="20"/>
                <w:lang w:val="fr-CH"/>
              </w:rPr>
              <w:t xml:space="preserve"> Parts des communes aux émoluments cantonaux</w:t>
            </w:r>
            <w:r w:rsidR="00E7664F">
              <w:rPr>
                <w:rStyle w:val="Kontentabelle4-stelligeChar"/>
                <w:sz w:val="20"/>
                <w:lang w:val="fr-CH"/>
              </w:rPr>
              <w:t>.</w:t>
            </w:r>
          </w:p>
        </w:tc>
      </w:tr>
      <w:tr w:rsidR="00E7664F" w:rsidRPr="00AB6528" w14:paraId="034DD6CB" w14:textId="77777777" w:rsidTr="005B61C1">
        <w:trPr>
          <w:jc w:val="center"/>
        </w:trPr>
        <w:tc>
          <w:tcPr>
            <w:tcW w:w="850" w:type="dxa"/>
            <w:tcBorders>
              <w:top w:val="nil"/>
              <w:bottom w:val="nil"/>
              <w:right w:val="nil"/>
            </w:tcBorders>
            <w:tcMar>
              <w:left w:w="85" w:type="dxa"/>
            </w:tcMar>
          </w:tcPr>
          <w:p w14:paraId="335A5EA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EECE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3603</w:t>
            </w:r>
          </w:p>
        </w:tc>
        <w:tc>
          <w:tcPr>
            <w:tcW w:w="2551" w:type="dxa"/>
            <w:tcBorders>
              <w:left w:val="nil"/>
              <w:right w:val="nil"/>
            </w:tcBorders>
          </w:tcPr>
          <w:p w14:paraId="607D21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assurances sociales publiques</w:t>
            </w:r>
          </w:p>
        </w:tc>
        <w:tc>
          <w:tcPr>
            <w:tcW w:w="5386" w:type="dxa"/>
            <w:gridSpan w:val="2"/>
            <w:tcBorders>
              <w:left w:val="nil"/>
            </w:tcBorders>
            <w:tcMar>
              <w:left w:w="85" w:type="dxa"/>
            </w:tcMar>
          </w:tcPr>
          <w:p w14:paraId="3B74DEC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assurances sociales doivent être séparées par un compte détaillé.</w:t>
            </w:r>
          </w:p>
          <w:p w14:paraId="0D9409E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22168AD2" w14:textId="77777777" w:rsidTr="005B61C1">
        <w:trPr>
          <w:jc w:val="center"/>
        </w:trPr>
        <w:tc>
          <w:tcPr>
            <w:tcW w:w="850" w:type="dxa"/>
            <w:tcBorders>
              <w:top w:val="nil"/>
              <w:bottom w:val="single" w:sz="6" w:space="0" w:color="auto"/>
              <w:right w:val="nil"/>
            </w:tcBorders>
            <w:tcMar>
              <w:left w:w="85" w:type="dxa"/>
            </w:tcMar>
          </w:tcPr>
          <w:p w14:paraId="5C35C9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67AE7A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3604</w:t>
            </w:r>
          </w:p>
        </w:tc>
        <w:tc>
          <w:tcPr>
            <w:tcW w:w="2551" w:type="dxa"/>
            <w:tcBorders>
              <w:left w:val="nil"/>
              <w:right w:val="nil"/>
            </w:tcBorders>
          </w:tcPr>
          <w:p w14:paraId="0415CD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entreprises publiques</w:t>
            </w:r>
          </w:p>
        </w:tc>
        <w:tc>
          <w:tcPr>
            <w:tcW w:w="5386" w:type="dxa"/>
            <w:gridSpan w:val="2"/>
            <w:tcBorders>
              <w:left w:val="nil"/>
            </w:tcBorders>
            <w:tcMar>
              <w:left w:w="85" w:type="dxa"/>
            </w:tcMar>
          </w:tcPr>
          <w:p w14:paraId="537D88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entreprises publiques doivent être séparées par un compte détaillé.</w:t>
            </w:r>
          </w:p>
          <w:p w14:paraId="11E1E4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0BD0938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D850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361</w:t>
            </w:r>
          </w:p>
        </w:tc>
        <w:tc>
          <w:tcPr>
            <w:tcW w:w="850" w:type="dxa"/>
            <w:tcBorders>
              <w:left w:val="nil"/>
              <w:right w:val="nil"/>
            </w:tcBorders>
            <w:shd w:val="clear" w:color="auto" w:fill="F2F2F2" w:themeFill="background1" w:themeFillShade="F2"/>
          </w:tcPr>
          <w:p w14:paraId="668825B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01C8C45" w14:textId="519E07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à des collectivités publiques</w:t>
            </w:r>
          </w:p>
        </w:tc>
        <w:tc>
          <w:tcPr>
            <w:tcW w:w="5386" w:type="dxa"/>
            <w:gridSpan w:val="2"/>
            <w:tcBorders>
              <w:left w:val="nil"/>
            </w:tcBorders>
            <w:shd w:val="clear" w:color="auto" w:fill="F2F2F2" w:themeFill="background1" w:themeFillShade="F2"/>
            <w:tcMar>
              <w:left w:w="85" w:type="dxa"/>
            </w:tcMar>
          </w:tcPr>
          <w:p w14:paraId="323DE6EB" w14:textId="7448FB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Dédommagements à une collectivité</w:t>
            </w:r>
            <w:r w:rsidRPr="00D6551F">
              <w:rPr>
                <w:rFonts w:cs="Arial"/>
                <w:lang w:eastAsia="en-US"/>
              </w:rPr>
              <w:t xml:space="preserve"> </w:t>
            </w:r>
            <w:r w:rsidRPr="0063513B">
              <w:rPr>
                <w:rFonts w:cs="Arial"/>
                <w:iCs/>
                <w:sz w:val="20"/>
                <w:highlight w:val="green"/>
                <w:lang w:eastAsia="en-US"/>
              </w:rPr>
              <w:t>publique</w:t>
            </w:r>
            <w:r w:rsidRPr="00AB6528">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AB6528" w14:paraId="50CE3C97" w14:textId="77777777" w:rsidTr="005B61C1">
        <w:trPr>
          <w:jc w:val="center"/>
        </w:trPr>
        <w:tc>
          <w:tcPr>
            <w:tcW w:w="850" w:type="dxa"/>
            <w:tcBorders>
              <w:top w:val="nil"/>
              <w:bottom w:val="nil"/>
              <w:right w:val="nil"/>
            </w:tcBorders>
            <w:tcMar>
              <w:left w:w="85" w:type="dxa"/>
            </w:tcMar>
          </w:tcPr>
          <w:p w14:paraId="5BB840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8DE5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3610</w:t>
            </w:r>
          </w:p>
        </w:tc>
        <w:tc>
          <w:tcPr>
            <w:tcW w:w="2551" w:type="dxa"/>
            <w:tcBorders>
              <w:left w:val="nil"/>
              <w:right w:val="nil"/>
            </w:tcBorders>
          </w:tcPr>
          <w:p w14:paraId="4CA3A806" w14:textId="2E96288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 xml:space="preserve">à la Confédération </w:t>
            </w:r>
          </w:p>
        </w:tc>
        <w:tc>
          <w:tcPr>
            <w:tcW w:w="5386" w:type="dxa"/>
            <w:gridSpan w:val="2"/>
            <w:tcBorders>
              <w:left w:val="nil"/>
            </w:tcBorders>
            <w:tcMar>
              <w:left w:w="85" w:type="dxa"/>
            </w:tcMar>
          </w:tcPr>
          <w:p w14:paraId="3D71C6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à la Confédération, pour des tâches dans le domaine de compétence des cantons.</w:t>
            </w:r>
          </w:p>
        </w:tc>
      </w:tr>
      <w:tr w:rsidR="00E7664F" w:rsidRPr="00AB6528" w14:paraId="7B1A9D2C" w14:textId="77777777" w:rsidTr="005B61C1">
        <w:trPr>
          <w:jc w:val="center"/>
        </w:trPr>
        <w:tc>
          <w:tcPr>
            <w:tcW w:w="850" w:type="dxa"/>
            <w:tcBorders>
              <w:top w:val="nil"/>
              <w:bottom w:val="nil"/>
              <w:right w:val="nil"/>
            </w:tcBorders>
            <w:tcMar>
              <w:left w:w="85" w:type="dxa"/>
            </w:tcMar>
          </w:tcPr>
          <w:p w14:paraId="12F75C6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A18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3611</w:t>
            </w:r>
          </w:p>
        </w:tc>
        <w:tc>
          <w:tcPr>
            <w:tcW w:w="2551" w:type="dxa"/>
            <w:tcBorders>
              <w:left w:val="nil"/>
              <w:right w:val="nil"/>
            </w:tcBorders>
          </w:tcPr>
          <w:p w14:paraId="6DBE6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sidRPr="00AB6528">
              <w:rPr>
                <w:rStyle w:val="Kontentabelle4-stelligeChar"/>
                <w:sz w:val="20"/>
                <w:lang w:val="fr-CH"/>
              </w:rPr>
              <w:t>aux cantons et aux concordats</w:t>
            </w:r>
          </w:p>
        </w:tc>
        <w:tc>
          <w:tcPr>
            <w:tcW w:w="5386" w:type="dxa"/>
            <w:gridSpan w:val="2"/>
            <w:tcBorders>
              <w:left w:val="nil"/>
            </w:tcBorders>
            <w:tcMar>
              <w:left w:w="85" w:type="dxa"/>
            </w:tcMar>
          </w:tcPr>
          <w:p w14:paraId="3D6587E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cantons, pour des tâches dans le domaine de compétence de la Confédération ou des communes.</w:t>
            </w:r>
          </w:p>
        </w:tc>
      </w:tr>
      <w:tr w:rsidR="0063513B" w:rsidRPr="00AB6528" w14:paraId="69742654" w14:textId="77777777" w:rsidTr="005B61C1">
        <w:trPr>
          <w:jc w:val="center"/>
        </w:trPr>
        <w:tc>
          <w:tcPr>
            <w:tcW w:w="850" w:type="dxa"/>
            <w:tcBorders>
              <w:top w:val="nil"/>
              <w:bottom w:val="nil"/>
              <w:right w:val="nil"/>
            </w:tcBorders>
            <w:tcMar>
              <w:left w:w="85" w:type="dxa"/>
            </w:tcMar>
          </w:tcPr>
          <w:p w14:paraId="470CAA67"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F2105A"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3612</w:t>
            </w:r>
          </w:p>
        </w:tc>
        <w:tc>
          <w:tcPr>
            <w:tcW w:w="2551" w:type="dxa"/>
            <w:tcBorders>
              <w:left w:val="nil"/>
              <w:right w:val="nil"/>
            </w:tcBorders>
          </w:tcPr>
          <w:p w14:paraId="206A2BDB" w14:textId="357FB3BA"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 xml:space="preserve">Dédommagements </w:t>
            </w:r>
            <w:r w:rsidRPr="0063513B">
              <w:rPr>
                <w:rStyle w:val="Kontentabelle4-stelligeChar"/>
                <w:sz w:val="20"/>
                <w:lang w:val="fr-CH"/>
              </w:rPr>
              <w:t xml:space="preserve">aux communes et aux </w:t>
            </w:r>
            <w:r w:rsidRPr="0063513B">
              <w:rPr>
                <w:rStyle w:val="Kontentabelle4-stelligeChar"/>
                <w:strike/>
                <w:sz w:val="20"/>
                <w:highlight w:val="green"/>
                <w:lang w:val="fr-CH"/>
              </w:rPr>
              <w:t xml:space="preserve">syndicats intercommunaux </w:t>
            </w:r>
            <w:r w:rsidRPr="0063513B">
              <w:rPr>
                <w:rStyle w:val="Kontentabelle4-stelligeChar"/>
                <w:sz w:val="20"/>
                <w:highlight w:val="green"/>
                <w:lang w:val="fr-CH"/>
              </w:rPr>
              <w:t>associations intercommunales</w:t>
            </w:r>
          </w:p>
        </w:tc>
        <w:tc>
          <w:tcPr>
            <w:tcW w:w="5386" w:type="dxa"/>
            <w:gridSpan w:val="2"/>
            <w:tcBorders>
              <w:left w:val="nil"/>
            </w:tcBorders>
            <w:tcMar>
              <w:left w:w="85" w:type="dxa"/>
            </w:tcMar>
          </w:tcPr>
          <w:p w14:paraId="55787F7A"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iCs/>
                <w:sz w:val="20"/>
                <w:lang w:val="fr-CH"/>
              </w:rPr>
              <w:t>Dédommagements</w:t>
            </w:r>
            <w:r w:rsidRPr="0063513B">
              <w:rPr>
                <w:rStyle w:val="Kontentabelle4-stelligeChar"/>
                <w:sz w:val="20"/>
                <w:lang w:val="fr-CH"/>
              </w:rPr>
              <w:t xml:space="preserve"> aux communes, pour des tâches dans le domaine de compétence des cantons.</w:t>
            </w:r>
          </w:p>
          <w:p w14:paraId="0ABF4E74" w14:textId="77777777" w:rsidR="0063513B" w:rsidRPr="0090264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rPr>
            </w:pPr>
            <w:r w:rsidRPr="00902649">
              <w:rPr>
                <w:rStyle w:val="Kontentabelle4-stelligeChar"/>
                <w:sz w:val="20"/>
                <w:highlight w:val="green"/>
              </w:rPr>
              <w:t>Division recommandée :</w:t>
            </w:r>
          </w:p>
          <w:p w14:paraId="68317787" w14:textId="77777777" w:rsidR="0063513B" w:rsidRP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3612.1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du même canton</w:t>
            </w:r>
          </w:p>
          <w:p w14:paraId="4CC36982" w14:textId="77777777" w:rsid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3612.2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en dehors du canton</w:t>
            </w:r>
          </w:p>
          <w:p w14:paraId="6268CC58" w14:textId="5B0AC0EE" w:rsidR="0063513B" w:rsidRPr="00AB6528"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Pr>
                <w:rStyle w:val="Kontentabelle4-stelligeChar"/>
                <w:sz w:val="20"/>
                <w:highlight w:val="green"/>
                <w:lang w:val="fr-CH"/>
              </w:rPr>
              <w:t xml:space="preserve">3612.3 </w:t>
            </w:r>
            <w:r w:rsidR="0063513B" w:rsidRPr="0063513B">
              <w:rPr>
                <w:rStyle w:val="Kontentabelle4-stelligeChar"/>
                <w:sz w:val="20"/>
                <w:highlight w:val="green"/>
                <w:lang w:val="fr-CH"/>
              </w:rPr>
              <w:t xml:space="preserve">Dédommagements aux communes et aux </w:t>
            </w:r>
            <w:r w:rsidR="0063513B" w:rsidRPr="0063513B">
              <w:rPr>
                <w:rStyle w:val="Kontentabelle4-stelligeChar"/>
                <w:strike/>
                <w:sz w:val="20"/>
                <w:highlight w:val="green"/>
                <w:lang w:val="fr-CH"/>
              </w:rPr>
              <w:t>syndicats intercommunaux</w:t>
            </w:r>
            <w:r w:rsidR="0063513B" w:rsidRPr="0063513B">
              <w:rPr>
                <w:rStyle w:val="Kontentabelle4-stelligeChar"/>
                <w:sz w:val="20"/>
                <w:highlight w:val="green"/>
                <w:lang w:val="fr-CH"/>
              </w:rPr>
              <w:t xml:space="preserve"> associations intercommunales de l’étranger limitrophe</w:t>
            </w:r>
            <w:r w:rsidR="0063513B" w:rsidRPr="0063513B">
              <w:rPr>
                <w:rStyle w:val="Kontentabelle4-stelligeChar"/>
                <w:sz w:val="20"/>
                <w:lang w:val="fr-CH"/>
              </w:rPr>
              <w:t>.</w:t>
            </w:r>
          </w:p>
        </w:tc>
      </w:tr>
      <w:tr w:rsidR="00E7664F" w:rsidRPr="00AB6528" w14:paraId="0624CDFE" w14:textId="77777777" w:rsidTr="005B61C1">
        <w:trPr>
          <w:jc w:val="center"/>
        </w:trPr>
        <w:tc>
          <w:tcPr>
            <w:tcW w:w="850" w:type="dxa"/>
            <w:tcBorders>
              <w:top w:val="nil"/>
              <w:bottom w:val="nil"/>
              <w:right w:val="nil"/>
            </w:tcBorders>
            <w:tcMar>
              <w:left w:w="85" w:type="dxa"/>
            </w:tcMar>
          </w:tcPr>
          <w:p w14:paraId="27EF66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264DF4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3613</w:t>
            </w:r>
          </w:p>
        </w:tc>
        <w:tc>
          <w:tcPr>
            <w:tcW w:w="2551" w:type="dxa"/>
            <w:tcBorders>
              <w:left w:val="nil"/>
              <w:right w:val="nil"/>
            </w:tcBorders>
          </w:tcPr>
          <w:p w14:paraId="17AEE211" w14:textId="52E24CF5"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assurances sociales publiques</w:t>
            </w:r>
          </w:p>
        </w:tc>
        <w:tc>
          <w:tcPr>
            <w:tcW w:w="5386" w:type="dxa"/>
            <w:gridSpan w:val="2"/>
            <w:tcBorders>
              <w:left w:val="nil"/>
            </w:tcBorders>
            <w:tcMar>
              <w:left w:w="85" w:type="dxa"/>
            </w:tcMar>
          </w:tcPr>
          <w:p w14:paraId="2B2359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assurances sociales publiques, pour des tâches dans le domaine de compétence des collectivités publiques.</w:t>
            </w:r>
          </w:p>
        </w:tc>
      </w:tr>
      <w:tr w:rsidR="00E7664F" w:rsidRPr="00AB6528" w14:paraId="5B7F7886" w14:textId="77777777" w:rsidTr="005B61C1">
        <w:trPr>
          <w:jc w:val="center"/>
        </w:trPr>
        <w:tc>
          <w:tcPr>
            <w:tcW w:w="850" w:type="dxa"/>
            <w:tcBorders>
              <w:top w:val="nil"/>
              <w:bottom w:val="nil"/>
              <w:right w:val="nil"/>
            </w:tcBorders>
            <w:tcMar>
              <w:left w:w="85" w:type="dxa"/>
            </w:tcMar>
          </w:tcPr>
          <w:p w14:paraId="4CFF2A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0FE2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3614</w:t>
            </w:r>
          </w:p>
        </w:tc>
        <w:tc>
          <w:tcPr>
            <w:tcW w:w="2551" w:type="dxa"/>
            <w:tcBorders>
              <w:left w:val="nil"/>
              <w:right w:val="nil"/>
            </w:tcBorders>
          </w:tcPr>
          <w:p w14:paraId="207E7C32" w14:textId="4EAF2606"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entreprises publiques</w:t>
            </w:r>
          </w:p>
        </w:tc>
        <w:tc>
          <w:tcPr>
            <w:tcW w:w="5386" w:type="dxa"/>
            <w:gridSpan w:val="2"/>
            <w:tcBorders>
              <w:left w:val="nil"/>
            </w:tcBorders>
            <w:tcMar>
              <w:left w:w="85" w:type="dxa"/>
            </w:tcMar>
          </w:tcPr>
          <w:p w14:paraId="2F6F4A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entreprises publiques, pour des tâches dans le domaine de compétence des collectivités publiques.</w:t>
            </w:r>
          </w:p>
        </w:tc>
      </w:tr>
      <w:tr w:rsidR="00E7664F" w:rsidRPr="00AB6528" w14:paraId="2B976736" w14:textId="77777777" w:rsidTr="005B61C1">
        <w:trPr>
          <w:jc w:val="center"/>
        </w:trPr>
        <w:tc>
          <w:tcPr>
            <w:tcW w:w="850" w:type="dxa"/>
            <w:tcBorders>
              <w:top w:val="nil"/>
              <w:bottom w:val="nil"/>
              <w:right w:val="nil"/>
            </w:tcBorders>
            <w:tcMar>
              <w:left w:w="85" w:type="dxa"/>
            </w:tcMar>
          </w:tcPr>
          <w:p w14:paraId="443F844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3C231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3615</w:t>
            </w:r>
          </w:p>
        </w:tc>
        <w:tc>
          <w:tcPr>
            <w:tcW w:w="2551" w:type="dxa"/>
            <w:tcBorders>
              <w:left w:val="nil"/>
              <w:right w:val="nil"/>
            </w:tcBorders>
          </w:tcPr>
          <w:p w14:paraId="5BFFF394"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05305E1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B7055B" w14:textId="77777777" w:rsidTr="005B61C1">
        <w:trPr>
          <w:jc w:val="center"/>
        </w:trPr>
        <w:tc>
          <w:tcPr>
            <w:tcW w:w="850" w:type="dxa"/>
            <w:tcBorders>
              <w:top w:val="nil"/>
              <w:bottom w:val="nil"/>
              <w:right w:val="nil"/>
            </w:tcBorders>
            <w:tcMar>
              <w:left w:w="85" w:type="dxa"/>
            </w:tcMar>
          </w:tcPr>
          <w:p w14:paraId="6A5F52F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5FDB69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3616</w:t>
            </w:r>
          </w:p>
        </w:tc>
        <w:tc>
          <w:tcPr>
            <w:tcW w:w="2551" w:type="dxa"/>
            <w:tcBorders>
              <w:left w:val="nil"/>
              <w:right w:val="nil"/>
            </w:tcBorders>
          </w:tcPr>
          <w:p w14:paraId="5152FD9F"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77D8A82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3084DA4" w14:textId="77777777" w:rsidTr="005B61C1">
        <w:trPr>
          <w:jc w:val="center"/>
        </w:trPr>
        <w:tc>
          <w:tcPr>
            <w:tcW w:w="850" w:type="dxa"/>
            <w:tcBorders>
              <w:top w:val="nil"/>
              <w:bottom w:val="nil"/>
              <w:right w:val="nil"/>
            </w:tcBorders>
            <w:tcMar>
              <w:left w:w="85" w:type="dxa"/>
            </w:tcMar>
          </w:tcPr>
          <w:p w14:paraId="0155483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FBFCC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3617</w:t>
            </w:r>
          </w:p>
        </w:tc>
        <w:tc>
          <w:tcPr>
            <w:tcW w:w="2551" w:type="dxa"/>
            <w:tcBorders>
              <w:left w:val="nil"/>
              <w:right w:val="nil"/>
            </w:tcBorders>
          </w:tcPr>
          <w:p w14:paraId="3C0414C5"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039DAD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245DDB1" w14:textId="77777777" w:rsidTr="005B61C1">
        <w:trPr>
          <w:jc w:val="center"/>
        </w:trPr>
        <w:tc>
          <w:tcPr>
            <w:tcW w:w="850" w:type="dxa"/>
            <w:tcBorders>
              <w:top w:val="nil"/>
              <w:bottom w:val="single" w:sz="6" w:space="0" w:color="auto"/>
              <w:right w:val="nil"/>
            </w:tcBorders>
            <w:tcMar>
              <w:left w:w="85" w:type="dxa"/>
            </w:tcMar>
          </w:tcPr>
          <w:p w14:paraId="0097675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B6366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3618</w:t>
            </w:r>
          </w:p>
        </w:tc>
        <w:tc>
          <w:tcPr>
            <w:tcW w:w="2551" w:type="dxa"/>
            <w:tcBorders>
              <w:left w:val="nil"/>
              <w:right w:val="nil"/>
            </w:tcBorders>
          </w:tcPr>
          <w:p w14:paraId="3F72EC93"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36EAA19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46B2C3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D56C6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362</w:t>
            </w:r>
          </w:p>
        </w:tc>
        <w:tc>
          <w:tcPr>
            <w:tcW w:w="850" w:type="dxa"/>
            <w:tcBorders>
              <w:left w:val="nil"/>
              <w:right w:val="nil"/>
            </w:tcBorders>
            <w:shd w:val="clear" w:color="auto" w:fill="F2F2F2" w:themeFill="background1" w:themeFillShade="F2"/>
          </w:tcPr>
          <w:p w14:paraId="74FEE99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536BB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558380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60536DA" w14:textId="77777777" w:rsidTr="005B61C1">
        <w:trPr>
          <w:jc w:val="center"/>
        </w:trPr>
        <w:tc>
          <w:tcPr>
            <w:tcW w:w="850" w:type="dxa"/>
            <w:tcBorders>
              <w:top w:val="nil"/>
              <w:bottom w:val="nil"/>
              <w:right w:val="nil"/>
            </w:tcBorders>
            <w:tcMar>
              <w:left w:w="85" w:type="dxa"/>
            </w:tcMar>
          </w:tcPr>
          <w:p w14:paraId="3E8BACC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F70C2CA"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3620</w:t>
            </w:r>
          </w:p>
        </w:tc>
        <w:tc>
          <w:tcPr>
            <w:tcW w:w="2551" w:type="dxa"/>
            <w:tcBorders>
              <w:left w:val="nil"/>
              <w:right w:val="nil"/>
            </w:tcBorders>
          </w:tcPr>
          <w:p w14:paraId="73ED6718" w14:textId="389ED8E0" w:rsidR="00E7664F" w:rsidRPr="00AB6528" w:rsidRDefault="00E7664F" w:rsidP="00E7664F">
            <w:pPr>
              <w:spacing w:line="240" w:lineRule="auto"/>
              <w:jc w:val="left"/>
              <w:rPr>
                <w:rStyle w:val="Kontentabelle4-stelligeChar"/>
                <w:iCs/>
                <w:sz w:val="20"/>
                <w:lang w:val="fr-CH"/>
              </w:rPr>
            </w:pPr>
            <w:r>
              <w:rPr>
                <w:rStyle w:val="Kontentabelle4-stelligeChar"/>
                <w:iCs/>
                <w:sz w:val="20"/>
                <w:lang w:val="fr-CH"/>
              </w:rPr>
              <w:t>A</w:t>
            </w:r>
            <w:r w:rsidRPr="00AB6528">
              <w:rPr>
                <w:rStyle w:val="Kontentabelle4-stelligeChar"/>
                <w:iCs/>
                <w:sz w:val="20"/>
                <w:lang w:val="fr-CH"/>
              </w:rPr>
              <w:t xml:space="preserve"> la Confédération</w:t>
            </w:r>
          </w:p>
        </w:tc>
        <w:tc>
          <w:tcPr>
            <w:tcW w:w="5386" w:type="dxa"/>
            <w:gridSpan w:val="2"/>
            <w:tcBorders>
              <w:left w:val="nil"/>
            </w:tcBorders>
            <w:tcMar>
              <w:left w:w="85" w:type="dxa"/>
            </w:tcMar>
          </w:tcPr>
          <w:p w14:paraId="7598E7E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AB6528" w14:paraId="1BDD458B" w14:textId="77777777" w:rsidTr="005B61C1">
        <w:trPr>
          <w:jc w:val="center"/>
        </w:trPr>
        <w:tc>
          <w:tcPr>
            <w:tcW w:w="850" w:type="dxa"/>
            <w:tcBorders>
              <w:top w:val="nil"/>
              <w:bottom w:val="nil"/>
              <w:right w:val="nil"/>
            </w:tcBorders>
            <w:tcMar>
              <w:left w:w="85" w:type="dxa"/>
            </w:tcMar>
          </w:tcPr>
          <w:p w14:paraId="11160A03"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8ACD24"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3621</w:t>
            </w:r>
          </w:p>
        </w:tc>
        <w:tc>
          <w:tcPr>
            <w:tcW w:w="2551" w:type="dxa"/>
            <w:tcBorders>
              <w:left w:val="nil"/>
              <w:right w:val="nil"/>
            </w:tcBorders>
          </w:tcPr>
          <w:p w14:paraId="08EC8C76" w14:textId="3D8E2E7C" w:rsidR="0063513B" w:rsidRPr="00AB6528" w:rsidRDefault="0063513B" w:rsidP="0063513B">
            <w:pPr>
              <w:spacing w:line="240" w:lineRule="auto"/>
              <w:jc w:val="left"/>
              <w:rPr>
                <w:rStyle w:val="Kontentabelle4-stelligeChar"/>
                <w:sz w:val="20"/>
                <w:lang w:val="fr-CH"/>
              </w:rPr>
            </w:pPr>
            <w:r>
              <w:rPr>
                <w:rStyle w:val="Kontentabelle4-stelligeChar"/>
                <w:sz w:val="20"/>
                <w:lang w:val="fr-CH"/>
              </w:rPr>
              <w:t>A</w:t>
            </w:r>
            <w:r w:rsidRPr="00AB6528">
              <w:rPr>
                <w:rStyle w:val="Kontentabelle4-stelligeChar"/>
                <w:sz w:val="20"/>
                <w:lang w:val="fr-CH"/>
              </w:rPr>
              <w:t>ux cantons et concordats</w:t>
            </w:r>
          </w:p>
        </w:tc>
        <w:tc>
          <w:tcPr>
            <w:tcW w:w="5386" w:type="dxa"/>
            <w:gridSpan w:val="2"/>
            <w:tcBorders>
              <w:left w:val="nil"/>
            </w:tcBorders>
            <w:tcMar>
              <w:left w:w="85" w:type="dxa"/>
            </w:tcMar>
          </w:tcPr>
          <w:p w14:paraId="09112077"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 la Confédération :</w:t>
            </w:r>
          </w:p>
          <w:p w14:paraId="711737D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3621.1 RPT : compensation des ressources (paiement de la Confédération 10/17)</w:t>
            </w:r>
          </w:p>
          <w:p w14:paraId="22C61F4E"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3621.2 RPT : compensation socio-démographique (paiement de la Confédération 100%)</w:t>
            </w:r>
          </w:p>
          <w:p w14:paraId="25ABB1E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3621.3 RPT : compensation géo-topographique (paiement de la Confédération 100%)</w:t>
            </w:r>
          </w:p>
          <w:p w14:paraId="46D4B818"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3621.4 RPT : compensation des cas de rigueur (paiement de la Confédération 2/3)</w:t>
            </w:r>
          </w:p>
          <w:p w14:paraId="69A74E01"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3621.7 RPT : autres compensations de ressources et des cas de rigueur des cantons bailleurs (la Confédération en tant que chambre de compensation, le solde doit correspondre au compte 4621.7)</w:t>
            </w:r>
          </w:p>
          <w:p w14:paraId="52685BAC"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Paiements des cantons bailleurs de fonds dans la RPT pour les comptes des cantons :</w:t>
            </w:r>
          </w:p>
          <w:p w14:paraId="0891B120"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3621.1 RPT : compensation des ressources (paiements des cantons bailleurs de fonds 7/17)</w:t>
            </w:r>
          </w:p>
          <w:p w14:paraId="5844D1B8"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3621.4 RPT : compensation des cas de rigueur (paiement des cantons la première année 1/3)</w:t>
            </w:r>
          </w:p>
          <w:p w14:paraId="632E696A"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des communes :</w:t>
            </w:r>
          </w:p>
          <w:p w14:paraId="068F0517"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3621.5 Péréquation financière </w:t>
            </w:r>
            <w:r w:rsidRPr="0063513B">
              <w:rPr>
                <w:rStyle w:val="Kontentabelle4-stelligeChar"/>
                <w:sz w:val="20"/>
                <w:highlight w:val="green"/>
                <w:lang w:val="fr-CH"/>
              </w:rPr>
              <w:t xml:space="preserve">verticale </w:t>
            </w:r>
            <w:r w:rsidRPr="0063513B">
              <w:rPr>
                <w:rStyle w:val="Kontentabelle4-stelligeChar"/>
                <w:strike/>
                <w:sz w:val="20"/>
                <w:highlight w:val="green"/>
                <w:lang w:val="fr-CH"/>
              </w:rPr>
              <w:t>cantonale</w:t>
            </w:r>
            <w:r w:rsidRPr="0063513B">
              <w:rPr>
                <w:rStyle w:val="Kontentabelle4-stelligeChar"/>
                <w:sz w:val="20"/>
                <w:lang w:val="fr-CH"/>
              </w:rPr>
              <w:t xml:space="preserve"> des communes aux cantons</w:t>
            </w:r>
          </w:p>
          <w:p w14:paraId="791B0009" w14:textId="37C30751"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3621.6 Compensation </w:t>
            </w:r>
            <w:r w:rsidRPr="0063513B">
              <w:rPr>
                <w:rStyle w:val="Kontentabelle4-stelligeChar"/>
                <w:sz w:val="20"/>
                <w:highlight w:val="green"/>
                <w:lang w:val="fr-CH"/>
              </w:rPr>
              <w:t>verticale</w:t>
            </w:r>
            <w:r w:rsidRPr="0063513B">
              <w:rPr>
                <w:rStyle w:val="Kontentabelle4-stelligeChar"/>
                <w:sz w:val="20"/>
                <w:lang w:val="fr-CH"/>
              </w:rPr>
              <w:t xml:space="preserve"> des charges </w:t>
            </w:r>
            <w:r w:rsidRPr="0063513B">
              <w:rPr>
                <w:rStyle w:val="Kontentabelle4-stelligeChar"/>
                <w:strike/>
                <w:sz w:val="20"/>
                <w:highlight w:val="green"/>
                <w:lang w:val="fr-CH"/>
              </w:rPr>
              <w:t>cantonales</w:t>
            </w:r>
            <w:r w:rsidRPr="0063513B">
              <w:rPr>
                <w:rStyle w:val="Kontentabelle4-stelligeChar"/>
                <w:sz w:val="20"/>
                <w:lang w:val="fr-CH"/>
              </w:rPr>
              <w:t xml:space="preserve"> des communes aux cantons</w:t>
            </w:r>
          </w:p>
        </w:tc>
      </w:tr>
      <w:tr w:rsidR="0063513B" w:rsidRPr="00AB6528" w14:paraId="209375C9" w14:textId="77777777" w:rsidTr="005B61C1">
        <w:trPr>
          <w:jc w:val="center"/>
        </w:trPr>
        <w:tc>
          <w:tcPr>
            <w:tcW w:w="850" w:type="dxa"/>
            <w:tcBorders>
              <w:top w:val="nil"/>
              <w:bottom w:val="nil"/>
              <w:right w:val="nil"/>
            </w:tcBorders>
            <w:tcMar>
              <w:left w:w="85" w:type="dxa"/>
            </w:tcMar>
          </w:tcPr>
          <w:p w14:paraId="12C1AB1C"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CDFAD5"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3622</w:t>
            </w:r>
          </w:p>
        </w:tc>
        <w:tc>
          <w:tcPr>
            <w:tcW w:w="2551" w:type="dxa"/>
            <w:tcBorders>
              <w:left w:val="nil"/>
              <w:right w:val="nil"/>
            </w:tcBorders>
          </w:tcPr>
          <w:p w14:paraId="3B1C96EB" w14:textId="7241CF5F"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Aux communes et </w:t>
            </w:r>
            <w:r w:rsidRPr="0063513B">
              <w:rPr>
                <w:rStyle w:val="Kontentabelle4-stelligeChar"/>
                <w:sz w:val="20"/>
                <w:highlight w:val="green"/>
                <w:lang w:val="fr-CH"/>
              </w:rPr>
              <w:t xml:space="preserve">aux associations intercommunales </w:t>
            </w:r>
            <w:r w:rsidRPr="0063513B">
              <w:rPr>
                <w:rStyle w:val="Kontentabelle4-stelligeChar"/>
                <w:strike/>
                <w:sz w:val="20"/>
                <w:highlight w:val="green"/>
                <w:lang w:val="fr-CH"/>
              </w:rPr>
              <w:t>groupes intercommunaux</w:t>
            </w:r>
          </w:p>
        </w:tc>
        <w:tc>
          <w:tcPr>
            <w:tcW w:w="5386" w:type="dxa"/>
            <w:gridSpan w:val="2"/>
            <w:tcBorders>
              <w:left w:val="nil"/>
            </w:tcBorders>
            <w:tcMar>
              <w:left w:w="85" w:type="dxa"/>
            </w:tcMar>
          </w:tcPr>
          <w:p w14:paraId="382C36FE"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highlight w:val="green"/>
                <w:lang w:val="fr-CH"/>
              </w:rPr>
              <w:t>Pour les comptes des cantons</w:t>
            </w:r>
            <w:r w:rsidRPr="0063513B">
              <w:rPr>
                <w:rStyle w:val="Kontentabelle4-stelligeChar"/>
                <w:sz w:val="20"/>
                <w:lang w:val="fr-CH"/>
              </w:rPr>
              <w:t> :</w:t>
            </w:r>
          </w:p>
          <w:p w14:paraId="1346765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3622.1 RPT : transmission d'une part de la péréquation des ressources aux communes </w:t>
            </w:r>
          </w:p>
          <w:p w14:paraId="113750D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3622.2 RPT : transmission d'une part de la compensation socio-démographique aux communes</w:t>
            </w:r>
          </w:p>
          <w:p w14:paraId="1225CC8F"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3622.3 RPT : transmission d'une part de la compensation géo-topographique aux communes </w:t>
            </w:r>
          </w:p>
          <w:p w14:paraId="4F254C1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lastRenderedPageBreak/>
              <w:t>3622.4 RPT : transmission d'une part de la compensation des cas de rigueur aux communes</w:t>
            </w:r>
          </w:p>
          <w:p w14:paraId="64E5B6EB"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 xml:space="preserve">3622.5 Péréquation financière financée par le canton au bénéfice des communes </w:t>
            </w:r>
          </w:p>
          <w:p w14:paraId="5BA75306"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3622.6 Compensation des charges communales par le canton</w:t>
            </w:r>
          </w:p>
          <w:p w14:paraId="3D28FE79"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63513B"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63513B">
              <w:rPr>
                <w:rStyle w:val="Kontentabelle4-stelligeChar"/>
                <w:sz w:val="20"/>
                <w:highlight w:val="green"/>
                <w:lang w:val="fr-CH"/>
              </w:rPr>
              <w:t>Pour les comptes des communes :</w:t>
            </w:r>
          </w:p>
          <w:p w14:paraId="29E2B62A"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w:t>
            </w:r>
          </w:p>
          <w:p w14:paraId="24DF2B79" w14:textId="79733F46"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highlight w:val="green"/>
                <w:lang w:val="fr-CH"/>
              </w:rPr>
              <w:t>3622.8 Compensation horizontale des charges : transferts entre communes</w:t>
            </w:r>
          </w:p>
        </w:tc>
      </w:tr>
      <w:tr w:rsidR="00E7664F" w:rsidRPr="00AB6528" w14:paraId="3902F815" w14:textId="77777777" w:rsidTr="005B61C1">
        <w:trPr>
          <w:jc w:val="center"/>
        </w:trPr>
        <w:tc>
          <w:tcPr>
            <w:tcW w:w="850" w:type="dxa"/>
            <w:tcBorders>
              <w:top w:val="nil"/>
              <w:bottom w:val="nil"/>
              <w:right w:val="nil"/>
            </w:tcBorders>
            <w:tcMar>
              <w:left w:w="85" w:type="dxa"/>
            </w:tcMar>
          </w:tcPr>
          <w:p w14:paraId="541A55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1555D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3624</w:t>
            </w:r>
          </w:p>
        </w:tc>
        <w:tc>
          <w:tcPr>
            <w:tcW w:w="2551" w:type="dxa"/>
            <w:tcBorders>
              <w:left w:val="nil"/>
              <w:right w:val="nil"/>
            </w:tcBorders>
          </w:tcPr>
          <w:p w14:paraId="12DFDD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Aux entreprises publiques</w:t>
            </w:r>
          </w:p>
        </w:tc>
        <w:tc>
          <w:tcPr>
            <w:tcW w:w="5386" w:type="dxa"/>
            <w:gridSpan w:val="2"/>
            <w:tcBorders>
              <w:left w:val="nil"/>
            </w:tcBorders>
            <w:tcMar>
              <w:left w:w="85" w:type="dxa"/>
            </w:tcMar>
          </w:tcPr>
          <w:p w14:paraId="313E2AF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Dans les comptes du canton ou de la commune, tant qu'une compensation des charges est effectuée aux entreprises publiques. </w:t>
            </w:r>
          </w:p>
        </w:tc>
      </w:tr>
      <w:tr w:rsidR="00E7664F" w:rsidRPr="00AB6528" w14:paraId="6D27AB79" w14:textId="77777777" w:rsidTr="005B61C1">
        <w:trPr>
          <w:jc w:val="center"/>
        </w:trPr>
        <w:tc>
          <w:tcPr>
            <w:tcW w:w="850" w:type="dxa"/>
            <w:tcBorders>
              <w:top w:val="nil"/>
              <w:bottom w:val="single" w:sz="6" w:space="0" w:color="auto"/>
              <w:right w:val="nil"/>
            </w:tcBorders>
            <w:shd w:val="clear" w:color="auto" w:fill="auto"/>
            <w:tcMar>
              <w:left w:w="85" w:type="dxa"/>
            </w:tcMar>
          </w:tcPr>
          <w:p w14:paraId="41F419DE"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C912420"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3629</w:t>
            </w:r>
          </w:p>
        </w:tc>
        <w:tc>
          <w:tcPr>
            <w:tcW w:w="2551" w:type="dxa"/>
            <w:tcBorders>
              <w:left w:val="nil"/>
              <w:right w:val="nil"/>
            </w:tcBorders>
            <w:shd w:val="clear" w:color="auto" w:fill="auto"/>
          </w:tcPr>
          <w:p w14:paraId="7723CE97" w14:textId="77777777" w:rsidR="00E7664F" w:rsidRPr="0063513B"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33B9776F" w14:textId="77777777"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46F781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EA2C1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363</w:t>
            </w:r>
          </w:p>
        </w:tc>
        <w:tc>
          <w:tcPr>
            <w:tcW w:w="850" w:type="dxa"/>
            <w:tcBorders>
              <w:left w:val="nil"/>
              <w:right w:val="nil"/>
            </w:tcBorders>
            <w:shd w:val="clear" w:color="auto" w:fill="F2F2F2" w:themeFill="background1" w:themeFillShade="F2"/>
          </w:tcPr>
          <w:p w14:paraId="23AAD80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C2F7F87" w14:textId="7D95C3D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à </w:t>
            </w:r>
            <w:r w:rsidRPr="0063513B">
              <w:rPr>
                <w:rStyle w:val="Kontentabelle4-stelligeChar"/>
                <w:iCs/>
                <w:sz w:val="20"/>
                <w:highlight w:val="green"/>
                <w:lang w:val="fr-CH"/>
              </w:rPr>
              <w:t>des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collectivité</w:t>
            </w:r>
            <w:r w:rsidRPr="0063513B">
              <w:rPr>
                <w:rStyle w:val="Kontentabelle4-stelligeChar"/>
                <w:iCs/>
                <w:sz w:val="20"/>
                <w:highlight w:val="green"/>
                <w:lang w:val="fr-CH"/>
              </w:rPr>
              <w:t>s</w:t>
            </w:r>
            <w:r w:rsidRPr="0063513B">
              <w:rPr>
                <w:rFonts w:cs="Arial"/>
                <w:highlight w:val="green"/>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et à des tiers</w:t>
            </w:r>
          </w:p>
        </w:tc>
        <w:tc>
          <w:tcPr>
            <w:tcW w:w="5386" w:type="dxa"/>
            <w:gridSpan w:val="2"/>
            <w:tcBorders>
              <w:left w:val="nil"/>
            </w:tcBorders>
            <w:shd w:val="clear" w:color="auto" w:fill="F2F2F2" w:themeFill="background1" w:themeFillShade="F2"/>
            <w:tcMar>
              <w:left w:w="85" w:type="dxa"/>
            </w:tcMar>
          </w:tcPr>
          <w:p w14:paraId="753C5434" w14:textId="60CD2D88" w:rsidR="00E7664F" w:rsidRPr="0063513B"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color w:val="000000"/>
                <w:sz w:val="20"/>
                <w:highlight w:val="green"/>
                <w:lang w:eastAsia="de-CH"/>
              </w:rPr>
              <w:t>Les prêts conditionnellement remboursables de type à fonds perdus doivent être comptabilisés comme des charges de transferts</w:t>
            </w:r>
            <w:r w:rsidRPr="0063513B">
              <w:rPr>
                <w:rStyle w:val="Kontentabelle4-stelligeChar"/>
                <w:iCs/>
                <w:sz w:val="20"/>
                <w:highlight w:val="green"/>
                <w:lang w:val="fr-CH"/>
              </w:rPr>
              <w:t xml:space="preserve">. </w:t>
            </w:r>
            <w:r w:rsidRPr="0063513B">
              <w:rPr>
                <w:rFonts w:cs="Arial"/>
                <w:sz w:val="20"/>
                <w:highlight w:val="green"/>
              </w:rPr>
              <w:t>Voir le Complément relatif à la comptabilisation des prêts conditionnellement remboursables (annexe).</w:t>
            </w:r>
          </w:p>
          <w:p w14:paraId="267739F7" w14:textId="1342F89F" w:rsidR="00E7664F" w:rsidRPr="002F589C"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3513B">
              <w:rPr>
                <w:rFonts w:cs="Arial"/>
                <w:color w:val="000000"/>
                <w:sz w:val="20"/>
                <w:highlight w:val="green"/>
                <w:lang w:eastAsia="de-CH"/>
              </w:rPr>
              <w:t>Y.</w:t>
            </w:r>
            <w:r w:rsidRPr="0063513B">
              <w:rPr>
                <w:rStyle w:val="Kontentabelle4-stelligeChar"/>
                <w:iCs/>
                <w:sz w:val="20"/>
                <w:highlight w:val="green"/>
                <w:lang w:val="fr-CH"/>
              </w:rPr>
              <w:t xml:space="preserve">c. </w:t>
            </w:r>
            <w:r w:rsidR="0063513B" w:rsidRPr="0063513B">
              <w:rPr>
                <w:rStyle w:val="Kontentabelle4-stelligeChar"/>
                <w:iCs/>
                <w:sz w:val="20"/>
                <w:highlight w:val="green"/>
                <w:lang w:val="fr-CH"/>
              </w:rPr>
              <w:t>subventions/</w:t>
            </w:r>
            <w:r w:rsidRPr="0063513B">
              <w:rPr>
                <w:rStyle w:val="Kontentabelle4-stelligeChar"/>
                <w:iCs/>
                <w:sz w:val="20"/>
                <w:highlight w:val="green"/>
                <w:lang w:val="fr-CH"/>
              </w:rPr>
              <w:t>contributions incitatives</w:t>
            </w:r>
          </w:p>
        </w:tc>
      </w:tr>
      <w:tr w:rsidR="00E7664F" w:rsidRPr="00AB6528" w14:paraId="48BFD903" w14:textId="77777777" w:rsidTr="005B61C1">
        <w:trPr>
          <w:jc w:val="center"/>
        </w:trPr>
        <w:tc>
          <w:tcPr>
            <w:tcW w:w="850" w:type="dxa"/>
            <w:tcBorders>
              <w:top w:val="nil"/>
              <w:bottom w:val="nil"/>
              <w:right w:val="nil"/>
            </w:tcBorders>
            <w:tcMar>
              <w:left w:w="85" w:type="dxa"/>
            </w:tcMar>
          </w:tcPr>
          <w:p w14:paraId="204099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4A97C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3630</w:t>
            </w:r>
          </w:p>
        </w:tc>
        <w:tc>
          <w:tcPr>
            <w:tcW w:w="2551" w:type="dxa"/>
            <w:tcBorders>
              <w:left w:val="nil"/>
              <w:right w:val="nil"/>
            </w:tcBorders>
          </w:tcPr>
          <w:p w14:paraId="6DAD9B6F" w14:textId="6B9A966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à la Confédération </w:t>
            </w:r>
          </w:p>
        </w:tc>
        <w:tc>
          <w:tcPr>
            <w:tcW w:w="5386" w:type="dxa"/>
            <w:gridSpan w:val="2"/>
            <w:tcBorders>
              <w:left w:val="nil"/>
            </w:tcBorders>
            <w:tcMar>
              <w:left w:w="85" w:type="dxa"/>
            </w:tcMar>
          </w:tcPr>
          <w:p w14:paraId="3830F1FA" w14:textId="7814752D" w:rsidR="00E7664F" w:rsidRPr="002F589C"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w:t>
            </w:r>
            <w:r w:rsidR="00E7664F" w:rsidRPr="0063513B">
              <w:rPr>
                <w:rStyle w:val="Kontentabelle4-stelligeChar"/>
                <w:iCs/>
                <w:sz w:val="20"/>
                <w:highlight w:val="green"/>
                <w:lang w:val="fr-CH"/>
              </w:rPr>
              <w:t>ontributions</w:t>
            </w:r>
            <w:r w:rsidR="00E7664F" w:rsidRPr="002F589C">
              <w:rPr>
                <w:rStyle w:val="Kontentabelle4-stelligeChar"/>
                <w:iCs/>
                <w:sz w:val="20"/>
                <w:lang w:val="fr-CH"/>
              </w:rPr>
              <w:t xml:space="preserve"> </w:t>
            </w:r>
            <w:r w:rsidR="00E7664F" w:rsidRPr="002F589C">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AB6528" w14:paraId="2A508A90" w14:textId="77777777" w:rsidTr="005B61C1">
        <w:trPr>
          <w:jc w:val="center"/>
        </w:trPr>
        <w:tc>
          <w:tcPr>
            <w:tcW w:w="850" w:type="dxa"/>
            <w:tcBorders>
              <w:top w:val="nil"/>
              <w:bottom w:val="nil"/>
              <w:right w:val="nil"/>
            </w:tcBorders>
            <w:tcMar>
              <w:left w:w="85" w:type="dxa"/>
            </w:tcMar>
          </w:tcPr>
          <w:p w14:paraId="02F536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28B6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3631</w:t>
            </w:r>
          </w:p>
        </w:tc>
        <w:tc>
          <w:tcPr>
            <w:tcW w:w="2551" w:type="dxa"/>
            <w:tcBorders>
              <w:left w:val="nil"/>
              <w:right w:val="nil"/>
            </w:tcBorders>
          </w:tcPr>
          <w:p w14:paraId="78E82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aux cantons et aux concordats</w:t>
            </w:r>
          </w:p>
        </w:tc>
        <w:tc>
          <w:tcPr>
            <w:tcW w:w="5386" w:type="dxa"/>
            <w:gridSpan w:val="2"/>
            <w:tcBorders>
              <w:left w:val="nil"/>
            </w:tcBorders>
            <w:tcMar>
              <w:left w:w="85" w:type="dxa"/>
            </w:tcMar>
          </w:tcPr>
          <w:p w14:paraId="7DD332CB" w14:textId="31F3D1D5" w:rsidR="00E7664F" w:rsidRPr="002F589C"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contributions</w:t>
            </w:r>
            <w:r w:rsidR="00E7664F" w:rsidRPr="002F589C">
              <w:rPr>
                <w:rStyle w:val="Kontentabelle4-stelligeChar"/>
                <w:sz w:val="20"/>
                <w:lang w:val="fr-CH"/>
              </w:rPr>
              <w:t xml:space="preserve"> d'exploitation courantes aux cantons et aux concordats.</w:t>
            </w:r>
          </w:p>
        </w:tc>
      </w:tr>
      <w:tr w:rsidR="0063513B" w:rsidRPr="00AB6528" w14:paraId="7735D22B" w14:textId="77777777" w:rsidTr="005B61C1">
        <w:trPr>
          <w:jc w:val="center"/>
        </w:trPr>
        <w:tc>
          <w:tcPr>
            <w:tcW w:w="850" w:type="dxa"/>
            <w:tcBorders>
              <w:top w:val="nil"/>
              <w:bottom w:val="nil"/>
              <w:right w:val="nil"/>
            </w:tcBorders>
            <w:tcMar>
              <w:left w:w="85" w:type="dxa"/>
            </w:tcMar>
          </w:tcPr>
          <w:p w14:paraId="6EE070AE"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FB028"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3632</w:t>
            </w:r>
          </w:p>
        </w:tc>
        <w:tc>
          <w:tcPr>
            <w:tcW w:w="2551" w:type="dxa"/>
            <w:tcBorders>
              <w:left w:val="nil"/>
              <w:right w:val="nil"/>
            </w:tcBorders>
          </w:tcPr>
          <w:p w14:paraId="1325CC92" w14:textId="28B8F0B0"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Subventions</w:t>
            </w:r>
            <w:r w:rsidRPr="0063513B">
              <w:rPr>
                <w:rStyle w:val="Kontentabelle4-stelligeChar"/>
                <w:sz w:val="20"/>
                <w:lang w:val="fr-CH"/>
              </w:rPr>
              <w:t xml:space="preserve"> accordées aux communes et aux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gridSpan w:val="2"/>
            <w:tcBorders>
              <w:left w:val="nil"/>
            </w:tcBorders>
            <w:tcMar>
              <w:left w:w="85" w:type="dxa"/>
            </w:tcMar>
          </w:tcPr>
          <w:p w14:paraId="5D16CB08"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strike/>
                <w:sz w:val="20"/>
                <w:highlight w:val="green"/>
                <w:lang w:val="fr-CH"/>
              </w:rPr>
              <w:t>Subvention</w:t>
            </w:r>
            <w:r w:rsidRPr="0063513B">
              <w:rPr>
                <w:rStyle w:val="Kontentabelle4-stelligeChar"/>
                <w:sz w:val="20"/>
                <w:highlight w:val="green"/>
                <w:lang w:val="fr-CH"/>
              </w:rPr>
              <w:t>contributions</w:t>
            </w:r>
            <w:r w:rsidRPr="0063513B">
              <w:rPr>
                <w:rStyle w:val="Kontentabelle4-stelligeChar"/>
                <w:sz w:val="20"/>
                <w:lang w:val="fr-CH"/>
              </w:rPr>
              <w:t xml:space="preserve"> d'exploitation courantes aux communes et aux associations intercommunales.</w:t>
            </w:r>
          </w:p>
          <w:p w14:paraId="4E77E6DE" w14:textId="77777777" w:rsidR="0063513B" w:rsidRPr="0090264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t>Division recommandée :</w:t>
            </w:r>
          </w:p>
          <w:p w14:paraId="68E0C13E"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3632.1 Subventions d’exploitation aux communes et aux</w:t>
            </w:r>
            <w:r w:rsidRPr="009E5E05">
              <w:rPr>
                <w:rStyle w:val="Kontentabelle4-stelligeChar"/>
                <w:sz w:val="20"/>
                <w:highlight w:val="green"/>
                <w:lang w:val="fr-CH"/>
              </w:rPr>
              <w:t xml:space="preserve">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w:t>
            </w:r>
            <w:r w:rsidRPr="0063513B">
              <w:rPr>
                <w:rStyle w:val="Kontentabelle4-stelligeChar"/>
                <w:sz w:val="20"/>
                <w:highlight w:val="green"/>
                <w:lang w:val="fr-CH"/>
              </w:rPr>
              <w:t xml:space="preserve"> du même canton</w:t>
            </w:r>
          </w:p>
          <w:p w14:paraId="11624543"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3632.2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w:t>
            </w:r>
            <w:r w:rsidRPr="0063513B">
              <w:rPr>
                <w:rStyle w:val="Kontentabelle4-stelligeChar"/>
                <w:sz w:val="20"/>
                <w:highlight w:val="green"/>
                <w:lang w:val="fr-CH"/>
              </w:rPr>
              <w:t>en dehors du canton</w:t>
            </w:r>
          </w:p>
          <w:p w14:paraId="7C6CDBB6" w14:textId="0207D7BC" w:rsidR="0063513B" w:rsidRPr="00AB6528"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highlight w:val="green"/>
                <w:lang w:val="fr-CH"/>
              </w:rPr>
              <w:t xml:space="preserve">3632.3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w:t>
            </w:r>
            <w:r w:rsidRPr="0063513B">
              <w:rPr>
                <w:rStyle w:val="Kontentabelle4-stelligeChar"/>
                <w:sz w:val="20"/>
                <w:highlight w:val="green"/>
                <w:lang w:val="fr-CH"/>
              </w:rPr>
              <w:t>e l’étranger limitrophe</w:t>
            </w:r>
          </w:p>
        </w:tc>
      </w:tr>
      <w:tr w:rsidR="009E5E05" w:rsidRPr="00AB6528" w14:paraId="3BBCD76C" w14:textId="77777777" w:rsidTr="005B61C1">
        <w:trPr>
          <w:jc w:val="center"/>
        </w:trPr>
        <w:tc>
          <w:tcPr>
            <w:tcW w:w="850" w:type="dxa"/>
            <w:tcBorders>
              <w:top w:val="nil"/>
              <w:bottom w:val="nil"/>
              <w:right w:val="nil"/>
            </w:tcBorders>
            <w:tcMar>
              <w:left w:w="85" w:type="dxa"/>
            </w:tcMar>
          </w:tcPr>
          <w:p w14:paraId="66CCC1F7"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3A14C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3633</w:t>
            </w:r>
          </w:p>
        </w:tc>
        <w:tc>
          <w:tcPr>
            <w:tcW w:w="2551" w:type="dxa"/>
            <w:tcBorders>
              <w:left w:val="nil"/>
              <w:right w:val="nil"/>
            </w:tcBorders>
          </w:tcPr>
          <w:p w14:paraId="473C9772" w14:textId="2489595F"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assurances sociales publiques</w:t>
            </w:r>
          </w:p>
        </w:tc>
        <w:tc>
          <w:tcPr>
            <w:tcW w:w="5386" w:type="dxa"/>
            <w:gridSpan w:val="2"/>
            <w:tcBorders>
              <w:left w:val="nil"/>
            </w:tcBorders>
            <w:tcMar>
              <w:left w:w="85" w:type="dxa"/>
            </w:tcMar>
          </w:tcPr>
          <w:p w14:paraId="7A8AD93C" w14:textId="4F8BA0F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assurances sociales publiques comme par ex. aux AVS/ AC.</w:t>
            </w:r>
          </w:p>
        </w:tc>
      </w:tr>
      <w:tr w:rsidR="009E5E05" w:rsidRPr="00AB6528" w14:paraId="7CF54617" w14:textId="77777777" w:rsidTr="005B61C1">
        <w:trPr>
          <w:jc w:val="center"/>
        </w:trPr>
        <w:tc>
          <w:tcPr>
            <w:tcW w:w="850" w:type="dxa"/>
            <w:tcBorders>
              <w:top w:val="nil"/>
              <w:bottom w:val="nil"/>
              <w:right w:val="nil"/>
            </w:tcBorders>
            <w:tcMar>
              <w:left w:w="85" w:type="dxa"/>
            </w:tcMar>
          </w:tcPr>
          <w:p w14:paraId="56A1113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1D5F29"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3634</w:t>
            </w:r>
          </w:p>
        </w:tc>
        <w:tc>
          <w:tcPr>
            <w:tcW w:w="2551" w:type="dxa"/>
            <w:tcBorders>
              <w:left w:val="nil"/>
              <w:right w:val="nil"/>
            </w:tcBorders>
          </w:tcPr>
          <w:p w14:paraId="0DD8AA59" w14:textId="4436448A"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publiques</w:t>
            </w:r>
          </w:p>
        </w:tc>
        <w:tc>
          <w:tcPr>
            <w:tcW w:w="5386" w:type="dxa"/>
            <w:gridSpan w:val="2"/>
            <w:tcBorders>
              <w:left w:val="nil"/>
            </w:tcBorders>
            <w:tcMar>
              <w:left w:w="85" w:type="dxa"/>
            </w:tcMar>
          </w:tcPr>
          <w:p w14:paraId="4C0BD4F3" w14:textId="66F82E6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publiques.</w:t>
            </w:r>
          </w:p>
        </w:tc>
      </w:tr>
      <w:tr w:rsidR="009E5E05" w:rsidRPr="00AB6528" w14:paraId="304D0282" w14:textId="77777777" w:rsidTr="005B61C1">
        <w:trPr>
          <w:jc w:val="center"/>
        </w:trPr>
        <w:tc>
          <w:tcPr>
            <w:tcW w:w="850" w:type="dxa"/>
            <w:tcBorders>
              <w:top w:val="nil"/>
              <w:bottom w:val="nil"/>
              <w:right w:val="nil"/>
            </w:tcBorders>
            <w:tcMar>
              <w:left w:w="85" w:type="dxa"/>
            </w:tcMar>
          </w:tcPr>
          <w:p w14:paraId="688EDC0F"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9D2775"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3635</w:t>
            </w:r>
          </w:p>
        </w:tc>
        <w:tc>
          <w:tcPr>
            <w:tcW w:w="2551" w:type="dxa"/>
            <w:tcBorders>
              <w:left w:val="nil"/>
              <w:right w:val="nil"/>
            </w:tcBorders>
          </w:tcPr>
          <w:p w14:paraId="66FF7E94" w14:textId="70F0305B"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privées</w:t>
            </w:r>
          </w:p>
        </w:tc>
        <w:tc>
          <w:tcPr>
            <w:tcW w:w="5386" w:type="dxa"/>
            <w:gridSpan w:val="2"/>
            <w:tcBorders>
              <w:left w:val="nil"/>
            </w:tcBorders>
            <w:tcMar>
              <w:left w:w="85" w:type="dxa"/>
            </w:tcMar>
          </w:tcPr>
          <w:p w14:paraId="72A7F41D" w14:textId="6D8637E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privées.</w:t>
            </w:r>
          </w:p>
        </w:tc>
      </w:tr>
      <w:tr w:rsidR="009E5E05" w:rsidRPr="00AB6528" w14:paraId="2A74DBC6" w14:textId="77777777" w:rsidTr="005B61C1">
        <w:trPr>
          <w:jc w:val="center"/>
        </w:trPr>
        <w:tc>
          <w:tcPr>
            <w:tcW w:w="850" w:type="dxa"/>
            <w:tcBorders>
              <w:top w:val="nil"/>
              <w:bottom w:val="nil"/>
              <w:right w:val="nil"/>
            </w:tcBorders>
            <w:tcMar>
              <w:left w:w="85" w:type="dxa"/>
            </w:tcMar>
          </w:tcPr>
          <w:p w14:paraId="1566066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60F5FD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3636</w:t>
            </w:r>
          </w:p>
        </w:tc>
        <w:tc>
          <w:tcPr>
            <w:tcW w:w="2551" w:type="dxa"/>
            <w:tcBorders>
              <w:left w:val="nil"/>
              <w:right w:val="nil"/>
            </w:tcBorders>
          </w:tcPr>
          <w:p w14:paraId="16DCF2E8" w14:textId="497C052D"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accordées </w:t>
            </w:r>
            <w:r>
              <w:rPr>
                <w:rStyle w:val="Kontentabelle4-stelligeChar"/>
                <w:sz w:val="20"/>
                <w:lang w:val="fr-CH"/>
              </w:rPr>
              <w:br/>
            </w:r>
            <w:r w:rsidRPr="00AB6528">
              <w:rPr>
                <w:rStyle w:val="Kontentabelle4-stelligeChar"/>
                <w:sz w:val="20"/>
                <w:lang w:val="fr-CH"/>
              </w:rPr>
              <w:t>aux organisations privées à but non lucratif</w:t>
            </w:r>
          </w:p>
        </w:tc>
        <w:tc>
          <w:tcPr>
            <w:tcW w:w="5386" w:type="dxa"/>
            <w:gridSpan w:val="2"/>
            <w:tcBorders>
              <w:left w:val="nil"/>
            </w:tcBorders>
            <w:tcMar>
              <w:left w:w="85" w:type="dxa"/>
            </w:tcMar>
          </w:tcPr>
          <w:p w14:paraId="355F776A" w14:textId="1DD8E14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AB6528" w14:paraId="59A04718" w14:textId="77777777" w:rsidTr="005B61C1">
        <w:trPr>
          <w:jc w:val="center"/>
        </w:trPr>
        <w:tc>
          <w:tcPr>
            <w:tcW w:w="850" w:type="dxa"/>
            <w:tcBorders>
              <w:top w:val="nil"/>
              <w:bottom w:val="nil"/>
              <w:right w:val="nil"/>
            </w:tcBorders>
            <w:tcMar>
              <w:left w:w="85" w:type="dxa"/>
            </w:tcMar>
          </w:tcPr>
          <w:p w14:paraId="60201298"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763EF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3637</w:t>
            </w:r>
          </w:p>
        </w:tc>
        <w:tc>
          <w:tcPr>
            <w:tcW w:w="2551" w:type="dxa"/>
            <w:tcBorders>
              <w:left w:val="nil"/>
              <w:right w:val="nil"/>
            </w:tcBorders>
          </w:tcPr>
          <w:p w14:paraId="585B4DB8" w14:textId="3BDE7C32"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 xml:space="preserve">aux ménages </w:t>
            </w:r>
            <w:r>
              <w:rPr>
                <w:rStyle w:val="Kontentabelle4-stelligeChar"/>
                <w:sz w:val="20"/>
                <w:lang w:val="fr-CH"/>
              </w:rPr>
              <w:t>privés</w:t>
            </w:r>
          </w:p>
        </w:tc>
        <w:tc>
          <w:tcPr>
            <w:tcW w:w="5386" w:type="dxa"/>
            <w:gridSpan w:val="2"/>
            <w:tcBorders>
              <w:left w:val="nil"/>
            </w:tcBorders>
            <w:tcMar>
              <w:left w:w="85" w:type="dxa"/>
            </w:tcMar>
          </w:tcPr>
          <w:p w14:paraId="3429511B" w14:textId="7FB0B30F"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courantes aux ménages </w:t>
            </w:r>
            <w:r w:rsidR="002F689C" w:rsidRPr="002F689C">
              <w:rPr>
                <w:rStyle w:val="Kontentabelle4-stelligeChar"/>
                <w:sz w:val="20"/>
                <w:highlight w:val="yellow"/>
                <w:lang w:val="fr-CH"/>
              </w:rPr>
              <w:t>privés</w:t>
            </w:r>
            <w:r w:rsidR="002F689C">
              <w:rPr>
                <w:rStyle w:val="Kontentabelle4-stelligeChar"/>
                <w:sz w:val="20"/>
                <w:lang w:val="fr-CH"/>
              </w:rPr>
              <w:t xml:space="preserve"> </w:t>
            </w:r>
            <w:r w:rsidRPr="009E5E05">
              <w:rPr>
                <w:rStyle w:val="Kontentabelle4-stelligeChar"/>
                <w:sz w:val="20"/>
                <w:lang w:val="fr-CH"/>
              </w:rPr>
              <w:t xml:space="preserve">comme par ex. </w:t>
            </w:r>
            <w:r w:rsidRPr="009E5E05">
              <w:rPr>
                <w:rStyle w:val="Kontentabelle4-stelligeChar"/>
                <w:strike/>
                <w:sz w:val="20"/>
                <w:highlight w:val="green"/>
                <w:lang w:val="fr-CH"/>
              </w:rPr>
              <w:t>les exploitations agricoles,</w:t>
            </w:r>
            <w:r w:rsidRPr="009E5E05">
              <w:rPr>
                <w:rStyle w:val="Kontentabelle4-stelligeChar"/>
                <w:strike/>
                <w:sz w:val="20"/>
                <w:lang w:val="fr-CH"/>
              </w:rPr>
              <w:t xml:space="preserve"> </w:t>
            </w:r>
            <w:r w:rsidRPr="009E5E05">
              <w:rPr>
                <w:rStyle w:val="Kontentabelle4-stelligeChar"/>
                <w:sz w:val="20"/>
                <w:lang w:val="fr-CH"/>
              </w:rPr>
              <w:t>aide sociale, réduction de primes de caisses d'assurance maladie entre autres.</w:t>
            </w:r>
          </w:p>
          <w:p w14:paraId="35C820D4" w14:textId="3019426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Tenir les bourses d'études dans un compte détaillé séparé en raison de la statistique financière.</w:t>
            </w:r>
          </w:p>
        </w:tc>
      </w:tr>
      <w:tr w:rsidR="009E5E05" w:rsidRPr="00AB6528" w14:paraId="62F02359" w14:textId="77777777" w:rsidTr="005B61C1">
        <w:trPr>
          <w:jc w:val="center"/>
        </w:trPr>
        <w:tc>
          <w:tcPr>
            <w:tcW w:w="850" w:type="dxa"/>
            <w:tcBorders>
              <w:top w:val="nil"/>
              <w:bottom w:val="nil"/>
              <w:right w:val="nil"/>
            </w:tcBorders>
            <w:tcMar>
              <w:left w:w="85" w:type="dxa"/>
            </w:tcMar>
          </w:tcPr>
          <w:p w14:paraId="74D45B0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415C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3638</w:t>
            </w:r>
          </w:p>
        </w:tc>
        <w:tc>
          <w:tcPr>
            <w:tcW w:w="2551" w:type="dxa"/>
            <w:tcBorders>
              <w:left w:val="nil"/>
              <w:right w:val="nil"/>
            </w:tcBorders>
          </w:tcPr>
          <w:p w14:paraId="44B50442" w14:textId="54C23FE8"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à redistribuer </w:t>
            </w:r>
            <w:r>
              <w:rPr>
                <w:rStyle w:val="Kontentabelle4-stelligeChar"/>
                <w:sz w:val="20"/>
                <w:lang w:val="fr-CH"/>
              </w:rPr>
              <w:br/>
            </w:r>
            <w:r w:rsidRPr="00AB6528">
              <w:rPr>
                <w:rStyle w:val="Kontentabelle4-stelligeChar"/>
                <w:sz w:val="20"/>
                <w:lang w:val="fr-CH"/>
              </w:rPr>
              <w:t>à l'étranger</w:t>
            </w:r>
          </w:p>
        </w:tc>
        <w:tc>
          <w:tcPr>
            <w:tcW w:w="5386" w:type="dxa"/>
            <w:gridSpan w:val="2"/>
            <w:tcBorders>
              <w:left w:val="nil"/>
            </w:tcBorders>
            <w:tcMar>
              <w:left w:w="85" w:type="dxa"/>
            </w:tcMar>
          </w:tcPr>
          <w:p w14:paraId="6F7126F3" w14:textId="39E53CF0"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bénéficiaires à l'étranger ou pour l'utilisation à l'étranger comme par ex.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aux œuvres d'entraide suisses à l'étranger.</w:t>
            </w:r>
          </w:p>
        </w:tc>
      </w:tr>
      <w:tr w:rsidR="00E7664F" w:rsidRPr="00AB6528" w14:paraId="43D29680" w14:textId="77777777" w:rsidTr="005B61C1">
        <w:trPr>
          <w:jc w:val="center"/>
        </w:trPr>
        <w:tc>
          <w:tcPr>
            <w:tcW w:w="850" w:type="dxa"/>
            <w:tcBorders>
              <w:top w:val="nil"/>
              <w:bottom w:val="single" w:sz="6" w:space="0" w:color="auto"/>
              <w:right w:val="nil"/>
            </w:tcBorders>
            <w:tcMar>
              <w:left w:w="85" w:type="dxa"/>
            </w:tcMar>
          </w:tcPr>
          <w:p w14:paraId="3188FCE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5AEF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3639</w:t>
            </w:r>
          </w:p>
        </w:tc>
        <w:tc>
          <w:tcPr>
            <w:tcW w:w="2551" w:type="dxa"/>
            <w:tcBorders>
              <w:left w:val="nil"/>
              <w:right w:val="nil"/>
            </w:tcBorders>
          </w:tcPr>
          <w:p w14:paraId="0E957EB7"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182AFA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EE7836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E47D8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364</w:t>
            </w:r>
          </w:p>
        </w:tc>
        <w:tc>
          <w:tcPr>
            <w:tcW w:w="850" w:type="dxa"/>
            <w:tcBorders>
              <w:left w:val="nil"/>
              <w:right w:val="nil"/>
            </w:tcBorders>
            <w:shd w:val="clear" w:color="auto" w:fill="F2F2F2" w:themeFill="background1" w:themeFillShade="F2"/>
          </w:tcPr>
          <w:p w14:paraId="58AF58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E47316" w14:textId="622F07C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Réévaluations, </w:t>
            </w:r>
            <w:r>
              <w:rPr>
                <w:rStyle w:val="Kontentabelle4-stelligeChar"/>
                <w:iCs/>
                <w:sz w:val="20"/>
                <w:lang w:val="fr-CH"/>
              </w:rPr>
              <w:br/>
              <w:t>prêts</w:t>
            </w:r>
            <w:r w:rsidRPr="00AB6528">
              <w:rPr>
                <w:rStyle w:val="Kontentabelle4-stelligeChar"/>
                <w:iCs/>
                <w:sz w:val="20"/>
                <w:lang w:val="fr-CH"/>
              </w:rPr>
              <w:t xml:space="preserve"> PA</w:t>
            </w:r>
          </w:p>
        </w:tc>
        <w:tc>
          <w:tcPr>
            <w:tcW w:w="5386" w:type="dxa"/>
            <w:gridSpan w:val="2"/>
            <w:tcBorders>
              <w:left w:val="nil"/>
            </w:tcBorders>
            <w:shd w:val="clear" w:color="auto" w:fill="F2F2F2" w:themeFill="background1" w:themeFillShade="F2"/>
            <w:tcMar>
              <w:left w:w="85" w:type="dxa"/>
            </w:tcMar>
          </w:tcPr>
          <w:p w14:paraId="2C1FE6D7" w14:textId="7A8A83A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9E5E05" w:rsidRPr="00AB6528" w14:paraId="338A8AA6" w14:textId="77777777" w:rsidTr="005B61C1">
        <w:trPr>
          <w:jc w:val="center"/>
        </w:trPr>
        <w:tc>
          <w:tcPr>
            <w:tcW w:w="850" w:type="dxa"/>
            <w:tcBorders>
              <w:top w:val="nil"/>
              <w:bottom w:val="nil"/>
              <w:right w:val="nil"/>
            </w:tcBorders>
            <w:tcMar>
              <w:left w:w="85" w:type="dxa"/>
            </w:tcMar>
          </w:tcPr>
          <w:p w14:paraId="72A8A9DB"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4B89338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3640</w:t>
            </w:r>
          </w:p>
        </w:tc>
        <w:tc>
          <w:tcPr>
            <w:tcW w:w="2551" w:type="dxa"/>
            <w:tcBorders>
              <w:left w:val="nil"/>
              <w:right w:val="nil"/>
            </w:tcBorders>
          </w:tcPr>
          <w:p w14:paraId="698B0E12" w14:textId="22B7897F" w:rsidR="009E5E05" w:rsidRPr="00AB6528" w:rsidRDefault="009E5E05" w:rsidP="009E5E05">
            <w:pPr>
              <w:spacing w:line="240" w:lineRule="auto"/>
              <w:jc w:val="left"/>
              <w:rPr>
                <w:rStyle w:val="Kontentabelle4-stelligeChar"/>
                <w:sz w:val="20"/>
                <w:lang w:val="fr-CH"/>
              </w:rPr>
            </w:pPr>
            <w:r w:rsidRPr="00C219FA">
              <w:rPr>
                <w:rStyle w:val="Kontentabelle4-stelligeChar"/>
                <w:sz w:val="20"/>
              </w:rPr>
              <w:t xml:space="preserve">Réévaluations, </w:t>
            </w:r>
            <w:r>
              <w:rPr>
                <w:rStyle w:val="Kontentabelle4-stelligeChar"/>
                <w:sz w:val="20"/>
              </w:rPr>
              <w:br/>
            </w:r>
            <w:r w:rsidRPr="009E5E05">
              <w:rPr>
                <w:rStyle w:val="Kontentabelle4-stelligeChar"/>
                <w:sz w:val="20"/>
                <w:highlight w:val="green"/>
              </w:rPr>
              <w:t xml:space="preserve">prêts </w:t>
            </w:r>
            <w:r w:rsidRPr="009E5E05">
              <w:rPr>
                <w:rStyle w:val="Kontentabelle4-stelligeChar"/>
                <w:strike/>
                <w:sz w:val="20"/>
                <w:highlight w:val="green"/>
              </w:rPr>
              <w:t>emprunts</w:t>
            </w:r>
            <w:r w:rsidRPr="00C219FA">
              <w:rPr>
                <w:rStyle w:val="Kontentabelle4-stelligeChar"/>
                <w:sz w:val="20"/>
              </w:rPr>
              <w:t xml:space="preserve"> PA</w:t>
            </w:r>
          </w:p>
        </w:tc>
        <w:tc>
          <w:tcPr>
            <w:tcW w:w="5386" w:type="dxa"/>
            <w:gridSpan w:val="2"/>
            <w:tcBorders>
              <w:left w:val="nil"/>
            </w:tcBorders>
            <w:tcMar>
              <w:left w:w="85" w:type="dxa"/>
            </w:tcMar>
          </w:tcPr>
          <w:p w14:paraId="16A7B9AF" w14:textId="1B0F6AE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144</w:t>
            </w:r>
            <w:r>
              <w:rPr>
                <w:rStyle w:val="Kontentabelle4-stelligeChar"/>
                <w:sz w:val="20"/>
                <w:lang w:val="fr-CH"/>
              </w:rPr>
              <w:t> </w:t>
            </w:r>
            <w:r w:rsidRPr="00AB6528">
              <w:rPr>
                <w:rStyle w:val="Kontentabelle4-stelligeChar"/>
                <w:sz w:val="20"/>
                <w:lang w:val="fr-CH"/>
              </w:rPr>
              <w:t>:</w:t>
            </w:r>
          </w:p>
          <w:p w14:paraId="3B8B2CB1" w14:textId="1A063486"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3640.0 Réévaluations Prêts à la Confédération</w:t>
            </w:r>
            <w:r>
              <w:rPr>
                <w:rStyle w:val="Kontentabelle4-stelligeChar"/>
                <w:sz w:val="20"/>
                <w:lang w:val="fr-CH"/>
              </w:rPr>
              <w:t>.</w:t>
            </w:r>
          </w:p>
          <w:p w14:paraId="653E4C07" w14:textId="7B19C328"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3640.1 Réévaluations Prêts aux cantons et aux concordats</w:t>
            </w:r>
            <w:r>
              <w:rPr>
                <w:rStyle w:val="Kontentabelle4-stelligeChar"/>
                <w:sz w:val="20"/>
                <w:lang w:val="fr-CH"/>
              </w:rPr>
              <w:t>.</w:t>
            </w:r>
          </w:p>
          <w:p w14:paraId="21F79E8F" w14:textId="77777777"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2529DE5" w14:textId="77777777" w:rsidTr="005B61C1">
        <w:trPr>
          <w:jc w:val="center"/>
        </w:trPr>
        <w:tc>
          <w:tcPr>
            <w:tcW w:w="850" w:type="dxa"/>
            <w:tcBorders>
              <w:top w:val="nil"/>
              <w:bottom w:val="single" w:sz="6" w:space="0" w:color="auto"/>
              <w:right w:val="nil"/>
            </w:tcBorders>
            <w:tcMar>
              <w:left w:w="85" w:type="dxa"/>
            </w:tcMar>
          </w:tcPr>
          <w:p w14:paraId="64F5CCB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4BB23C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3649</w:t>
            </w:r>
          </w:p>
        </w:tc>
        <w:tc>
          <w:tcPr>
            <w:tcW w:w="2551" w:type="dxa"/>
            <w:tcBorders>
              <w:left w:val="nil"/>
              <w:right w:val="nil"/>
            </w:tcBorders>
          </w:tcPr>
          <w:p w14:paraId="5A578172"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6A0DE6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5940C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68018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365</w:t>
            </w:r>
          </w:p>
        </w:tc>
        <w:tc>
          <w:tcPr>
            <w:tcW w:w="850" w:type="dxa"/>
            <w:tcBorders>
              <w:left w:val="nil"/>
              <w:right w:val="nil"/>
            </w:tcBorders>
            <w:shd w:val="clear" w:color="auto" w:fill="F2F2F2" w:themeFill="background1" w:themeFillShade="F2"/>
          </w:tcPr>
          <w:p w14:paraId="1B39F80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ED8149" w14:textId="7970B2F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Réévaluations, </w:t>
            </w:r>
            <w:r>
              <w:rPr>
                <w:rStyle w:val="Kontentabelle4-stelligeChar"/>
                <w:iCs/>
                <w:sz w:val="20"/>
                <w:lang w:val="fr-CH"/>
              </w:rPr>
              <w:br/>
            </w:r>
            <w:r w:rsidRPr="00AB6528">
              <w:rPr>
                <w:rStyle w:val="Kontentabelle4-stelligeChar"/>
                <w:iCs/>
                <w:sz w:val="20"/>
                <w:lang w:val="fr-CH"/>
              </w:rPr>
              <w:t>participations PA</w:t>
            </w:r>
          </w:p>
        </w:tc>
        <w:tc>
          <w:tcPr>
            <w:tcW w:w="5386" w:type="dxa"/>
            <w:gridSpan w:val="2"/>
            <w:tcBorders>
              <w:left w:val="nil"/>
            </w:tcBorders>
            <w:shd w:val="clear" w:color="auto" w:fill="F2F2F2" w:themeFill="background1" w:themeFillShade="F2"/>
            <w:tcMar>
              <w:left w:w="85" w:type="dxa"/>
            </w:tcMar>
          </w:tcPr>
          <w:p w14:paraId="47858557" w14:textId="55F527C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E7664F" w:rsidRPr="00AB6528" w14:paraId="7E2D76A6" w14:textId="77777777" w:rsidTr="005B61C1">
        <w:trPr>
          <w:jc w:val="center"/>
        </w:trPr>
        <w:tc>
          <w:tcPr>
            <w:tcW w:w="850" w:type="dxa"/>
            <w:tcBorders>
              <w:top w:val="nil"/>
              <w:bottom w:val="single" w:sz="6" w:space="0" w:color="auto"/>
              <w:right w:val="nil"/>
            </w:tcBorders>
            <w:tcMar>
              <w:left w:w="85" w:type="dxa"/>
            </w:tcMar>
          </w:tcPr>
          <w:p w14:paraId="431815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0724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3650</w:t>
            </w:r>
          </w:p>
        </w:tc>
        <w:tc>
          <w:tcPr>
            <w:tcW w:w="2551" w:type="dxa"/>
            <w:tcBorders>
              <w:left w:val="nil"/>
              <w:right w:val="nil"/>
            </w:tcBorders>
          </w:tcPr>
          <w:p w14:paraId="430A0349" w14:textId="738F7FA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Réévaluations, </w:t>
            </w:r>
            <w:r>
              <w:rPr>
                <w:rStyle w:val="Kontentabelle4-stelligeChar"/>
                <w:sz w:val="20"/>
                <w:lang w:val="fr-CH"/>
              </w:rPr>
              <w:br/>
            </w:r>
            <w:r w:rsidRPr="00AB6528">
              <w:rPr>
                <w:rStyle w:val="Kontentabelle4-stelligeChar"/>
                <w:sz w:val="20"/>
                <w:lang w:val="fr-CH"/>
              </w:rPr>
              <w:t>participations PA</w:t>
            </w:r>
          </w:p>
        </w:tc>
        <w:tc>
          <w:tcPr>
            <w:tcW w:w="5386" w:type="dxa"/>
            <w:gridSpan w:val="2"/>
            <w:tcBorders>
              <w:left w:val="nil"/>
            </w:tcBorders>
            <w:tcMar>
              <w:left w:w="85" w:type="dxa"/>
            </w:tcMar>
          </w:tcPr>
          <w:p w14:paraId="722CCDA6" w14:textId="695F3CC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145</w:t>
            </w:r>
            <w:r>
              <w:rPr>
                <w:rStyle w:val="Kontentabelle4-stelligeChar"/>
                <w:sz w:val="20"/>
                <w:lang w:val="fr-CH"/>
              </w:rPr>
              <w:t> </w:t>
            </w:r>
            <w:r w:rsidRPr="00AB6528">
              <w:rPr>
                <w:rStyle w:val="Kontentabelle4-stelligeChar"/>
                <w:sz w:val="20"/>
                <w:lang w:val="fr-CH"/>
              </w:rPr>
              <w:t>:</w:t>
            </w:r>
          </w:p>
          <w:p w14:paraId="3BDA5A1B" w14:textId="6AD5B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3650.0 Réévaluations Participations à la Confédération</w:t>
            </w:r>
            <w:r>
              <w:rPr>
                <w:rStyle w:val="Kontentabelle4-stelligeChar"/>
                <w:sz w:val="20"/>
                <w:lang w:val="fr-CH"/>
              </w:rPr>
              <w:t>.</w:t>
            </w:r>
          </w:p>
          <w:p w14:paraId="42BFA0F0" w14:textId="23A2F8D5"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3650.1 Réévaluations Participations aux cantons et aux concordats</w:t>
            </w:r>
            <w:r>
              <w:rPr>
                <w:rStyle w:val="Kontentabelle4-stelligeChar"/>
                <w:sz w:val="20"/>
                <w:lang w:val="fr-CH"/>
              </w:rPr>
              <w:t>.</w:t>
            </w:r>
          </w:p>
          <w:p w14:paraId="4C8DFCF1"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80B9A7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12DBA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366</w:t>
            </w:r>
          </w:p>
        </w:tc>
        <w:tc>
          <w:tcPr>
            <w:tcW w:w="850" w:type="dxa"/>
            <w:tcBorders>
              <w:left w:val="nil"/>
              <w:right w:val="nil"/>
            </w:tcBorders>
            <w:shd w:val="clear" w:color="auto" w:fill="F2F2F2" w:themeFill="background1" w:themeFillShade="F2"/>
          </w:tcPr>
          <w:p w14:paraId="426B38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75AA1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sidRPr="00AB6528">
              <w:rPr>
                <w:rStyle w:val="Kontentabelle4-stelligeChar"/>
                <w:sz w:val="20"/>
                <w:lang w:val="fr-CH"/>
              </w:rPr>
              <w:t>subventions d'</w:t>
            </w:r>
            <w:r w:rsidRPr="00AB6528">
              <w:rPr>
                <w:rStyle w:val="Kontentabelle4-stelligeChar"/>
                <w:iCs/>
                <w:sz w:val="20"/>
                <w:lang w:val="fr-CH"/>
              </w:rPr>
              <w:t>investissement</w:t>
            </w:r>
          </w:p>
        </w:tc>
        <w:tc>
          <w:tcPr>
            <w:tcW w:w="5386" w:type="dxa"/>
            <w:gridSpan w:val="2"/>
            <w:tcBorders>
              <w:left w:val="nil"/>
            </w:tcBorders>
            <w:shd w:val="clear" w:color="auto" w:fill="F2F2F2" w:themeFill="background1" w:themeFillShade="F2"/>
            <w:tcMar>
              <w:left w:w="85" w:type="dxa"/>
            </w:tcMar>
          </w:tcPr>
          <w:p w14:paraId="0B0ACA9D" w14:textId="424FA1E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selon </w:t>
            </w:r>
            <w:r>
              <w:rPr>
                <w:rStyle w:val="Kontentabelle4-stelligeChar"/>
                <w:iCs/>
                <w:sz w:val="20"/>
                <w:lang w:val="fr-CH"/>
              </w:rPr>
              <w:t>la Recommandation 12, chiffre </w:t>
            </w:r>
            <w:r w:rsidRPr="00AB6528">
              <w:rPr>
                <w:rStyle w:val="Kontentabelle4-stelligeChar"/>
                <w:iCs/>
                <w:sz w:val="20"/>
                <w:lang w:val="fr-CH"/>
              </w:rPr>
              <w:t>6</w:t>
            </w:r>
            <w:r>
              <w:rPr>
                <w:rStyle w:val="Kontentabelle4-stelligeChar"/>
                <w:iCs/>
                <w:sz w:val="20"/>
                <w:lang w:val="fr-CH"/>
              </w:rPr>
              <w:t>.</w:t>
            </w:r>
          </w:p>
        </w:tc>
      </w:tr>
      <w:tr w:rsidR="00E7664F" w:rsidRPr="00AB6528" w14:paraId="1C6BE82A" w14:textId="77777777" w:rsidTr="005B61C1">
        <w:trPr>
          <w:jc w:val="center"/>
        </w:trPr>
        <w:tc>
          <w:tcPr>
            <w:tcW w:w="850" w:type="dxa"/>
            <w:tcBorders>
              <w:top w:val="nil"/>
              <w:bottom w:val="nil"/>
              <w:right w:val="nil"/>
            </w:tcBorders>
            <w:tcMar>
              <w:left w:w="85" w:type="dxa"/>
            </w:tcMar>
          </w:tcPr>
          <w:p w14:paraId="303282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CEFBA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3660</w:t>
            </w:r>
          </w:p>
        </w:tc>
        <w:tc>
          <w:tcPr>
            <w:tcW w:w="2551" w:type="dxa"/>
            <w:tcBorders>
              <w:left w:val="nil"/>
              <w:right w:val="nil"/>
            </w:tcBorders>
          </w:tcPr>
          <w:p w14:paraId="4B9A2CAF" w14:textId="3EF3253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planifié</w:t>
            </w:r>
            <w:r>
              <w:rPr>
                <w:rStyle w:val="Kontentabelle4-stelligeChar"/>
                <w:sz w:val="20"/>
                <w:lang w:val="fr-CH"/>
              </w:rPr>
              <w:t>s</w:t>
            </w:r>
            <w:r w:rsidRPr="00AB6528">
              <w:rPr>
                <w:rStyle w:val="Kontentabelle4-stelligeChar"/>
                <w:sz w:val="20"/>
                <w:lang w:val="fr-CH"/>
              </w:rPr>
              <w:t>, subventions d'investissement</w:t>
            </w:r>
          </w:p>
        </w:tc>
        <w:tc>
          <w:tcPr>
            <w:tcW w:w="5386" w:type="dxa"/>
            <w:gridSpan w:val="2"/>
            <w:tcBorders>
              <w:left w:val="nil"/>
            </w:tcBorders>
            <w:tcMar>
              <w:left w:w="85" w:type="dxa"/>
            </w:tcMar>
          </w:tcPr>
          <w:p w14:paraId="74B113AE" w14:textId="29FFAA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w:t>
            </w:r>
            <w:r w:rsidRPr="00AB6528">
              <w:rPr>
                <w:rStyle w:val="Kontentabelle4-stelligeChar"/>
                <w:sz w:val="20"/>
                <w:lang w:val="fr-CH"/>
              </w:rPr>
              <w:t xml:space="preserve"> chiffre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484CFFCF" w14:textId="676C5E6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3660.0 Amortissements planifiés, subventions d'investissement à la Confédération</w:t>
            </w:r>
            <w:r>
              <w:rPr>
                <w:rStyle w:val="Kontentabelle4-stelligeChar"/>
                <w:sz w:val="20"/>
                <w:lang w:val="fr-CH"/>
              </w:rPr>
              <w:t>.</w:t>
            </w:r>
          </w:p>
          <w:p w14:paraId="4CFE7CF1" w14:textId="436F558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3660.1 Amortissements planifiés, subventions d'investissement aux cantons</w:t>
            </w:r>
            <w:r>
              <w:rPr>
                <w:rStyle w:val="Kontentabelle4-stelligeChar"/>
                <w:sz w:val="20"/>
                <w:lang w:val="fr-CH"/>
              </w:rPr>
              <w:t>.</w:t>
            </w:r>
          </w:p>
          <w:p w14:paraId="5A0C1419"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4128BD6D" w14:textId="77777777" w:rsidTr="005B61C1">
        <w:trPr>
          <w:jc w:val="center"/>
        </w:trPr>
        <w:tc>
          <w:tcPr>
            <w:tcW w:w="850" w:type="dxa"/>
            <w:tcBorders>
              <w:top w:val="nil"/>
              <w:bottom w:val="single" w:sz="6" w:space="0" w:color="auto"/>
              <w:right w:val="nil"/>
            </w:tcBorders>
            <w:tcMar>
              <w:left w:w="85" w:type="dxa"/>
            </w:tcMar>
          </w:tcPr>
          <w:p w14:paraId="72B648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F54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3661</w:t>
            </w:r>
          </w:p>
        </w:tc>
        <w:tc>
          <w:tcPr>
            <w:tcW w:w="2551" w:type="dxa"/>
            <w:tcBorders>
              <w:left w:val="nil"/>
              <w:right w:val="nil"/>
            </w:tcBorders>
          </w:tcPr>
          <w:p w14:paraId="3E1BEAB3" w14:textId="26C3B9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non </w:t>
            </w:r>
            <w:r>
              <w:rPr>
                <w:rStyle w:val="Kontentabelle4-stelligeChar"/>
                <w:sz w:val="20"/>
                <w:lang w:val="fr-CH"/>
              </w:rPr>
              <w:br/>
            </w:r>
            <w:r w:rsidRPr="00AB6528">
              <w:rPr>
                <w:rStyle w:val="Kontentabelle4-stelligeChar"/>
                <w:sz w:val="20"/>
                <w:lang w:val="fr-CH"/>
              </w:rPr>
              <w:t>planifié</w:t>
            </w:r>
            <w:r>
              <w:rPr>
                <w:rStyle w:val="Kontentabelle4-stelligeChar"/>
                <w:sz w:val="20"/>
                <w:lang w:val="fr-CH"/>
              </w:rPr>
              <w:t>s</w:t>
            </w:r>
            <w:r w:rsidRPr="00AB6528">
              <w:rPr>
                <w:rStyle w:val="Kontentabelle4-stelligeChar"/>
                <w:sz w:val="20"/>
                <w:lang w:val="fr-CH"/>
              </w:rPr>
              <w:t>, subventions d'investissement</w:t>
            </w:r>
          </w:p>
        </w:tc>
        <w:tc>
          <w:tcPr>
            <w:tcW w:w="5386" w:type="dxa"/>
            <w:gridSpan w:val="2"/>
            <w:tcBorders>
              <w:left w:val="nil"/>
            </w:tcBorders>
            <w:tcMar>
              <w:left w:w="85" w:type="dxa"/>
            </w:tcMar>
          </w:tcPr>
          <w:p w14:paraId="5007B097" w14:textId="6A16625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amortissements non planifiés selon la </w:t>
            </w:r>
            <w:r>
              <w:rPr>
                <w:rStyle w:val="Kontentabelle4-stelligeChar"/>
                <w:sz w:val="20"/>
                <w:lang w:val="fr-CH"/>
              </w:rPr>
              <w:t>Recommandation </w:t>
            </w:r>
            <w:r w:rsidRPr="00AB6528">
              <w:rPr>
                <w:rStyle w:val="Kontentabelle4-stelligeChar"/>
                <w:sz w:val="20"/>
                <w:lang w:val="fr-CH"/>
              </w:rPr>
              <w:t>6</w:t>
            </w:r>
            <w:r>
              <w:rPr>
                <w:rStyle w:val="Kontentabelle4-stelligeChar"/>
                <w:sz w:val="20"/>
                <w:lang w:val="fr-CH"/>
              </w:rPr>
              <w:t>,</w:t>
            </w:r>
            <w:r w:rsidRPr="00AB6528">
              <w:rPr>
                <w:rStyle w:val="Kontentabelle4-stelligeChar"/>
                <w:sz w:val="20"/>
                <w:lang w:val="fr-CH"/>
              </w:rPr>
              <w:t xml:space="preserve"> chiffre 1</w:t>
            </w:r>
            <w:r>
              <w:rPr>
                <w:rStyle w:val="Kontentabelle4-stelligeChar"/>
                <w:sz w:val="20"/>
                <w:lang w:val="fr-CH"/>
              </w:rPr>
              <w:t>,</w:t>
            </w:r>
            <w:r w:rsidRPr="00AB6528">
              <w:rPr>
                <w:rStyle w:val="Kontentabelle4-stelligeChar"/>
                <w:sz w:val="20"/>
                <w:lang w:val="fr-CH"/>
              </w:rPr>
              <w:t xml:space="preserve"> sont tenus dans des comptes détaillés </w:t>
            </w:r>
            <w:r w:rsidRPr="00AB6528">
              <w:rPr>
                <w:rStyle w:val="Kontentabelle4-stelligeChar"/>
                <w:sz w:val="20"/>
                <w:lang w:val="fr-CH"/>
              </w:rPr>
              <w:lastRenderedPageBreak/>
              <w:t xml:space="preserve">selon le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520E6958" w14:textId="21305B3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3661.0 Amortissements planifiés, subventions d'investissement à la Confédération</w:t>
            </w:r>
            <w:r>
              <w:rPr>
                <w:rStyle w:val="Kontentabelle4-stelligeChar"/>
                <w:sz w:val="20"/>
                <w:lang w:val="fr-CH"/>
              </w:rPr>
              <w:t>.</w:t>
            </w:r>
          </w:p>
          <w:p w14:paraId="0DEC42AB" w14:textId="5728BBB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3661.1 Amortissements planifiés, subventions d'investissement aux cantons</w:t>
            </w:r>
            <w:r>
              <w:rPr>
                <w:rStyle w:val="Kontentabelle4-stelligeChar"/>
                <w:sz w:val="20"/>
                <w:lang w:val="fr-CH"/>
              </w:rPr>
              <w:t>.</w:t>
            </w:r>
          </w:p>
          <w:p w14:paraId="3BC64A9A"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227BE6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2F7E36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369</w:t>
            </w:r>
          </w:p>
        </w:tc>
        <w:tc>
          <w:tcPr>
            <w:tcW w:w="850" w:type="dxa"/>
            <w:tcBorders>
              <w:left w:val="nil"/>
              <w:right w:val="nil"/>
            </w:tcBorders>
            <w:shd w:val="clear" w:color="auto" w:fill="F2F2F2" w:themeFill="background1" w:themeFillShade="F2"/>
          </w:tcPr>
          <w:p w14:paraId="0ADABF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4F090DA" w14:textId="3A58B41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Différentes charges de transfert</w:t>
            </w:r>
            <w:r>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1BF1B36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DD020C6" w14:textId="77777777" w:rsidTr="005B61C1">
        <w:trPr>
          <w:jc w:val="center"/>
        </w:trPr>
        <w:tc>
          <w:tcPr>
            <w:tcW w:w="850" w:type="dxa"/>
            <w:tcBorders>
              <w:top w:val="nil"/>
              <w:bottom w:val="nil"/>
              <w:right w:val="nil"/>
            </w:tcBorders>
            <w:tcMar>
              <w:left w:w="85" w:type="dxa"/>
            </w:tcMar>
          </w:tcPr>
          <w:p w14:paraId="0633BD0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E7C1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3690</w:t>
            </w:r>
          </w:p>
        </w:tc>
        <w:tc>
          <w:tcPr>
            <w:tcW w:w="2551" w:type="dxa"/>
            <w:tcBorders>
              <w:left w:val="nil"/>
              <w:right w:val="nil"/>
            </w:tcBorders>
          </w:tcPr>
          <w:p w14:paraId="1B001D5E" w14:textId="7801AF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transfert</w:t>
            </w:r>
            <w:r>
              <w:rPr>
                <w:rStyle w:val="Kontentabelle4-stelligeChar"/>
                <w:sz w:val="20"/>
                <w:lang w:val="fr-CH"/>
              </w:rPr>
              <w:t>s</w:t>
            </w:r>
          </w:p>
        </w:tc>
        <w:tc>
          <w:tcPr>
            <w:tcW w:w="5386" w:type="dxa"/>
            <w:gridSpan w:val="2"/>
            <w:tcBorders>
              <w:left w:val="nil"/>
            </w:tcBorders>
            <w:tcMar>
              <w:left w:w="85" w:type="dxa"/>
            </w:tcMar>
          </w:tcPr>
          <w:p w14:paraId="6E737158" w14:textId="76B5FAC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non affectées différemment.</w:t>
            </w:r>
          </w:p>
        </w:tc>
      </w:tr>
      <w:tr w:rsidR="00E7664F" w:rsidRPr="00AB6528" w14:paraId="154990C4" w14:textId="77777777" w:rsidTr="005B61C1">
        <w:trPr>
          <w:jc w:val="center"/>
        </w:trPr>
        <w:tc>
          <w:tcPr>
            <w:tcW w:w="850" w:type="dxa"/>
            <w:tcBorders>
              <w:top w:val="nil"/>
              <w:bottom w:val="single" w:sz="6" w:space="0" w:color="auto"/>
              <w:right w:val="nil"/>
            </w:tcBorders>
            <w:tcMar>
              <w:left w:w="85" w:type="dxa"/>
            </w:tcMar>
          </w:tcPr>
          <w:p w14:paraId="148623A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134BD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3699</w:t>
            </w:r>
          </w:p>
        </w:tc>
        <w:tc>
          <w:tcPr>
            <w:tcW w:w="2551" w:type="dxa"/>
            <w:tcBorders>
              <w:left w:val="nil"/>
              <w:right w:val="nil"/>
            </w:tcBorders>
          </w:tcPr>
          <w:p w14:paraId="7452109C" w14:textId="77777777"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Redistributions</w:t>
            </w:r>
          </w:p>
        </w:tc>
        <w:tc>
          <w:tcPr>
            <w:tcW w:w="5386" w:type="dxa"/>
            <w:gridSpan w:val="2"/>
            <w:tcBorders>
              <w:left w:val="nil"/>
            </w:tcBorders>
            <w:tcMar>
              <w:left w:w="85" w:type="dxa"/>
            </w:tcMar>
          </w:tcPr>
          <w:p w14:paraId="0B541AD9" w14:textId="3E623E38"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Redistribution de taxes et impôts ; p.ex. taxe sur le CO2.</w:t>
            </w:r>
          </w:p>
          <w:p w14:paraId="3496B925" w14:textId="77777777"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Chaque taxe ou impôt redistribué doit être isolé dans un sous-compte spécifique, p.ex. 3699.1 Redistribution taxe CO2.</w:t>
            </w:r>
          </w:p>
        </w:tc>
      </w:tr>
      <w:tr w:rsidR="009E5E05" w:rsidRPr="00AB6528" w14:paraId="057A45AB"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37</w:t>
            </w:r>
          </w:p>
        </w:tc>
        <w:tc>
          <w:tcPr>
            <w:tcW w:w="850" w:type="dxa"/>
            <w:tcBorders>
              <w:left w:val="nil"/>
              <w:right w:val="nil"/>
            </w:tcBorders>
            <w:shd w:val="clear" w:color="auto" w:fill="D9D9D9" w:themeFill="background1" w:themeFillShade="D9"/>
          </w:tcPr>
          <w:p w14:paraId="324F4F4B"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7A1B542" w14:textId="337F377E"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redistribu</w:t>
            </w:r>
            <w:r>
              <w:rPr>
                <w:rStyle w:val="Kontentabelle4-stelligeChar"/>
                <w:b/>
                <w:bCs/>
                <w:sz w:val="20"/>
                <w:lang w:val="fr-CH"/>
              </w:rPr>
              <w:t>ées</w:t>
            </w:r>
          </w:p>
        </w:tc>
        <w:tc>
          <w:tcPr>
            <w:tcW w:w="5386" w:type="dxa"/>
            <w:gridSpan w:val="2"/>
            <w:tcBorders>
              <w:left w:val="nil"/>
            </w:tcBorders>
            <w:shd w:val="clear" w:color="auto" w:fill="D9D9D9"/>
            <w:tcMar>
              <w:left w:w="85" w:type="dxa"/>
            </w:tcMar>
          </w:tcPr>
          <w:p w14:paraId="421C40AB" w14:textId="77777777" w:rsidR="009E5E05" w:rsidRPr="009E5E05"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 xml:space="preserve">transmet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à redistribuer à des tiers. 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a obtenu ces fonds de la part d'une autre collectivité</w:t>
            </w:r>
            <w:r w:rsidRPr="00A44727">
              <w:rPr>
                <w:rFonts w:cs="Arial"/>
                <w:lang w:eastAsia="en-US"/>
              </w:rPr>
              <w:t xml:space="preserve"> </w:t>
            </w:r>
            <w:r w:rsidRPr="009E5E05">
              <w:rPr>
                <w:rFonts w:cs="Arial"/>
                <w:iCs/>
                <w:sz w:val="20"/>
                <w:highlight w:val="green"/>
                <w:lang w:eastAsia="en-US"/>
              </w:rPr>
              <w:t>publique</w:t>
            </w:r>
            <w:r w:rsidRPr="009E5E05">
              <w:rPr>
                <w:rStyle w:val="Kontentabelle4-stelligeChar"/>
                <w:iCs/>
                <w:sz w:val="20"/>
                <w:highlight w:val="green"/>
                <w:lang w:val="fr-CH"/>
              </w:rPr>
              <w:t>.</w:t>
            </w:r>
            <w:r w:rsidRPr="009E5E05">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AB6528"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Les mêmes opérations que celles du MCH1 doivent être comptabilisées en tant que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p>
        </w:tc>
      </w:tr>
      <w:tr w:rsidR="00E7664F" w:rsidRPr="00AB6528" w14:paraId="46F426B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CF5B1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370</w:t>
            </w:r>
          </w:p>
        </w:tc>
        <w:tc>
          <w:tcPr>
            <w:tcW w:w="850" w:type="dxa"/>
            <w:tcBorders>
              <w:left w:val="nil"/>
              <w:right w:val="nil"/>
            </w:tcBorders>
            <w:shd w:val="clear" w:color="auto" w:fill="F2F2F2" w:themeFill="background1" w:themeFillShade="F2"/>
          </w:tcPr>
          <w:p w14:paraId="33E603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27F5E4" w14:textId="374A9E6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t>redistribuées</w:t>
            </w:r>
          </w:p>
        </w:tc>
        <w:tc>
          <w:tcPr>
            <w:tcW w:w="5386" w:type="dxa"/>
            <w:gridSpan w:val="2"/>
            <w:tcBorders>
              <w:left w:val="nil"/>
            </w:tcBorders>
            <w:shd w:val="clear" w:color="auto" w:fill="F2F2F2" w:themeFill="background1" w:themeFillShade="F2"/>
            <w:tcMar>
              <w:left w:w="85" w:type="dxa"/>
            </w:tcMar>
          </w:tcPr>
          <w:p w14:paraId="0A10F0D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9E5E05" w:rsidRPr="00AB6528" w14:paraId="0968BAE1" w14:textId="77777777" w:rsidTr="005B61C1">
        <w:trPr>
          <w:jc w:val="center"/>
        </w:trPr>
        <w:tc>
          <w:tcPr>
            <w:tcW w:w="850" w:type="dxa"/>
            <w:tcBorders>
              <w:top w:val="nil"/>
              <w:bottom w:val="nil"/>
              <w:right w:val="nil"/>
            </w:tcBorders>
            <w:tcMar>
              <w:left w:w="85" w:type="dxa"/>
            </w:tcMar>
          </w:tcPr>
          <w:p w14:paraId="1F7F418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01D791" w14:textId="24CECB5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3700</w:t>
            </w:r>
          </w:p>
        </w:tc>
        <w:tc>
          <w:tcPr>
            <w:tcW w:w="2551" w:type="dxa"/>
            <w:tcBorders>
              <w:left w:val="nil"/>
              <w:right w:val="nil"/>
            </w:tcBorders>
          </w:tcPr>
          <w:p w14:paraId="11B7DBBA" w14:textId="3B4F6BA1"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Confédération </w:t>
            </w:r>
          </w:p>
        </w:tc>
        <w:tc>
          <w:tcPr>
            <w:tcW w:w="5386" w:type="dxa"/>
            <w:gridSpan w:val="2"/>
            <w:tcBorders>
              <w:left w:val="nil"/>
            </w:tcBorders>
            <w:tcMar>
              <w:left w:w="85" w:type="dxa"/>
            </w:tcMar>
          </w:tcPr>
          <w:p w14:paraId="55752066" w14:textId="7974C5E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à la Confédération.</w:t>
            </w:r>
          </w:p>
        </w:tc>
      </w:tr>
      <w:tr w:rsidR="009E5E05" w:rsidRPr="00AB6528" w14:paraId="5C609805" w14:textId="77777777" w:rsidTr="005B61C1">
        <w:trPr>
          <w:jc w:val="center"/>
        </w:trPr>
        <w:tc>
          <w:tcPr>
            <w:tcW w:w="850" w:type="dxa"/>
            <w:tcBorders>
              <w:top w:val="nil"/>
              <w:bottom w:val="nil"/>
              <w:right w:val="nil"/>
            </w:tcBorders>
            <w:tcMar>
              <w:left w:w="85" w:type="dxa"/>
            </w:tcMar>
          </w:tcPr>
          <w:p w14:paraId="11D60AB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65615F" w14:textId="35B34A51"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3701</w:t>
            </w:r>
          </w:p>
        </w:tc>
        <w:tc>
          <w:tcPr>
            <w:tcW w:w="2551" w:type="dxa"/>
            <w:tcBorders>
              <w:left w:val="nil"/>
              <w:right w:val="nil"/>
            </w:tcBorders>
          </w:tcPr>
          <w:p w14:paraId="5B556C60" w14:textId="63F53E55"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Cantons et concordats</w:t>
            </w:r>
          </w:p>
        </w:tc>
        <w:tc>
          <w:tcPr>
            <w:tcW w:w="5386" w:type="dxa"/>
            <w:gridSpan w:val="2"/>
            <w:tcBorders>
              <w:left w:val="nil"/>
            </w:tcBorders>
            <w:tcMar>
              <w:left w:w="85" w:type="dxa"/>
            </w:tcMar>
          </w:tcPr>
          <w:p w14:paraId="772B8A2B" w14:textId="103040C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cantons ou aux concordats.</w:t>
            </w:r>
          </w:p>
        </w:tc>
      </w:tr>
      <w:tr w:rsidR="009E5E05" w:rsidRPr="00AB6528" w14:paraId="3172D4D2" w14:textId="77777777" w:rsidTr="005B61C1">
        <w:trPr>
          <w:jc w:val="center"/>
        </w:trPr>
        <w:tc>
          <w:tcPr>
            <w:tcW w:w="850" w:type="dxa"/>
            <w:tcBorders>
              <w:top w:val="nil"/>
              <w:bottom w:val="nil"/>
              <w:right w:val="nil"/>
            </w:tcBorders>
            <w:tcMar>
              <w:left w:w="85" w:type="dxa"/>
            </w:tcMar>
          </w:tcPr>
          <w:p w14:paraId="00B4D0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26E4A" w14:textId="7D3E260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3702</w:t>
            </w:r>
          </w:p>
        </w:tc>
        <w:tc>
          <w:tcPr>
            <w:tcW w:w="2551" w:type="dxa"/>
            <w:tcBorders>
              <w:left w:val="nil"/>
              <w:right w:val="nil"/>
            </w:tcBorders>
          </w:tcPr>
          <w:p w14:paraId="796DEBF7" w14:textId="7E851BD2"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Communes et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gridSpan w:val="2"/>
            <w:tcBorders>
              <w:left w:val="nil"/>
            </w:tcBorders>
            <w:tcMar>
              <w:left w:w="85" w:type="dxa"/>
            </w:tcMar>
          </w:tcPr>
          <w:p w14:paraId="55B09146" w14:textId="77777777" w:rsidR="009E5E05" w:rsidRPr="009E5E05"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9E5E05">
              <w:rPr>
                <w:rStyle w:val="Kontentabelle4-stelligeChar"/>
                <w:iCs/>
                <w:sz w:val="20"/>
                <w:lang w:val="fr-CH"/>
              </w:rPr>
              <w:t>Subventions redistribuées</w:t>
            </w:r>
            <w:r w:rsidRPr="009E5E05">
              <w:rPr>
                <w:rStyle w:val="Kontentabelle4-stelligeChar"/>
                <w:sz w:val="20"/>
                <w:lang w:val="fr-CH"/>
              </w:rPr>
              <w:t xml:space="preserve"> provenant d'autres collectivités </w:t>
            </w:r>
            <w:r w:rsidRPr="009E5E05">
              <w:rPr>
                <w:rStyle w:val="Kontentabelle4-stelligeChar"/>
                <w:sz w:val="20"/>
                <w:highlight w:val="green"/>
                <w:lang w:val="fr-CH"/>
              </w:rPr>
              <w:t>publiques</w:t>
            </w:r>
            <w:r w:rsidRPr="009E5E05">
              <w:rPr>
                <w:rStyle w:val="Kontentabelle4-stelligeChar"/>
                <w:sz w:val="20"/>
                <w:lang w:val="fr-CH"/>
              </w:rPr>
              <w:t xml:space="preserve"> ou de tiers, qui sont transmises aux communautés ou aux associations intercommunales.</w:t>
            </w:r>
          </w:p>
          <w:p w14:paraId="71C20F48" w14:textId="77777777" w:rsidR="009E5E05" w:rsidRPr="0090264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t>Division recommandée :</w:t>
            </w:r>
          </w:p>
          <w:p w14:paraId="3CD129BA"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3702.1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du même canton</w:t>
            </w:r>
          </w:p>
          <w:p w14:paraId="3F3AA60D"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3702.2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en dehors du canton</w:t>
            </w:r>
          </w:p>
          <w:p w14:paraId="4F56010B" w14:textId="480126A0"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9E5E05">
              <w:rPr>
                <w:rStyle w:val="Kontentabelle4-stelligeChar"/>
                <w:sz w:val="20"/>
                <w:highlight w:val="green"/>
                <w:lang w:val="fr-CH"/>
              </w:rPr>
              <w:t xml:space="preserve">3702.3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de l’étranger limitrophe</w:t>
            </w:r>
          </w:p>
        </w:tc>
      </w:tr>
      <w:tr w:rsidR="009E5E05" w:rsidRPr="00AB6528" w14:paraId="2B959822" w14:textId="77777777" w:rsidTr="005B61C1">
        <w:trPr>
          <w:jc w:val="center"/>
        </w:trPr>
        <w:tc>
          <w:tcPr>
            <w:tcW w:w="850" w:type="dxa"/>
            <w:tcBorders>
              <w:top w:val="nil"/>
              <w:bottom w:val="nil"/>
              <w:right w:val="nil"/>
            </w:tcBorders>
            <w:tcMar>
              <w:left w:w="85" w:type="dxa"/>
            </w:tcMar>
          </w:tcPr>
          <w:p w14:paraId="1D5B3D4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49AC98" w14:textId="2B075056"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3703</w:t>
            </w:r>
          </w:p>
        </w:tc>
        <w:tc>
          <w:tcPr>
            <w:tcW w:w="2551" w:type="dxa"/>
            <w:tcBorders>
              <w:left w:val="nil"/>
              <w:right w:val="nil"/>
            </w:tcBorders>
          </w:tcPr>
          <w:p w14:paraId="356F3616" w14:textId="2018206A"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Assurances sociales </w:t>
            </w:r>
            <w:r>
              <w:rPr>
                <w:rStyle w:val="Kontentabelle4-stelligeChar"/>
                <w:sz w:val="20"/>
              </w:rPr>
              <w:br/>
            </w:r>
            <w:r w:rsidRPr="00AB6528">
              <w:rPr>
                <w:rStyle w:val="Kontentabelle4-stelligeChar"/>
                <w:sz w:val="20"/>
              </w:rPr>
              <w:t>publiques</w:t>
            </w:r>
          </w:p>
        </w:tc>
        <w:tc>
          <w:tcPr>
            <w:tcW w:w="5386" w:type="dxa"/>
            <w:gridSpan w:val="2"/>
            <w:tcBorders>
              <w:left w:val="nil"/>
            </w:tcBorders>
            <w:tcMar>
              <w:left w:w="85" w:type="dxa"/>
            </w:tcMar>
          </w:tcPr>
          <w:p w14:paraId="067AAEEE" w14:textId="14F91996"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assurances sociales publiques.</w:t>
            </w:r>
          </w:p>
        </w:tc>
      </w:tr>
      <w:tr w:rsidR="009E5E05" w:rsidRPr="00AB6528" w14:paraId="62F8CD07" w14:textId="77777777" w:rsidTr="005B61C1">
        <w:trPr>
          <w:jc w:val="center"/>
        </w:trPr>
        <w:tc>
          <w:tcPr>
            <w:tcW w:w="850" w:type="dxa"/>
            <w:tcBorders>
              <w:top w:val="nil"/>
              <w:bottom w:val="nil"/>
              <w:right w:val="nil"/>
            </w:tcBorders>
            <w:tcMar>
              <w:left w:w="85" w:type="dxa"/>
            </w:tcMar>
          </w:tcPr>
          <w:p w14:paraId="24FA289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50E31" w14:textId="346F0440"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3704</w:t>
            </w:r>
          </w:p>
        </w:tc>
        <w:tc>
          <w:tcPr>
            <w:tcW w:w="2551" w:type="dxa"/>
            <w:tcBorders>
              <w:left w:val="nil"/>
              <w:right w:val="nil"/>
            </w:tcBorders>
          </w:tcPr>
          <w:p w14:paraId="732E2AA4" w14:textId="643833BB"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publiques</w:t>
            </w:r>
          </w:p>
        </w:tc>
        <w:tc>
          <w:tcPr>
            <w:tcW w:w="5386" w:type="dxa"/>
            <w:gridSpan w:val="2"/>
            <w:tcBorders>
              <w:left w:val="nil"/>
            </w:tcBorders>
            <w:tcMar>
              <w:left w:w="85" w:type="dxa"/>
            </w:tcMar>
          </w:tcPr>
          <w:p w14:paraId="4D26C24C" w14:textId="4A25CF1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publiques.</w:t>
            </w:r>
          </w:p>
        </w:tc>
      </w:tr>
      <w:tr w:rsidR="009E5E05" w:rsidRPr="00AB6528" w14:paraId="68D1ED6A" w14:textId="77777777" w:rsidTr="005B61C1">
        <w:trPr>
          <w:jc w:val="center"/>
        </w:trPr>
        <w:tc>
          <w:tcPr>
            <w:tcW w:w="850" w:type="dxa"/>
            <w:tcBorders>
              <w:top w:val="nil"/>
              <w:bottom w:val="nil"/>
              <w:right w:val="nil"/>
            </w:tcBorders>
            <w:tcMar>
              <w:left w:w="85" w:type="dxa"/>
            </w:tcMar>
          </w:tcPr>
          <w:p w14:paraId="7DDE6333"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909DAD" w14:textId="5AE78C5C"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3705</w:t>
            </w:r>
          </w:p>
        </w:tc>
        <w:tc>
          <w:tcPr>
            <w:tcW w:w="2551" w:type="dxa"/>
            <w:tcBorders>
              <w:left w:val="nil"/>
              <w:right w:val="nil"/>
            </w:tcBorders>
          </w:tcPr>
          <w:p w14:paraId="61FDE351" w14:textId="31FBD28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privées</w:t>
            </w:r>
          </w:p>
        </w:tc>
        <w:tc>
          <w:tcPr>
            <w:tcW w:w="5386" w:type="dxa"/>
            <w:gridSpan w:val="2"/>
            <w:tcBorders>
              <w:left w:val="nil"/>
            </w:tcBorders>
            <w:tcMar>
              <w:left w:w="85" w:type="dxa"/>
            </w:tcMar>
          </w:tcPr>
          <w:p w14:paraId="640682B9" w14:textId="3060E37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privées.</w:t>
            </w:r>
          </w:p>
        </w:tc>
      </w:tr>
      <w:tr w:rsidR="009E5E05" w:rsidRPr="00AB6528" w14:paraId="10E480C6" w14:textId="77777777" w:rsidTr="005B61C1">
        <w:trPr>
          <w:jc w:val="center"/>
        </w:trPr>
        <w:tc>
          <w:tcPr>
            <w:tcW w:w="850" w:type="dxa"/>
            <w:tcBorders>
              <w:top w:val="nil"/>
              <w:bottom w:val="nil"/>
              <w:right w:val="nil"/>
            </w:tcBorders>
            <w:tcMar>
              <w:left w:w="85" w:type="dxa"/>
            </w:tcMar>
          </w:tcPr>
          <w:p w14:paraId="588DDF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5B718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3706</w:t>
            </w:r>
          </w:p>
        </w:tc>
        <w:tc>
          <w:tcPr>
            <w:tcW w:w="2551" w:type="dxa"/>
            <w:tcBorders>
              <w:left w:val="nil"/>
              <w:right w:val="nil"/>
            </w:tcBorders>
          </w:tcPr>
          <w:p w14:paraId="6C22F46D" w14:textId="78BC7A93"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gridSpan w:val="2"/>
            <w:tcBorders>
              <w:left w:val="nil"/>
            </w:tcBorders>
            <w:tcMar>
              <w:left w:w="85" w:type="dxa"/>
            </w:tcMar>
          </w:tcPr>
          <w:p w14:paraId="1407F8E7" w14:textId="14C6A9AD"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A44727">
              <w:rPr>
                <w:rFonts w:cs="Arial"/>
                <w:sz w:val="20"/>
                <w:lang w:eastAsia="en-US"/>
              </w:rPr>
              <w:t>publiques</w:t>
            </w:r>
            <w:r w:rsidRPr="009E5E05">
              <w:rPr>
                <w:rStyle w:val="Kontentabelle4-stelligeChar"/>
                <w:sz w:val="20"/>
                <w:lang w:val="fr-CH"/>
              </w:rPr>
              <w:t xml:space="preserve"> ou de tiers, qui sont transmises aux organisations privées à but non lucratif.</w:t>
            </w:r>
          </w:p>
        </w:tc>
      </w:tr>
      <w:tr w:rsidR="009E5E05" w:rsidRPr="00AB6528" w14:paraId="427F3E51" w14:textId="77777777" w:rsidTr="005B61C1">
        <w:trPr>
          <w:jc w:val="center"/>
        </w:trPr>
        <w:tc>
          <w:tcPr>
            <w:tcW w:w="850" w:type="dxa"/>
            <w:tcBorders>
              <w:top w:val="nil"/>
              <w:bottom w:val="nil"/>
              <w:right w:val="nil"/>
            </w:tcBorders>
            <w:tcMar>
              <w:left w:w="85" w:type="dxa"/>
            </w:tcMar>
          </w:tcPr>
          <w:p w14:paraId="292CF10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26EC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3707</w:t>
            </w:r>
          </w:p>
        </w:tc>
        <w:tc>
          <w:tcPr>
            <w:tcW w:w="2551" w:type="dxa"/>
            <w:tcBorders>
              <w:left w:val="nil"/>
              <w:right w:val="nil"/>
            </w:tcBorders>
          </w:tcPr>
          <w:p w14:paraId="3C3AF1D6" w14:textId="74FFBAE1"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Ménages </w:t>
            </w:r>
            <w:r>
              <w:rPr>
                <w:rStyle w:val="Kontentabelle4-stelligeChar"/>
                <w:sz w:val="20"/>
                <w:lang w:val="fr-CH"/>
              </w:rPr>
              <w:t>privés</w:t>
            </w:r>
          </w:p>
        </w:tc>
        <w:tc>
          <w:tcPr>
            <w:tcW w:w="5386" w:type="dxa"/>
            <w:gridSpan w:val="2"/>
            <w:tcBorders>
              <w:left w:val="nil"/>
            </w:tcBorders>
            <w:tcMar>
              <w:left w:w="85" w:type="dxa"/>
            </w:tcMar>
          </w:tcPr>
          <w:p w14:paraId="3C5C7848" w14:textId="461F8D2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ménages privés.</w:t>
            </w:r>
          </w:p>
        </w:tc>
      </w:tr>
      <w:tr w:rsidR="009E5E05" w:rsidRPr="00AB6528" w14:paraId="27E9DE2E" w14:textId="77777777" w:rsidTr="005B61C1">
        <w:trPr>
          <w:jc w:val="center"/>
        </w:trPr>
        <w:tc>
          <w:tcPr>
            <w:tcW w:w="850" w:type="dxa"/>
            <w:tcBorders>
              <w:top w:val="nil"/>
              <w:bottom w:val="single" w:sz="6" w:space="0" w:color="auto"/>
              <w:right w:val="nil"/>
            </w:tcBorders>
            <w:tcMar>
              <w:left w:w="85" w:type="dxa"/>
            </w:tcMar>
          </w:tcPr>
          <w:p w14:paraId="2686934D"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CDBDB4"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3708</w:t>
            </w:r>
          </w:p>
        </w:tc>
        <w:tc>
          <w:tcPr>
            <w:tcW w:w="2551" w:type="dxa"/>
            <w:tcBorders>
              <w:left w:val="nil"/>
              <w:right w:val="nil"/>
            </w:tcBorders>
          </w:tcPr>
          <w:p w14:paraId="56F355D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Etranger</w:t>
            </w:r>
          </w:p>
        </w:tc>
        <w:tc>
          <w:tcPr>
            <w:tcW w:w="5386" w:type="dxa"/>
            <w:gridSpan w:val="2"/>
            <w:tcBorders>
              <w:left w:val="nil"/>
            </w:tcBorders>
            <w:tcMar>
              <w:left w:w="85" w:type="dxa"/>
            </w:tcMar>
          </w:tcPr>
          <w:p w14:paraId="5031F752" w14:textId="28E4F72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bénéficiaires à l'étranger.</w:t>
            </w:r>
          </w:p>
        </w:tc>
      </w:tr>
      <w:tr w:rsidR="009E5E05" w:rsidRPr="00AB6528" w14:paraId="106B7A5D"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38</w:t>
            </w:r>
          </w:p>
        </w:tc>
        <w:tc>
          <w:tcPr>
            <w:tcW w:w="850" w:type="dxa"/>
            <w:tcBorders>
              <w:left w:val="nil"/>
              <w:right w:val="nil"/>
            </w:tcBorders>
            <w:shd w:val="clear" w:color="auto" w:fill="D9D9D9" w:themeFill="background1" w:themeFillShade="D9"/>
          </w:tcPr>
          <w:p w14:paraId="7F49BAF0"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957B87"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extraordinaires</w:t>
            </w:r>
          </w:p>
        </w:tc>
        <w:tc>
          <w:tcPr>
            <w:tcW w:w="5386" w:type="dxa"/>
            <w:gridSpan w:val="2"/>
            <w:tcBorders>
              <w:left w:val="nil"/>
            </w:tcBorders>
            <w:shd w:val="clear" w:color="auto" w:fill="D9D9D9"/>
            <w:tcMar>
              <w:left w:w="85" w:type="dxa"/>
            </w:tcMar>
          </w:tcPr>
          <w:p w14:paraId="63B0CB13" w14:textId="472B111F" w:rsidR="009E5E05" w:rsidRPr="00AB6528" w:rsidRDefault="009E5E05" w:rsidP="009E5E05">
            <w:pPr>
              <w:pStyle w:val="Paragraphedeliste"/>
              <w:keepNext/>
              <w:keepLines/>
              <w:spacing w:before="60" w:after="60" w:line="240" w:lineRule="auto"/>
              <w:ind w:left="313"/>
              <w:rPr>
                <w:rStyle w:val="Kontentabelle4-stelligeChar"/>
                <w:iCs/>
                <w:strike/>
                <w:sz w:val="20"/>
                <w:lang w:val="fr-CH"/>
              </w:rPr>
            </w:pPr>
            <w:r w:rsidRPr="0085158F">
              <w:rPr>
                <w:rStyle w:val="Kontentabelle4-stelligeChar"/>
                <w:iCs/>
                <w:strike/>
                <w:sz w:val="20"/>
                <w:highlight w:val="green"/>
              </w:rPr>
              <w:t>Art. 24 al 2 LMFC</w:t>
            </w:r>
          </w:p>
        </w:tc>
      </w:tr>
      <w:tr w:rsidR="00E7664F" w:rsidRPr="00AB6528" w14:paraId="0B6FD82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1E8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380</w:t>
            </w:r>
          </w:p>
        </w:tc>
        <w:tc>
          <w:tcPr>
            <w:tcW w:w="850" w:type="dxa"/>
            <w:tcBorders>
              <w:left w:val="nil"/>
              <w:right w:val="nil"/>
            </w:tcBorders>
            <w:shd w:val="clear" w:color="auto" w:fill="F2F2F2" w:themeFill="background1" w:themeFillShade="F2"/>
          </w:tcPr>
          <w:p w14:paraId="298DB2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C04EBA1" w14:textId="04F0A89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extraordinaires</w:t>
            </w:r>
            <w:r>
              <w:rPr>
                <w:rStyle w:val="Kontentabelle4-stelligeChar"/>
                <w:iCs/>
                <w:sz w:val="20"/>
                <w:lang w:val="fr-CH"/>
              </w:rPr>
              <w:br/>
              <w:t>de personnel</w:t>
            </w:r>
          </w:p>
        </w:tc>
        <w:tc>
          <w:tcPr>
            <w:tcW w:w="5386" w:type="dxa"/>
            <w:gridSpan w:val="2"/>
            <w:tcBorders>
              <w:left w:val="nil"/>
            </w:tcBorders>
            <w:shd w:val="clear" w:color="auto" w:fill="F2F2F2" w:themeFill="background1" w:themeFillShade="F2"/>
            <w:tcMar>
              <w:left w:w="85" w:type="dxa"/>
            </w:tcMar>
          </w:tcPr>
          <w:p w14:paraId="23D05C4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Charges de personnel </w:t>
            </w:r>
            <w:r w:rsidRPr="00AB6528">
              <w:rPr>
                <w:rStyle w:val="Kontentabelle4-stelligeChar"/>
                <w:iCs/>
                <w:sz w:val="20"/>
                <w:lang w:val="fr-CH"/>
              </w:rPr>
              <w:t>qui ne pouvaient en aucun cas être envisagées et qui se soustraient à toute influence et tout contrôle.</w:t>
            </w:r>
          </w:p>
        </w:tc>
      </w:tr>
      <w:tr w:rsidR="00E7664F" w:rsidRPr="00AB6528" w14:paraId="0C8D477A" w14:textId="77777777" w:rsidTr="005B61C1">
        <w:trPr>
          <w:jc w:val="center"/>
        </w:trPr>
        <w:tc>
          <w:tcPr>
            <w:tcW w:w="850" w:type="dxa"/>
            <w:tcBorders>
              <w:top w:val="nil"/>
              <w:bottom w:val="nil"/>
              <w:right w:val="nil"/>
            </w:tcBorders>
            <w:tcMar>
              <w:left w:w="85" w:type="dxa"/>
            </w:tcMar>
          </w:tcPr>
          <w:p w14:paraId="5CC3D59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FE4D2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3800</w:t>
            </w:r>
          </w:p>
        </w:tc>
        <w:tc>
          <w:tcPr>
            <w:tcW w:w="2551" w:type="dxa"/>
            <w:tcBorders>
              <w:left w:val="nil"/>
              <w:right w:val="nil"/>
            </w:tcBorders>
          </w:tcPr>
          <w:p w14:paraId="685ED7AA" w14:textId="7DEF02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extraordinaires</w:t>
            </w:r>
            <w:r>
              <w:rPr>
                <w:rStyle w:val="Kontentabelle4-stelligeChar"/>
                <w:sz w:val="20"/>
                <w:lang w:val="fr-CH"/>
              </w:rPr>
              <w:br/>
            </w:r>
            <w:r w:rsidRPr="00AB6528">
              <w:rPr>
                <w:rStyle w:val="Kontentabelle4-stelligeChar"/>
                <w:sz w:val="20"/>
                <w:lang w:val="fr-CH"/>
              </w:rPr>
              <w:t>de personnel</w:t>
            </w:r>
          </w:p>
        </w:tc>
        <w:tc>
          <w:tcPr>
            <w:tcW w:w="5386" w:type="dxa"/>
            <w:gridSpan w:val="2"/>
            <w:tcBorders>
              <w:left w:val="nil"/>
            </w:tcBorders>
            <w:tcMar>
              <w:left w:w="85" w:type="dxa"/>
            </w:tcMar>
          </w:tcPr>
          <w:p w14:paraId="19848920" w14:textId="4E98FC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charges patronales et cotisations d'assurances sociales</w:t>
            </w:r>
            <w:r>
              <w:rPr>
                <w:rStyle w:val="Kontentabelle4-stelligeChar"/>
                <w:iCs/>
                <w:sz w:val="20"/>
                <w:lang w:val="fr-CH"/>
              </w:rPr>
              <w:t>.</w:t>
            </w:r>
          </w:p>
        </w:tc>
      </w:tr>
      <w:tr w:rsidR="00E7664F" w:rsidRPr="00AB6528" w14:paraId="57CCDBDD" w14:textId="77777777" w:rsidTr="005B61C1">
        <w:trPr>
          <w:jc w:val="center"/>
        </w:trPr>
        <w:tc>
          <w:tcPr>
            <w:tcW w:w="850" w:type="dxa"/>
            <w:tcBorders>
              <w:top w:val="nil"/>
              <w:bottom w:val="single" w:sz="6" w:space="0" w:color="auto"/>
              <w:right w:val="nil"/>
            </w:tcBorders>
            <w:tcMar>
              <w:left w:w="85" w:type="dxa"/>
            </w:tcMar>
          </w:tcPr>
          <w:p w14:paraId="22FBC54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CCD45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3809</w:t>
            </w:r>
          </w:p>
        </w:tc>
        <w:tc>
          <w:tcPr>
            <w:tcW w:w="2551" w:type="dxa"/>
            <w:tcBorders>
              <w:left w:val="nil"/>
              <w:right w:val="nil"/>
            </w:tcBorders>
          </w:tcPr>
          <w:p w14:paraId="5FFBF93B"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609539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3AF8C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1B95B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381</w:t>
            </w:r>
          </w:p>
        </w:tc>
        <w:tc>
          <w:tcPr>
            <w:tcW w:w="850" w:type="dxa"/>
            <w:tcBorders>
              <w:left w:val="nil"/>
              <w:right w:val="nil"/>
            </w:tcBorders>
            <w:shd w:val="clear" w:color="auto" w:fill="F2F2F2" w:themeFill="background1" w:themeFillShade="F2"/>
          </w:tcPr>
          <w:p w14:paraId="624C2F1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B6EDAE" w14:textId="57A55B2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extraordinaires </w:t>
            </w:r>
            <w:r>
              <w:rPr>
                <w:rStyle w:val="Kontentabelle4-stelligeChar"/>
                <w:iCs/>
                <w:sz w:val="20"/>
                <w:lang w:val="fr-CH"/>
              </w:rPr>
              <w:br/>
            </w:r>
            <w:r w:rsidRPr="00AB6528">
              <w:rPr>
                <w:rStyle w:val="Kontentabelle4-stelligeChar"/>
                <w:iCs/>
                <w:sz w:val="20"/>
                <w:lang w:val="fr-CH"/>
              </w:rPr>
              <w:t xml:space="preserve">de biens, services et charges d'exploitation </w:t>
            </w:r>
          </w:p>
        </w:tc>
        <w:tc>
          <w:tcPr>
            <w:tcW w:w="5386" w:type="dxa"/>
            <w:gridSpan w:val="2"/>
            <w:tcBorders>
              <w:left w:val="nil"/>
            </w:tcBorders>
            <w:shd w:val="clear" w:color="auto" w:fill="F2F2F2" w:themeFill="background1" w:themeFillShade="F2"/>
            <w:tcMar>
              <w:left w:w="85" w:type="dxa"/>
            </w:tcMar>
          </w:tcPr>
          <w:p w14:paraId="47C8F6C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biens, services et charges d'exploitation, qui ne pouvaient en aucun cas être envisagées et qui se soustraient à toute influence et tout contrôle.</w:t>
            </w:r>
          </w:p>
        </w:tc>
      </w:tr>
      <w:tr w:rsidR="00E7664F" w:rsidRPr="00AB6528" w14:paraId="714EDC37" w14:textId="77777777" w:rsidTr="005B61C1">
        <w:trPr>
          <w:jc w:val="center"/>
        </w:trPr>
        <w:tc>
          <w:tcPr>
            <w:tcW w:w="850" w:type="dxa"/>
            <w:tcBorders>
              <w:top w:val="nil"/>
              <w:bottom w:val="nil"/>
              <w:right w:val="nil"/>
            </w:tcBorders>
            <w:tcMar>
              <w:left w:w="85" w:type="dxa"/>
            </w:tcMar>
          </w:tcPr>
          <w:p w14:paraId="00B884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B987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3810</w:t>
            </w:r>
          </w:p>
        </w:tc>
        <w:tc>
          <w:tcPr>
            <w:tcW w:w="2551" w:type="dxa"/>
            <w:tcBorders>
              <w:left w:val="nil"/>
              <w:right w:val="nil"/>
            </w:tcBorders>
          </w:tcPr>
          <w:p w14:paraId="54D5DB09" w14:textId="6376F1E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extraordinaires </w:t>
            </w:r>
            <w:r>
              <w:rPr>
                <w:rStyle w:val="Kontentabelle4-stelligeChar"/>
                <w:sz w:val="20"/>
                <w:lang w:val="fr-CH"/>
              </w:rPr>
              <w:br/>
            </w:r>
            <w:r w:rsidRPr="00AB6528">
              <w:rPr>
                <w:rStyle w:val="Kontentabelle4-stelligeChar"/>
                <w:sz w:val="20"/>
                <w:lang w:val="fr-CH"/>
              </w:rPr>
              <w:t xml:space="preserve">de biens, services et charges d'exploitation </w:t>
            </w:r>
          </w:p>
        </w:tc>
        <w:tc>
          <w:tcPr>
            <w:tcW w:w="5386" w:type="dxa"/>
            <w:gridSpan w:val="2"/>
            <w:tcBorders>
              <w:left w:val="nil"/>
            </w:tcBorders>
            <w:tcMar>
              <w:left w:w="85" w:type="dxa"/>
            </w:tcMar>
          </w:tcPr>
          <w:p w14:paraId="2B40D597" w14:textId="5C59EB9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de biens, services et charges d'exploitation extraordinaires avec incidence </w:t>
            </w:r>
            <w:r w:rsidRPr="002A61BC">
              <w:rPr>
                <w:rStyle w:val="Kontentabelle4-stelligeChar"/>
                <w:sz w:val="20"/>
                <w:lang w:val="fr-CH"/>
              </w:rPr>
              <w:t xml:space="preserve">sur </w:t>
            </w:r>
            <w:r w:rsidRPr="002A61BC">
              <w:rPr>
                <w:sz w:val="20"/>
              </w:rPr>
              <w:t>les liquidités</w:t>
            </w:r>
            <w:r w:rsidRPr="00AB6528">
              <w:rPr>
                <w:rStyle w:val="Kontentabelle4-stelligeChar"/>
                <w:sz w:val="20"/>
                <w:lang w:val="fr-CH"/>
              </w:rPr>
              <w:t>.</w:t>
            </w:r>
          </w:p>
        </w:tc>
      </w:tr>
      <w:tr w:rsidR="00E7664F" w:rsidRPr="00AB6528" w14:paraId="1E117F1B" w14:textId="77777777" w:rsidTr="005B61C1">
        <w:trPr>
          <w:jc w:val="center"/>
        </w:trPr>
        <w:tc>
          <w:tcPr>
            <w:tcW w:w="850" w:type="dxa"/>
            <w:tcBorders>
              <w:top w:val="nil"/>
              <w:bottom w:val="single" w:sz="6" w:space="0" w:color="auto"/>
              <w:right w:val="nil"/>
            </w:tcBorders>
            <w:tcMar>
              <w:left w:w="85" w:type="dxa"/>
            </w:tcMar>
          </w:tcPr>
          <w:p w14:paraId="79632C6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CAC5A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3811</w:t>
            </w:r>
          </w:p>
        </w:tc>
        <w:tc>
          <w:tcPr>
            <w:tcW w:w="2551" w:type="dxa"/>
            <w:tcBorders>
              <w:left w:val="nil"/>
              <w:right w:val="nil"/>
            </w:tcBorders>
          </w:tcPr>
          <w:p w14:paraId="2B29A771" w14:textId="2E2FD1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extraordinaires de biens, ser</w:t>
            </w:r>
            <w:r>
              <w:rPr>
                <w:rStyle w:val="Kontentabelle4-stelligeChar"/>
                <w:sz w:val="20"/>
                <w:lang w:val="fr-CH"/>
              </w:rPr>
              <w:t>vices et charges d'exploitation ;</w:t>
            </w:r>
            <w:r w:rsidRPr="00AB6528">
              <w:rPr>
                <w:rStyle w:val="Kontentabelle4-stelligeChar"/>
                <w:sz w:val="20"/>
                <w:lang w:val="fr-CH"/>
              </w:rPr>
              <w:t xml:space="preserve"> réévaluations</w:t>
            </w:r>
          </w:p>
        </w:tc>
        <w:tc>
          <w:tcPr>
            <w:tcW w:w="5386" w:type="dxa"/>
            <w:gridSpan w:val="2"/>
            <w:tcBorders>
              <w:left w:val="nil"/>
            </w:tcBorders>
            <w:tcMar>
              <w:left w:w="85" w:type="dxa"/>
            </w:tcMar>
          </w:tcPr>
          <w:p w14:paraId="7809766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biens, services et charges d'exploitation extraordinaires comptables.</w:t>
            </w:r>
          </w:p>
        </w:tc>
      </w:tr>
      <w:tr w:rsidR="00E7664F" w:rsidRPr="00AB6528" w14:paraId="0B8F027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045EF2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383</w:t>
            </w:r>
          </w:p>
        </w:tc>
        <w:tc>
          <w:tcPr>
            <w:tcW w:w="850" w:type="dxa"/>
            <w:tcBorders>
              <w:left w:val="nil"/>
              <w:right w:val="nil"/>
            </w:tcBorders>
            <w:shd w:val="clear" w:color="auto" w:fill="F2F2F2" w:themeFill="background1" w:themeFillShade="F2"/>
          </w:tcPr>
          <w:p w14:paraId="35F545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D894263" w14:textId="030163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w:t>
            </w:r>
          </w:p>
        </w:tc>
        <w:tc>
          <w:tcPr>
            <w:tcW w:w="5386" w:type="dxa"/>
            <w:gridSpan w:val="2"/>
            <w:tcBorders>
              <w:left w:val="nil"/>
            </w:tcBorders>
            <w:shd w:val="clear" w:color="auto" w:fill="F2F2F2" w:themeFill="background1" w:themeFillShade="F2"/>
            <w:tcMar>
              <w:left w:w="85" w:type="dxa"/>
            </w:tcMar>
          </w:tcPr>
          <w:p w14:paraId="35C491E7" w14:textId="16DCDA9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supplémentaires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w:t>
            </w:r>
            <w:r>
              <w:rPr>
                <w:rStyle w:val="Kontentabelle4-stelligeChar"/>
                <w:iCs/>
                <w:sz w:val="20"/>
                <w:lang w:val="fr-CH"/>
              </w:rPr>
              <w:t>.</w:t>
            </w:r>
          </w:p>
          <w:p w14:paraId="511E1EC3" w14:textId="21BAB0D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amortissements supplémentaires ne sont pas justifiés par la gestion d'entreprise et ne représentent pas </w:t>
            </w:r>
            <w:r>
              <w:rPr>
                <w:rStyle w:val="Kontentabelle4-stelligeChar"/>
                <w:iCs/>
                <w:sz w:val="20"/>
                <w:lang w:val="fr-CH"/>
              </w:rPr>
              <w:t>une perte effective de valeur (</w:t>
            </w:r>
            <w:r w:rsidRPr="00AB6528">
              <w:rPr>
                <w:rStyle w:val="Kontentabelle4-stelligeChar"/>
                <w:i/>
                <w:iCs/>
                <w:sz w:val="20"/>
                <w:lang w:val="fr-CH"/>
              </w:rPr>
              <w:t>impairment</w:t>
            </w:r>
            <w:r w:rsidRPr="00AB6528">
              <w:rPr>
                <w:rStyle w:val="Kontentabelle4-stelligeChar"/>
                <w:iCs/>
                <w:sz w:val="20"/>
                <w:lang w:val="fr-CH"/>
              </w:rPr>
              <w:t>). Ils ne reposent sur aucun flux de trésorerie, ce sont des opérations comptables.</w:t>
            </w:r>
          </w:p>
        </w:tc>
      </w:tr>
      <w:tr w:rsidR="00E7664F" w:rsidRPr="00AB6528" w14:paraId="4FF032D5" w14:textId="77777777" w:rsidTr="005B61C1">
        <w:trPr>
          <w:jc w:val="center"/>
        </w:trPr>
        <w:tc>
          <w:tcPr>
            <w:tcW w:w="850" w:type="dxa"/>
            <w:tcBorders>
              <w:top w:val="nil"/>
              <w:bottom w:val="nil"/>
              <w:right w:val="nil"/>
            </w:tcBorders>
            <w:shd w:val="clear" w:color="auto" w:fill="auto"/>
            <w:tcMar>
              <w:left w:w="85" w:type="dxa"/>
            </w:tcMar>
          </w:tcPr>
          <w:p w14:paraId="085F8BF2"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5488732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3830</w:t>
            </w:r>
          </w:p>
        </w:tc>
        <w:tc>
          <w:tcPr>
            <w:tcW w:w="2551" w:type="dxa"/>
            <w:tcBorders>
              <w:left w:val="nil"/>
              <w:right w:val="nil"/>
            </w:tcBorders>
            <w:shd w:val="clear" w:color="auto" w:fill="auto"/>
          </w:tcPr>
          <w:p w14:paraId="11B71190" w14:textId="6EA0A360"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 xml:space="preserve">des immobilisations </w:t>
            </w:r>
            <w:r w:rsidRPr="009E5E05">
              <w:rPr>
                <w:rStyle w:val="Kontentabelle4-stelligeChar"/>
                <w:sz w:val="20"/>
                <w:highlight w:val="green"/>
                <w:lang w:val="fr-CH"/>
              </w:rPr>
              <w:br/>
              <w:t>corporelles PA</w:t>
            </w:r>
          </w:p>
        </w:tc>
        <w:tc>
          <w:tcPr>
            <w:tcW w:w="5386" w:type="dxa"/>
            <w:gridSpan w:val="2"/>
            <w:tcBorders>
              <w:left w:val="nil"/>
            </w:tcBorders>
            <w:shd w:val="clear" w:color="auto" w:fill="auto"/>
            <w:tcMar>
              <w:left w:w="85" w:type="dxa"/>
            </w:tcMar>
          </w:tcPr>
          <w:p w14:paraId="37298C18" w14:textId="5131E5CF"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AB6528" w14:paraId="7CCAD80A" w14:textId="77777777" w:rsidTr="005B61C1">
        <w:trPr>
          <w:jc w:val="center"/>
        </w:trPr>
        <w:tc>
          <w:tcPr>
            <w:tcW w:w="850" w:type="dxa"/>
            <w:tcBorders>
              <w:top w:val="nil"/>
              <w:bottom w:val="nil"/>
              <w:right w:val="nil"/>
            </w:tcBorders>
            <w:shd w:val="clear" w:color="auto" w:fill="auto"/>
            <w:tcMar>
              <w:left w:w="85" w:type="dxa"/>
            </w:tcMar>
          </w:tcPr>
          <w:p w14:paraId="2AE73CF6"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41A731A" w14:textId="4A4B74D9" w:rsidR="009E5E05" w:rsidRPr="009E5E05" w:rsidRDefault="009E5E05" w:rsidP="009E5E05">
            <w:pPr>
              <w:spacing w:line="240" w:lineRule="auto"/>
              <w:jc w:val="center"/>
              <w:rPr>
                <w:rStyle w:val="Kontentabelle4-stelligeChar"/>
                <w:sz w:val="20"/>
                <w:highlight w:val="green"/>
                <w:lang w:val="fr-CH"/>
              </w:rPr>
            </w:pPr>
            <w:r w:rsidRPr="002D5991">
              <w:rPr>
                <w:rStyle w:val="Kontentabelle4-stelligeChar"/>
                <w:strike/>
                <w:sz w:val="20"/>
                <w:highlight w:val="green"/>
              </w:rPr>
              <w:t>3831</w:t>
            </w:r>
          </w:p>
        </w:tc>
        <w:tc>
          <w:tcPr>
            <w:tcW w:w="2551" w:type="dxa"/>
            <w:tcBorders>
              <w:left w:val="nil"/>
              <w:right w:val="nil"/>
            </w:tcBorders>
            <w:shd w:val="clear" w:color="auto" w:fill="auto"/>
          </w:tcPr>
          <w:p w14:paraId="05BE55BC" w14:textId="4BCE74E2" w:rsidR="009E5E05" w:rsidRPr="009E5E05" w:rsidRDefault="009E5E05" w:rsidP="009E5E05">
            <w:pPr>
              <w:spacing w:line="240" w:lineRule="auto"/>
              <w:jc w:val="left"/>
              <w:rPr>
                <w:rStyle w:val="Kontentabelle4-stelligeChar"/>
                <w:sz w:val="20"/>
                <w:highlight w:val="green"/>
                <w:lang w:val="fr-CH"/>
              </w:rPr>
            </w:pPr>
            <w:r w:rsidRPr="009E5E05">
              <w:rPr>
                <w:rStyle w:val="Kontentabelle4-stelligeChar"/>
                <w:strike/>
                <w:sz w:val="20"/>
                <w:highlight w:val="green"/>
                <w:lang w:val="fr-CH"/>
              </w:rPr>
              <w:t>Amortissements supplémentaires du patrimoine administratif</w:t>
            </w:r>
          </w:p>
        </w:tc>
        <w:tc>
          <w:tcPr>
            <w:tcW w:w="5386" w:type="dxa"/>
            <w:gridSpan w:val="2"/>
            <w:tcBorders>
              <w:left w:val="nil"/>
            </w:tcBorders>
            <w:shd w:val="clear" w:color="auto" w:fill="auto"/>
            <w:tcMar>
              <w:left w:w="85" w:type="dxa"/>
            </w:tcMar>
          </w:tcPr>
          <w:p w14:paraId="71EBC3FE" w14:textId="4A66E9F4"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AB6528" w14:paraId="68EB0002" w14:textId="77777777" w:rsidTr="005B61C1">
        <w:trPr>
          <w:jc w:val="center"/>
        </w:trPr>
        <w:tc>
          <w:tcPr>
            <w:tcW w:w="850" w:type="dxa"/>
            <w:tcBorders>
              <w:top w:val="nil"/>
              <w:bottom w:val="nil"/>
              <w:right w:val="nil"/>
            </w:tcBorders>
            <w:shd w:val="clear" w:color="auto" w:fill="auto"/>
            <w:tcMar>
              <w:left w:w="85" w:type="dxa"/>
            </w:tcMar>
          </w:tcPr>
          <w:p w14:paraId="4CDB0579"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96DC29C" w14:textId="0C3683A7"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3832</w:t>
            </w:r>
          </w:p>
        </w:tc>
        <w:tc>
          <w:tcPr>
            <w:tcW w:w="2551" w:type="dxa"/>
            <w:tcBorders>
              <w:left w:val="nil"/>
              <w:right w:val="nil"/>
            </w:tcBorders>
            <w:shd w:val="clear" w:color="auto" w:fill="auto"/>
          </w:tcPr>
          <w:p w14:paraId="52CF915E" w14:textId="26E92775"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des </w:t>
            </w:r>
            <w:r w:rsidRPr="009E5E05">
              <w:rPr>
                <w:rStyle w:val="Kontentabelle4-stelligeChar"/>
                <w:sz w:val="20"/>
                <w:highlight w:val="green"/>
                <w:lang w:val="fr-CH"/>
              </w:rPr>
              <w:br/>
              <w:t xml:space="preserve">immobilisations </w:t>
            </w:r>
            <w:r w:rsidRPr="009E5E05">
              <w:rPr>
                <w:rStyle w:val="Kontentabelle4-stelligeChar"/>
                <w:sz w:val="20"/>
                <w:highlight w:val="green"/>
                <w:lang w:val="fr-CH"/>
              </w:rPr>
              <w:br/>
              <w:t>incorporelles</w:t>
            </w:r>
          </w:p>
        </w:tc>
        <w:tc>
          <w:tcPr>
            <w:tcW w:w="5386" w:type="dxa"/>
            <w:gridSpan w:val="2"/>
            <w:tcBorders>
              <w:left w:val="nil"/>
            </w:tcBorders>
            <w:shd w:val="clear" w:color="auto" w:fill="auto"/>
            <w:tcMar>
              <w:left w:w="85" w:type="dxa"/>
            </w:tcMar>
          </w:tcPr>
          <w:p w14:paraId="0008B3EB" w14:textId="3AEFAFAA"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AB6528" w14:paraId="4EB7A11F" w14:textId="77777777" w:rsidTr="005B61C1">
        <w:trPr>
          <w:jc w:val="center"/>
        </w:trPr>
        <w:tc>
          <w:tcPr>
            <w:tcW w:w="850" w:type="dxa"/>
            <w:tcBorders>
              <w:top w:val="nil"/>
              <w:bottom w:val="single" w:sz="6" w:space="0" w:color="auto"/>
              <w:right w:val="nil"/>
            </w:tcBorders>
            <w:shd w:val="clear" w:color="auto" w:fill="auto"/>
            <w:tcMar>
              <w:left w:w="85" w:type="dxa"/>
            </w:tcMar>
          </w:tcPr>
          <w:p w14:paraId="1A6C2B11"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42BCE03A" w14:textId="73F34B2F"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3839</w:t>
            </w:r>
          </w:p>
        </w:tc>
        <w:tc>
          <w:tcPr>
            <w:tcW w:w="2551" w:type="dxa"/>
            <w:tcBorders>
              <w:left w:val="nil"/>
              <w:right w:val="nil"/>
            </w:tcBorders>
            <w:shd w:val="clear" w:color="auto" w:fill="auto"/>
          </w:tcPr>
          <w:p w14:paraId="62F2DB9F" w14:textId="043347E9"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du PA, non attribués</w:t>
            </w:r>
          </w:p>
        </w:tc>
        <w:tc>
          <w:tcPr>
            <w:tcW w:w="5386" w:type="dxa"/>
            <w:gridSpan w:val="2"/>
            <w:tcBorders>
              <w:left w:val="nil"/>
            </w:tcBorders>
            <w:shd w:val="clear" w:color="auto" w:fill="auto"/>
            <w:tcMar>
              <w:left w:w="85" w:type="dxa"/>
            </w:tcMar>
          </w:tcPr>
          <w:p w14:paraId="19E058B4" w14:textId="2F7C650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qui ne sont pas attribués à un groupe par nature.</w:t>
            </w:r>
          </w:p>
        </w:tc>
      </w:tr>
      <w:tr w:rsidR="00E7664F" w:rsidRPr="00AB6528" w14:paraId="51A3F73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ACF0C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384</w:t>
            </w:r>
          </w:p>
        </w:tc>
        <w:tc>
          <w:tcPr>
            <w:tcW w:w="850" w:type="dxa"/>
            <w:tcBorders>
              <w:left w:val="nil"/>
              <w:right w:val="nil"/>
            </w:tcBorders>
            <w:shd w:val="clear" w:color="auto" w:fill="F2F2F2" w:themeFill="background1" w:themeFillShade="F2"/>
          </w:tcPr>
          <w:p w14:paraId="069E36A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A339DF" w14:textId="323F0CE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financières </w:t>
            </w:r>
            <w:r>
              <w:rPr>
                <w:rStyle w:val="Kontentabelle4-stelligeChar"/>
                <w:iCs/>
                <w:sz w:val="20"/>
                <w:lang w:val="fr-CH"/>
              </w:rPr>
              <w:br/>
            </w:r>
            <w:r w:rsidRPr="00AB6528">
              <w:rPr>
                <w:rStyle w:val="Kontentabelle4-stelligeChar"/>
                <w:iCs/>
                <w:sz w:val="20"/>
                <w:lang w:val="fr-CH"/>
              </w:rPr>
              <w:t>extraordinaires</w:t>
            </w:r>
          </w:p>
        </w:tc>
        <w:tc>
          <w:tcPr>
            <w:tcW w:w="5386" w:type="dxa"/>
            <w:gridSpan w:val="2"/>
            <w:tcBorders>
              <w:left w:val="nil"/>
            </w:tcBorders>
            <w:shd w:val="clear" w:color="auto" w:fill="F2F2F2" w:themeFill="background1" w:themeFillShade="F2"/>
            <w:tcMar>
              <w:left w:w="85" w:type="dxa"/>
            </w:tcMar>
          </w:tcPr>
          <w:p w14:paraId="56F0095C"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AB6528" w14:paraId="41197452" w14:textId="77777777" w:rsidTr="005B61C1">
        <w:trPr>
          <w:jc w:val="center"/>
        </w:trPr>
        <w:tc>
          <w:tcPr>
            <w:tcW w:w="850" w:type="dxa"/>
            <w:tcBorders>
              <w:top w:val="nil"/>
              <w:bottom w:val="nil"/>
              <w:right w:val="nil"/>
            </w:tcBorders>
            <w:tcMar>
              <w:left w:w="85" w:type="dxa"/>
            </w:tcMar>
          </w:tcPr>
          <w:p w14:paraId="1A510A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F1A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3840</w:t>
            </w:r>
          </w:p>
        </w:tc>
        <w:tc>
          <w:tcPr>
            <w:tcW w:w="2551" w:type="dxa"/>
            <w:tcBorders>
              <w:left w:val="nil"/>
              <w:right w:val="nil"/>
            </w:tcBorders>
          </w:tcPr>
          <w:p w14:paraId="22ACC577" w14:textId="37DE7C9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monétaires</w:t>
            </w:r>
            <w:r w:rsidRPr="00AB6528">
              <w:rPr>
                <w:rStyle w:val="Kontentabelle4-stelligeChar"/>
                <w:sz w:val="20"/>
                <w:lang w:val="fr-CH"/>
              </w:rPr>
              <w:t xml:space="preserve"> extraordinaires</w:t>
            </w:r>
          </w:p>
        </w:tc>
        <w:tc>
          <w:tcPr>
            <w:tcW w:w="5386" w:type="dxa"/>
            <w:gridSpan w:val="2"/>
            <w:tcBorders>
              <w:left w:val="nil"/>
            </w:tcBorders>
            <w:tcMar>
              <w:left w:w="85" w:type="dxa"/>
            </w:tcMar>
          </w:tcPr>
          <w:p w14:paraId="59202432" w14:textId="1356E4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avec incidence </w:t>
            </w:r>
            <w:r w:rsidRPr="002A61BC">
              <w:rPr>
                <w:rStyle w:val="Kontentabelle4-stelligeChar"/>
                <w:sz w:val="20"/>
                <w:lang w:val="fr-CH"/>
              </w:rPr>
              <w:t xml:space="preserve">sur </w:t>
            </w:r>
            <w:r w:rsidRPr="002A61BC">
              <w:rPr>
                <w:sz w:val="20"/>
              </w:rPr>
              <w:t>les liquidités</w:t>
            </w:r>
            <w:r>
              <w:rPr>
                <w:rStyle w:val="Kontentabelle4-stelligeChar"/>
                <w:sz w:val="20"/>
                <w:lang w:val="fr-CH"/>
              </w:rPr>
              <w:t>.</w:t>
            </w:r>
          </w:p>
        </w:tc>
      </w:tr>
      <w:tr w:rsidR="00E7664F" w:rsidRPr="00AB6528" w14:paraId="5B3AB0B2" w14:textId="77777777" w:rsidTr="005B61C1">
        <w:trPr>
          <w:jc w:val="center"/>
        </w:trPr>
        <w:tc>
          <w:tcPr>
            <w:tcW w:w="850" w:type="dxa"/>
            <w:tcBorders>
              <w:top w:val="nil"/>
              <w:bottom w:val="single" w:sz="6" w:space="0" w:color="auto"/>
              <w:right w:val="nil"/>
            </w:tcBorders>
            <w:tcMar>
              <w:left w:w="85" w:type="dxa"/>
            </w:tcMar>
          </w:tcPr>
          <w:p w14:paraId="089045A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1CE00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3841</w:t>
            </w:r>
          </w:p>
        </w:tc>
        <w:tc>
          <w:tcPr>
            <w:tcW w:w="2551" w:type="dxa"/>
            <w:tcBorders>
              <w:left w:val="nil"/>
              <w:right w:val="nil"/>
            </w:tcBorders>
          </w:tcPr>
          <w:p w14:paraId="76F6E620" w14:textId="262B0DE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comptables</w:t>
            </w:r>
            <w:r>
              <w:rPr>
                <w:rStyle w:val="Kontentabelle4-stelligeChar"/>
                <w:sz w:val="20"/>
                <w:lang w:val="fr-CH"/>
              </w:rPr>
              <w:t xml:space="preserve"> extraordinaires,</w:t>
            </w:r>
            <w:r w:rsidRPr="00AB6528">
              <w:rPr>
                <w:rStyle w:val="Kontentabelle4-stelligeChar"/>
                <w:sz w:val="20"/>
                <w:lang w:val="fr-CH"/>
              </w:rPr>
              <w:t xml:space="preserve"> réévaluations extraordinaires</w:t>
            </w:r>
          </w:p>
        </w:tc>
        <w:tc>
          <w:tcPr>
            <w:tcW w:w="5386" w:type="dxa"/>
            <w:gridSpan w:val="2"/>
            <w:tcBorders>
              <w:left w:val="nil"/>
            </w:tcBorders>
            <w:tcMar>
              <w:left w:w="85" w:type="dxa"/>
            </w:tcMar>
          </w:tcPr>
          <w:p w14:paraId="78E74478" w14:textId="464DA8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w:t>
            </w:r>
            <w:r>
              <w:rPr>
                <w:rStyle w:val="Kontentabelle4-stelligeChar"/>
                <w:sz w:val="20"/>
                <w:lang w:val="fr-CH"/>
              </w:rPr>
              <w:t>sans incidence sur les liquidités.</w:t>
            </w:r>
          </w:p>
        </w:tc>
      </w:tr>
      <w:tr w:rsidR="00E7664F" w:rsidRPr="00AB6528" w14:paraId="7C6B52E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99754D"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386</w:t>
            </w:r>
          </w:p>
        </w:tc>
        <w:tc>
          <w:tcPr>
            <w:tcW w:w="850" w:type="dxa"/>
            <w:tcBorders>
              <w:left w:val="nil"/>
              <w:right w:val="nil"/>
            </w:tcBorders>
            <w:shd w:val="clear" w:color="auto" w:fill="F2F2F2" w:themeFill="background1" w:themeFillShade="F2"/>
          </w:tcPr>
          <w:p w14:paraId="1B36069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2A83710" w14:textId="59F9BE7D"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p>
        </w:tc>
        <w:tc>
          <w:tcPr>
            <w:tcW w:w="5386" w:type="dxa"/>
            <w:gridSpan w:val="2"/>
            <w:tcBorders>
              <w:left w:val="nil"/>
            </w:tcBorders>
            <w:shd w:val="clear" w:color="auto" w:fill="F2F2F2" w:themeFill="background1" w:themeFillShade="F2"/>
            <w:tcMar>
              <w:left w:w="85" w:type="dxa"/>
            </w:tcMar>
          </w:tcPr>
          <w:p w14:paraId="0A55109F" w14:textId="16FB380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transfert</w:t>
            </w:r>
            <w:r>
              <w:rPr>
                <w:rStyle w:val="Kontentabelle4-stelligeChar"/>
                <w:iCs/>
                <w:sz w:val="20"/>
                <w:lang w:val="fr-CH"/>
              </w:rPr>
              <w:t>s</w:t>
            </w:r>
            <w:r w:rsidRPr="00AB6528">
              <w:rPr>
                <w:rStyle w:val="Kontentabelle4-stelligeChar"/>
                <w:iCs/>
                <w:sz w:val="20"/>
                <w:lang w:val="fr-CH"/>
              </w:rPr>
              <w:t xml:space="preserve"> qui ne pouvaient en aucun cas être envisagées </w:t>
            </w:r>
            <w:r>
              <w:rPr>
                <w:rStyle w:val="Kontentabelle4-stelligeChar"/>
                <w:iCs/>
                <w:sz w:val="20"/>
                <w:lang w:val="fr-CH"/>
              </w:rPr>
              <w:t xml:space="preserve">transferts </w:t>
            </w:r>
            <w:r w:rsidRPr="00AB6528">
              <w:rPr>
                <w:rStyle w:val="Kontentabelle4-stelligeChar"/>
                <w:iCs/>
                <w:sz w:val="20"/>
                <w:lang w:val="fr-CH"/>
              </w:rPr>
              <w:t>et qui se soustraient à toute influence et tout contrôle ou qui ne relèvent pas du domaine opérationnel. Les charges de transfert</w:t>
            </w:r>
            <w:r>
              <w:rPr>
                <w:rStyle w:val="Kontentabelle4-stelligeChar"/>
                <w:iCs/>
                <w:sz w:val="20"/>
                <w:lang w:val="fr-CH"/>
              </w:rPr>
              <w:t>s</w:t>
            </w:r>
            <w:r w:rsidRPr="00AB6528">
              <w:rPr>
                <w:rStyle w:val="Kontentabelle4-stelligeChar"/>
                <w:iCs/>
                <w:sz w:val="20"/>
                <w:lang w:val="fr-CH"/>
              </w:rPr>
              <w:t xml:space="preserve"> extraordinaires sont toujours considérées comme flux de trésorerie.</w:t>
            </w:r>
          </w:p>
        </w:tc>
      </w:tr>
      <w:tr w:rsidR="00E7664F" w:rsidRPr="00AB6528" w14:paraId="66353964" w14:textId="77777777" w:rsidTr="005B61C1">
        <w:trPr>
          <w:jc w:val="center"/>
        </w:trPr>
        <w:tc>
          <w:tcPr>
            <w:tcW w:w="850" w:type="dxa"/>
            <w:tcBorders>
              <w:top w:val="nil"/>
              <w:bottom w:val="nil"/>
              <w:right w:val="nil"/>
            </w:tcBorders>
            <w:tcMar>
              <w:left w:w="85" w:type="dxa"/>
            </w:tcMar>
          </w:tcPr>
          <w:p w14:paraId="3C57EF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85337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3860</w:t>
            </w:r>
          </w:p>
        </w:tc>
        <w:tc>
          <w:tcPr>
            <w:tcW w:w="2551" w:type="dxa"/>
            <w:tcBorders>
              <w:left w:val="nil"/>
              <w:right w:val="nil"/>
            </w:tcBorders>
          </w:tcPr>
          <w:p w14:paraId="55146726" w14:textId="6DEFD91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Confédération</w:t>
            </w:r>
          </w:p>
        </w:tc>
        <w:tc>
          <w:tcPr>
            <w:tcW w:w="5386" w:type="dxa"/>
            <w:gridSpan w:val="2"/>
            <w:tcBorders>
              <w:left w:val="nil"/>
            </w:tcBorders>
            <w:tcMar>
              <w:left w:w="85" w:type="dxa"/>
            </w:tcMar>
          </w:tcPr>
          <w:p w14:paraId="0AC5ED82" w14:textId="20CC720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à la Confédération</w:t>
            </w:r>
            <w:r>
              <w:rPr>
                <w:rStyle w:val="Kontentabelle4-stelligeChar"/>
                <w:sz w:val="20"/>
                <w:lang w:val="fr-CH"/>
              </w:rPr>
              <w:t>.</w:t>
            </w:r>
          </w:p>
        </w:tc>
      </w:tr>
      <w:tr w:rsidR="00E7664F" w:rsidRPr="00AB6528" w14:paraId="09639B85" w14:textId="77777777" w:rsidTr="005B61C1">
        <w:trPr>
          <w:jc w:val="center"/>
        </w:trPr>
        <w:tc>
          <w:tcPr>
            <w:tcW w:w="850" w:type="dxa"/>
            <w:tcBorders>
              <w:top w:val="nil"/>
              <w:bottom w:val="nil"/>
              <w:right w:val="nil"/>
            </w:tcBorders>
            <w:tcMar>
              <w:left w:w="85" w:type="dxa"/>
            </w:tcMar>
          </w:tcPr>
          <w:p w14:paraId="22E78EC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5CBC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3861</w:t>
            </w:r>
          </w:p>
        </w:tc>
        <w:tc>
          <w:tcPr>
            <w:tcW w:w="2551" w:type="dxa"/>
            <w:tcBorders>
              <w:left w:val="nil"/>
              <w:right w:val="nil"/>
            </w:tcBorders>
          </w:tcPr>
          <w:p w14:paraId="08A86B64" w14:textId="2567F9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cantons</w:t>
            </w:r>
          </w:p>
        </w:tc>
        <w:tc>
          <w:tcPr>
            <w:tcW w:w="5386" w:type="dxa"/>
            <w:gridSpan w:val="2"/>
            <w:tcBorders>
              <w:left w:val="nil"/>
            </w:tcBorders>
            <w:tcMar>
              <w:left w:w="85" w:type="dxa"/>
            </w:tcMar>
          </w:tcPr>
          <w:p w14:paraId="402C952C" w14:textId="3ADF551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cantons ou aux concordats</w:t>
            </w:r>
            <w:r>
              <w:rPr>
                <w:rStyle w:val="Kontentabelle4-stelligeChar"/>
                <w:sz w:val="20"/>
                <w:lang w:val="fr-CH"/>
              </w:rPr>
              <w:t>.</w:t>
            </w:r>
          </w:p>
        </w:tc>
      </w:tr>
      <w:tr w:rsidR="009E5E05" w:rsidRPr="00AB6528" w14:paraId="5B1E277E" w14:textId="77777777" w:rsidTr="005B61C1">
        <w:trPr>
          <w:jc w:val="center"/>
        </w:trPr>
        <w:tc>
          <w:tcPr>
            <w:tcW w:w="850" w:type="dxa"/>
            <w:tcBorders>
              <w:top w:val="nil"/>
              <w:bottom w:val="nil"/>
              <w:right w:val="nil"/>
            </w:tcBorders>
            <w:tcMar>
              <w:left w:w="85" w:type="dxa"/>
            </w:tcMar>
          </w:tcPr>
          <w:p w14:paraId="4D51EB52"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5ABD96D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3862</w:t>
            </w:r>
          </w:p>
        </w:tc>
        <w:tc>
          <w:tcPr>
            <w:tcW w:w="2551" w:type="dxa"/>
            <w:tcBorders>
              <w:left w:val="nil"/>
              <w:right w:val="nil"/>
            </w:tcBorders>
          </w:tcPr>
          <w:p w14:paraId="3651493E" w14:textId="4C93537E"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communes</w:t>
            </w:r>
          </w:p>
        </w:tc>
        <w:tc>
          <w:tcPr>
            <w:tcW w:w="5386" w:type="dxa"/>
            <w:gridSpan w:val="2"/>
            <w:tcBorders>
              <w:left w:val="nil"/>
            </w:tcBorders>
            <w:tcMar>
              <w:left w:w="85" w:type="dxa"/>
            </w:tcMar>
          </w:tcPr>
          <w:p w14:paraId="6773A8C3" w14:textId="6F695FA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 xml:space="preserve">Charges de transferts extraordinaires aux communes ou </w:t>
            </w:r>
            <w:r w:rsidRPr="009E5E05">
              <w:rPr>
                <w:rStyle w:val="Kontentabelle4-stelligeChar"/>
                <w:strike/>
                <w:sz w:val="20"/>
                <w:highlight w:val="green"/>
                <w:lang w:val="fr-CH"/>
              </w:rPr>
              <w:t>groupes intercommunaux</w:t>
            </w:r>
            <w:r w:rsidRPr="009E5E05">
              <w:rPr>
                <w:rStyle w:val="Kontentabelle4-stelligeChar"/>
                <w:sz w:val="20"/>
                <w:highlight w:val="green"/>
                <w:lang w:val="fr-CH"/>
              </w:rPr>
              <w:t xml:space="preserve"> associations intercommunales.</w:t>
            </w:r>
          </w:p>
        </w:tc>
      </w:tr>
      <w:tr w:rsidR="00E7664F" w:rsidRPr="00AB6528" w14:paraId="0065213F" w14:textId="77777777" w:rsidTr="005B61C1">
        <w:trPr>
          <w:jc w:val="center"/>
        </w:trPr>
        <w:tc>
          <w:tcPr>
            <w:tcW w:w="850" w:type="dxa"/>
            <w:tcBorders>
              <w:top w:val="nil"/>
              <w:bottom w:val="nil"/>
              <w:right w:val="nil"/>
            </w:tcBorders>
            <w:tcMar>
              <w:left w:w="85" w:type="dxa"/>
            </w:tcMar>
          </w:tcPr>
          <w:p w14:paraId="2EDDE0C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104B0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3863</w:t>
            </w:r>
          </w:p>
        </w:tc>
        <w:tc>
          <w:tcPr>
            <w:tcW w:w="2551" w:type="dxa"/>
            <w:tcBorders>
              <w:left w:val="nil"/>
              <w:right w:val="nil"/>
            </w:tcBorders>
          </w:tcPr>
          <w:p w14:paraId="7BFF43AB" w14:textId="7ECD56C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gridSpan w:val="2"/>
            <w:tcBorders>
              <w:left w:val="nil"/>
            </w:tcBorders>
            <w:tcMar>
              <w:left w:w="85" w:type="dxa"/>
            </w:tcMar>
          </w:tcPr>
          <w:p w14:paraId="0AD3F4DB" w14:textId="2686BB8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assurances sociales publiques</w:t>
            </w:r>
            <w:r>
              <w:rPr>
                <w:rStyle w:val="Kontentabelle4-stelligeChar"/>
                <w:sz w:val="20"/>
                <w:lang w:val="fr-CH"/>
              </w:rPr>
              <w:t>.</w:t>
            </w:r>
          </w:p>
        </w:tc>
      </w:tr>
      <w:tr w:rsidR="00E7664F" w:rsidRPr="00AB6528" w14:paraId="7D87CB12" w14:textId="77777777" w:rsidTr="005B61C1">
        <w:trPr>
          <w:jc w:val="center"/>
        </w:trPr>
        <w:tc>
          <w:tcPr>
            <w:tcW w:w="850" w:type="dxa"/>
            <w:tcBorders>
              <w:top w:val="nil"/>
              <w:bottom w:val="nil"/>
              <w:right w:val="nil"/>
            </w:tcBorders>
            <w:tcMar>
              <w:left w:w="85" w:type="dxa"/>
            </w:tcMar>
          </w:tcPr>
          <w:p w14:paraId="42B91D6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2A965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3864</w:t>
            </w:r>
          </w:p>
        </w:tc>
        <w:tc>
          <w:tcPr>
            <w:tcW w:w="2551" w:type="dxa"/>
            <w:tcBorders>
              <w:left w:val="nil"/>
              <w:right w:val="nil"/>
            </w:tcBorders>
          </w:tcPr>
          <w:p w14:paraId="47A08A13" w14:textId="19D4FC8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entreprises publiques</w:t>
            </w:r>
          </w:p>
        </w:tc>
        <w:tc>
          <w:tcPr>
            <w:tcW w:w="5386" w:type="dxa"/>
            <w:gridSpan w:val="2"/>
            <w:tcBorders>
              <w:left w:val="nil"/>
            </w:tcBorders>
            <w:tcMar>
              <w:left w:w="85" w:type="dxa"/>
            </w:tcMar>
          </w:tcPr>
          <w:p w14:paraId="74DDD6D6" w14:textId="1AE9137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entreprises publiques</w:t>
            </w:r>
            <w:r>
              <w:rPr>
                <w:rStyle w:val="Kontentabelle4-stelligeChar"/>
                <w:sz w:val="20"/>
                <w:lang w:val="fr-CH"/>
              </w:rPr>
              <w:t>.</w:t>
            </w:r>
          </w:p>
        </w:tc>
      </w:tr>
      <w:tr w:rsidR="00E7664F" w:rsidRPr="00AB6528" w14:paraId="47E03211" w14:textId="77777777" w:rsidTr="005B61C1">
        <w:trPr>
          <w:jc w:val="center"/>
        </w:trPr>
        <w:tc>
          <w:tcPr>
            <w:tcW w:w="850" w:type="dxa"/>
            <w:tcBorders>
              <w:top w:val="nil"/>
              <w:bottom w:val="nil"/>
              <w:right w:val="nil"/>
            </w:tcBorders>
            <w:tcMar>
              <w:left w:w="85" w:type="dxa"/>
            </w:tcMar>
          </w:tcPr>
          <w:p w14:paraId="5D86712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A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3865</w:t>
            </w:r>
          </w:p>
        </w:tc>
        <w:tc>
          <w:tcPr>
            <w:tcW w:w="2551" w:type="dxa"/>
            <w:tcBorders>
              <w:left w:val="nil"/>
              <w:right w:val="nil"/>
            </w:tcBorders>
          </w:tcPr>
          <w:p w14:paraId="26EEB1CD" w14:textId="7A9BEA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entreprises privées</w:t>
            </w:r>
          </w:p>
        </w:tc>
        <w:tc>
          <w:tcPr>
            <w:tcW w:w="5386" w:type="dxa"/>
            <w:gridSpan w:val="2"/>
            <w:tcBorders>
              <w:left w:val="nil"/>
            </w:tcBorders>
            <w:tcMar>
              <w:left w:w="85" w:type="dxa"/>
            </w:tcMar>
          </w:tcPr>
          <w:p w14:paraId="2E27CC95" w14:textId="4A6E2B2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entreprises privées</w:t>
            </w:r>
            <w:r>
              <w:rPr>
                <w:rStyle w:val="Kontentabelle4-stelligeChar"/>
                <w:sz w:val="20"/>
                <w:lang w:val="fr-CH"/>
              </w:rPr>
              <w:t>.</w:t>
            </w:r>
          </w:p>
        </w:tc>
      </w:tr>
      <w:tr w:rsidR="00E7664F" w:rsidRPr="00AB6528" w14:paraId="0204E42D" w14:textId="77777777" w:rsidTr="005B61C1">
        <w:trPr>
          <w:jc w:val="center"/>
        </w:trPr>
        <w:tc>
          <w:tcPr>
            <w:tcW w:w="850" w:type="dxa"/>
            <w:tcBorders>
              <w:top w:val="nil"/>
              <w:bottom w:val="nil"/>
              <w:right w:val="nil"/>
            </w:tcBorders>
            <w:tcMar>
              <w:left w:w="85" w:type="dxa"/>
            </w:tcMar>
          </w:tcPr>
          <w:p w14:paraId="7EED8A0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D4C5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3866</w:t>
            </w:r>
          </w:p>
        </w:tc>
        <w:tc>
          <w:tcPr>
            <w:tcW w:w="2551" w:type="dxa"/>
            <w:tcBorders>
              <w:left w:val="nil"/>
              <w:right w:val="nil"/>
            </w:tcBorders>
          </w:tcPr>
          <w:p w14:paraId="72A87CE9" w14:textId="7F79F63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gridSpan w:val="2"/>
            <w:tcBorders>
              <w:left w:val="nil"/>
            </w:tcBorders>
            <w:tcMar>
              <w:left w:w="85" w:type="dxa"/>
            </w:tcMar>
          </w:tcPr>
          <w:p w14:paraId="44CCDB46" w14:textId="04E6A82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organisations privées à but non lucratif</w:t>
            </w:r>
            <w:r>
              <w:rPr>
                <w:rStyle w:val="Kontentabelle4-stelligeChar"/>
                <w:sz w:val="20"/>
                <w:lang w:val="fr-CH"/>
              </w:rPr>
              <w:t>.</w:t>
            </w:r>
          </w:p>
        </w:tc>
      </w:tr>
      <w:tr w:rsidR="00E7664F" w:rsidRPr="00AB6528" w14:paraId="302779F0" w14:textId="77777777" w:rsidTr="005B61C1">
        <w:trPr>
          <w:jc w:val="center"/>
        </w:trPr>
        <w:tc>
          <w:tcPr>
            <w:tcW w:w="850" w:type="dxa"/>
            <w:tcBorders>
              <w:top w:val="nil"/>
              <w:bottom w:val="nil"/>
              <w:right w:val="nil"/>
            </w:tcBorders>
            <w:tcMar>
              <w:left w:w="85" w:type="dxa"/>
            </w:tcMar>
          </w:tcPr>
          <w:p w14:paraId="10B23A5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075B5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3867</w:t>
            </w:r>
          </w:p>
        </w:tc>
        <w:tc>
          <w:tcPr>
            <w:tcW w:w="2551" w:type="dxa"/>
            <w:tcBorders>
              <w:left w:val="nil"/>
              <w:right w:val="nil"/>
            </w:tcBorders>
          </w:tcPr>
          <w:p w14:paraId="5EB1F446" w14:textId="362DAFF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gridSpan w:val="2"/>
            <w:tcBorders>
              <w:left w:val="nil"/>
            </w:tcBorders>
            <w:tcMar>
              <w:left w:w="85" w:type="dxa"/>
            </w:tcMar>
          </w:tcPr>
          <w:p w14:paraId="6BF4F9FE" w14:textId="36E051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ménages</w:t>
            </w:r>
            <w:r>
              <w:rPr>
                <w:rStyle w:val="Kontentabelle4-stelligeChar"/>
                <w:sz w:val="20"/>
                <w:lang w:val="fr-CH"/>
              </w:rPr>
              <w:t xml:space="preserve"> privés.</w:t>
            </w:r>
            <w:r w:rsidRPr="00AB6528">
              <w:rPr>
                <w:rStyle w:val="Kontentabelle4-stelligeChar"/>
                <w:sz w:val="20"/>
                <w:lang w:val="fr-CH"/>
              </w:rPr>
              <w:t xml:space="preserve"> </w:t>
            </w:r>
          </w:p>
        </w:tc>
      </w:tr>
      <w:tr w:rsidR="00E7664F" w:rsidRPr="00AB6528" w14:paraId="2403969A" w14:textId="77777777" w:rsidTr="007F1E3A">
        <w:trPr>
          <w:jc w:val="center"/>
        </w:trPr>
        <w:tc>
          <w:tcPr>
            <w:tcW w:w="850" w:type="dxa"/>
            <w:tcBorders>
              <w:top w:val="nil"/>
              <w:bottom w:val="nil"/>
              <w:right w:val="nil"/>
            </w:tcBorders>
            <w:tcMar>
              <w:left w:w="85" w:type="dxa"/>
            </w:tcMar>
          </w:tcPr>
          <w:p w14:paraId="757DBEF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1498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3868</w:t>
            </w:r>
          </w:p>
        </w:tc>
        <w:tc>
          <w:tcPr>
            <w:tcW w:w="2551" w:type="dxa"/>
            <w:tcBorders>
              <w:left w:val="nil"/>
              <w:right w:val="nil"/>
            </w:tcBorders>
          </w:tcPr>
          <w:p w14:paraId="552651A6" w14:textId="36196F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étranger</w:t>
            </w:r>
          </w:p>
        </w:tc>
        <w:tc>
          <w:tcPr>
            <w:tcW w:w="5386" w:type="dxa"/>
            <w:gridSpan w:val="2"/>
            <w:tcBorders>
              <w:left w:val="nil"/>
            </w:tcBorders>
            <w:tcMar>
              <w:left w:w="85" w:type="dxa"/>
            </w:tcMar>
          </w:tcPr>
          <w:p w14:paraId="3A171EC1" w14:textId="08E649A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transfert</w:t>
            </w:r>
            <w:r>
              <w:rPr>
                <w:rStyle w:val="Kontentabelle4-stelligeChar"/>
                <w:sz w:val="20"/>
                <w:lang w:val="fr-CH"/>
              </w:rPr>
              <w:t>s</w:t>
            </w:r>
            <w:r w:rsidRPr="00AB6528">
              <w:rPr>
                <w:rStyle w:val="Kontentabelle4-stelligeChar"/>
                <w:sz w:val="20"/>
                <w:lang w:val="fr-CH"/>
              </w:rPr>
              <w:t xml:space="preserve"> extraordinaires aux bénéficiaires à l'étranger</w:t>
            </w:r>
            <w:r>
              <w:rPr>
                <w:rStyle w:val="Kontentabelle4-stelligeChar"/>
                <w:sz w:val="20"/>
                <w:lang w:val="fr-CH"/>
              </w:rPr>
              <w:t>.</w:t>
            </w:r>
          </w:p>
        </w:tc>
      </w:tr>
      <w:tr w:rsidR="009E5E05" w:rsidRPr="00AB6528" w14:paraId="6182B35A" w14:textId="77777777" w:rsidTr="005B61C1">
        <w:trPr>
          <w:jc w:val="center"/>
        </w:trPr>
        <w:tc>
          <w:tcPr>
            <w:tcW w:w="850" w:type="dxa"/>
            <w:tcBorders>
              <w:top w:val="nil"/>
              <w:bottom w:val="single" w:sz="6" w:space="0" w:color="auto"/>
              <w:right w:val="nil"/>
            </w:tcBorders>
            <w:tcMar>
              <w:left w:w="85" w:type="dxa"/>
            </w:tcMar>
          </w:tcPr>
          <w:p w14:paraId="77B557B8"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02F33432" w14:textId="75EAA693" w:rsidR="009E5E05" w:rsidRPr="00AB6528" w:rsidRDefault="009E5E05" w:rsidP="009E5E05">
            <w:pPr>
              <w:spacing w:line="240" w:lineRule="auto"/>
              <w:jc w:val="center"/>
              <w:rPr>
                <w:rStyle w:val="Kontentabelle4-stelligeChar"/>
                <w:sz w:val="20"/>
                <w:lang w:val="fr-CH"/>
              </w:rPr>
            </w:pPr>
            <w:r w:rsidRPr="00C86355">
              <w:rPr>
                <w:rStyle w:val="Kontentabelle4-stelligeChar"/>
                <w:strike/>
                <w:sz w:val="20"/>
                <w:highlight w:val="green"/>
              </w:rPr>
              <w:t>3869</w:t>
            </w:r>
          </w:p>
        </w:tc>
        <w:tc>
          <w:tcPr>
            <w:tcW w:w="2551" w:type="dxa"/>
            <w:tcBorders>
              <w:left w:val="nil"/>
              <w:right w:val="nil"/>
            </w:tcBorders>
          </w:tcPr>
          <w:p w14:paraId="47260980" w14:textId="4605524F" w:rsidR="009E5E05" w:rsidRPr="00AB6528" w:rsidRDefault="009E5E05" w:rsidP="009E5E05">
            <w:pPr>
              <w:spacing w:line="240" w:lineRule="auto"/>
              <w:jc w:val="left"/>
              <w:rPr>
                <w:rStyle w:val="Kontentabelle4-stelligeChar"/>
                <w:sz w:val="20"/>
                <w:lang w:val="fr-CH"/>
              </w:rPr>
            </w:pPr>
            <w:r w:rsidRPr="009E5E05">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gridSpan w:val="2"/>
            <w:tcBorders>
              <w:left w:val="nil"/>
            </w:tcBorders>
            <w:tcMar>
              <w:left w:w="85" w:type="dxa"/>
            </w:tcMar>
          </w:tcPr>
          <w:p w14:paraId="19475B35" w14:textId="553372BF"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AB6528" w14:paraId="2108D990" w14:textId="77777777" w:rsidTr="00AF30D9">
        <w:trPr>
          <w:jc w:val="center"/>
        </w:trPr>
        <w:tc>
          <w:tcPr>
            <w:tcW w:w="850" w:type="dxa"/>
            <w:tcBorders>
              <w:top w:val="single" w:sz="6" w:space="0" w:color="auto"/>
              <w:bottom w:val="nil"/>
              <w:right w:val="nil"/>
            </w:tcBorders>
            <w:shd w:val="clear" w:color="auto" w:fill="F2F2F2"/>
            <w:tcMar>
              <w:left w:w="85" w:type="dxa"/>
            </w:tcMar>
          </w:tcPr>
          <w:p w14:paraId="38B5462C" w14:textId="0F12A09A" w:rsidR="009E5E05" w:rsidRPr="00AB6528" w:rsidRDefault="009E5E05" w:rsidP="009E5E05">
            <w:pPr>
              <w:keepNext/>
              <w:keepLines/>
              <w:spacing w:line="240" w:lineRule="auto"/>
              <w:jc w:val="left"/>
              <w:rPr>
                <w:rStyle w:val="Kontentabelle4-stelligeChar"/>
                <w:iCs/>
                <w:sz w:val="20"/>
                <w:lang w:val="fr-CH"/>
              </w:rPr>
            </w:pPr>
            <w:r w:rsidRPr="008D0BCD">
              <w:rPr>
                <w:rStyle w:val="Kontentabelle4-stelligeChar"/>
                <w:iCs/>
                <w:sz w:val="20"/>
                <w:highlight w:val="green"/>
              </w:rPr>
              <w:t>387</w:t>
            </w:r>
          </w:p>
        </w:tc>
        <w:tc>
          <w:tcPr>
            <w:tcW w:w="850" w:type="dxa"/>
            <w:tcBorders>
              <w:left w:val="nil"/>
              <w:right w:val="nil"/>
            </w:tcBorders>
            <w:shd w:val="clear" w:color="auto" w:fill="F2F2F2"/>
          </w:tcPr>
          <w:p w14:paraId="1D51D09E" w14:textId="77777777" w:rsidR="009E5E05" w:rsidRPr="00AB6528" w:rsidRDefault="009E5E05" w:rsidP="009E5E05">
            <w:pPr>
              <w:keepNext/>
              <w:keepLines/>
              <w:spacing w:line="240" w:lineRule="auto"/>
              <w:jc w:val="center"/>
              <w:rPr>
                <w:rFonts w:cs="Arial"/>
                <w:sz w:val="20"/>
              </w:rPr>
            </w:pPr>
          </w:p>
        </w:tc>
        <w:tc>
          <w:tcPr>
            <w:tcW w:w="2551" w:type="dxa"/>
            <w:tcBorders>
              <w:left w:val="nil"/>
              <w:right w:val="nil"/>
            </w:tcBorders>
            <w:shd w:val="clear" w:color="auto" w:fill="F2F2F2"/>
          </w:tcPr>
          <w:p w14:paraId="66BCED93" w14:textId="3A9160FD" w:rsidR="009E5E05" w:rsidRPr="00AB6528" w:rsidRDefault="009E5E05" w:rsidP="009E5E05">
            <w:pPr>
              <w:keepNext/>
              <w:keepLines/>
              <w:spacing w:line="240" w:lineRule="auto"/>
              <w:jc w:val="left"/>
              <w:rPr>
                <w:rStyle w:val="Kontentabelle4-stelligeChar"/>
                <w:iCs/>
                <w:sz w:val="20"/>
                <w:lang w:val="fr-CH"/>
              </w:rPr>
            </w:pPr>
            <w:r w:rsidRPr="009E5E05">
              <w:rPr>
                <w:rStyle w:val="Kontentabelle4-stelligeChar"/>
                <w:iCs/>
                <w:sz w:val="20"/>
                <w:highlight w:val="green"/>
                <w:lang w:val="fr-CH"/>
              </w:rPr>
              <w:t>Amortissements supplémentaires des prêts, participations et subventions d’investissement</w:t>
            </w:r>
          </w:p>
        </w:tc>
        <w:tc>
          <w:tcPr>
            <w:tcW w:w="5386" w:type="dxa"/>
            <w:gridSpan w:val="2"/>
            <w:tcBorders>
              <w:left w:val="nil"/>
            </w:tcBorders>
            <w:shd w:val="clear" w:color="auto" w:fill="F2F2F2"/>
            <w:tcMar>
              <w:left w:w="85" w:type="dxa"/>
            </w:tcMar>
          </w:tcPr>
          <w:p w14:paraId="78F318BC" w14:textId="72AE0FA8" w:rsidR="009E5E05" w:rsidRPr="00AB6528"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E5E05">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AB6528" w14:paraId="05B70E68" w14:textId="77777777" w:rsidTr="005B61C1">
        <w:trPr>
          <w:jc w:val="center"/>
        </w:trPr>
        <w:tc>
          <w:tcPr>
            <w:tcW w:w="850" w:type="dxa"/>
            <w:tcBorders>
              <w:top w:val="nil"/>
              <w:bottom w:val="nil"/>
              <w:right w:val="nil"/>
            </w:tcBorders>
            <w:shd w:val="clear" w:color="auto" w:fill="auto"/>
            <w:tcMar>
              <w:left w:w="85" w:type="dxa"/>
            </w:tcMar>
          </w:tcPr>
          <w:p w14:paraId="6B8F2720" w14:textId="5D0ECA2F"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 </w:t>
            </w:r>
          </w:p>
        </w:tc>
        <w:tc>
          <w:tcPr>
            <w:tcW w:w="850" w:type="dxa"/>
            <w:tcBorders>
              <w:left w:val="nil"/>
              <w:right w:val="nil"/>
            </w:tcBorders>
            <w:shd w:val="clear" w:color="auto" w:fill="auto"/>
          </w:tcPr>
          <w:p w14:paraId="6DDCF135" w14:textId="18B81CE5"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3874</w:t>
            </w:r>
          </w:p>
        </w:tc>
        <w:tc>
          <w:tcPr>
            <w:tcW w:w="2551" w:type="dxa"/>
            <w:tcBorders>
              <w:left w:val="nil"/>
              <w:right w:val="nil"/>
            </w:tcBorders>
            <w:shd w:val="clear" w:color="auto" w:fill="auto"/>
          </w:tcPr>
          <w:p w14:paraId="501E5E63" w14:textId="323A5D32"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des prêts PA</w:t>
            </w:r>
          </w:p>
        </w:tc>
        <w:tc>
          <w:tcPr>
            <w:tcW w:w="5386" w:type="dxa"/>
            <w:gridSpan w:val="2"/>
            <w:tcBorders>
              <w:left w:val="nil"/>
            </w:tcBorders>
            <w:shd w:val="clear" w:color="auto" w:fill="auto"/>
            <w:tcMar>
              <w:left w:w="85" w:type="dxa"/>
            </w:tcMar>
          </w:tcPr>
          <w:p w14:paraId="3817D79A" w14:textId="5D9E705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144 Prêts. </w:t>
            </w:r>
            <w:r w:rsidRPr="008D0BCD">
              <w:rPr>
                <w:rStyle w:val="Kontentabelle4-stelligeChar"/>
                <w:sz w:val="20"/>
                <w:highlight w:val="green"/>
              </w:rPr>
              <w:t>Même structure de compte détaillée comme compte 1484.</w:t>
            </w:r>
          </w:p>
        </w:tc>
      </w:tr>
      <w:tr w:rsidR="009E5E05" w:rsidRPr="00AB6528" w14:paraId="49D64D12" w14:textId="77777777" w:rsidTr="005B61C1">
        <w:trPr>
          <w:jc w:val="center"/>
        </w:trPr>
        <w:tc>
          <w:tcPr>
            <w:tcW w:w="850" w:type="dxa"/>
            <w:tcBorders>
              <w:top w:val="nil"/>
              <w:bottom w:val="nil"/>
              <w:right w:val="nil"/>
            </w:tcBorders>
            <w:shd w:val="clear" w:color="auto" w:fill="auto"/>
            <w:tcMar>
              <w:left w:w="85" w:type="dxa"/>
            </w:tcMar>
          </w:tcPr>
          <w:p w14:paraId="5AB06EFE" w14:textId="3C518DD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lastRenderedPageBreak/>
              <w:t xml:space="preserve"> </w:t>
            </w:r>
          </w:p>
        </w:tc>
        <w:tc>
          <w:tcPr>
            <w:tcW w:w="850" w:type="dxa"/>
            <w:tcBorders>
              <w:left w:val="nil"/>
              <w:right w:val="nil"/>
            </w:tcBorders>
            <w:shd w:val="clear" w:color="auto" w:fill="auto"/>
          </w:tcPr>
          <w:p w14:paraId="3D9EDD7E" w14:textId="697A19AB"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3875</w:t>
            </w:r>
          </w:p>
        </w:tc>
        <w:tc>
          <w:tcPr>
            <w:tcW w:w="2551" w:type="dxa"/>
            <w:tcBorders>
              <w:left w:val="nil"/>
              <w:right w:val="nil"/>
            </w:tcBorders>
            <w:shd w:val="clear" w:color="auto" w:fill="auto"/>
          </w:tcPr>
          <w:p w14:paraId="12A3EEBD" w14:textId="4F84AAB6"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des participations, capital social PA</w:t>
            </w:r>
          </w:p>
        </w:tc>
        <w:tc>
          <w:tcPr>
            <w:tcW w:w="5386" w:type="dxa"/>
            <w:gridSpan w:val="2"/>
            <w:tcBorders>
              <w:left w:val="nil"/>
            </w:tcBorders>
            <w:shd w:val="clear" w:color="auto" w:fill="auto"/>
            <w:tcMar>
              <w:left w:w="85" w:type="dxa"/>
            </w:tcMar>
          </w:tcPr>
          <w:p w14:paraId="360A7279" w14:textId="272681D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145 Participations, capital social. </w:t>
            </w:r>
            <w:r w:rsidRPr="008D0BCD">
              <w:rPr>
                <w:rStyle w:val="Kontentabelle4-stelligeChar"/>
                <w:sz w:val="20"/>
                <w:highlight w:val="green"/>
              </w:rPr>
              <w:t>Même structure de compte détaillée comme compte 1485.</w:t>
            </w:r>
          </w:p>
        </w:tc>
      </w:tr>
      <w:tr w:rsidR="009E5E05" w:rsidRPr="00AB6528" w14:paraId="546FC3D0" w14:textId="77777777" w:rsidTr="005B61C1">
        <w:trPr>
          <w:jc w:val="center"/>
        </w:trPr>
        <w:tc>
          <w:tcPr>
            <w:tcW w:w="850" w:type="dxa"/>
            <w:tcBorders>
              <w:top w:val="nil"/>
              <w:bottom w:val="single" w:sz="6" w:space="0" w:color="auto"/>
              <w:right w:val="nil"/>
            </w:tcBorders>
            <w:shd w:val="clear" w:color="auto" w:fill="auto"/>
            <w:tcMar>
              <w:left w:w="85" w:type="dxa"/>
            </w:tcMar>
          </w:tcPr>
          <w:p w14:paraId="3D577F76" w14:textId="2723D58E"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60C19620" w14:textId="1D3A75E8"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3876</w:t>
            </w:r>
          </w:p>
        </w:tc>
        <w:tc>
          <w:tcPr>
            <w:tcW w:w="2551" w:type="dxa"/>
            <w:tcBorders>
              <w:left w:val="nil"/>
              <w:right w:val="nil"/>
            </w:tcBorders>
            <w:shd w:val="clear" w:color="auto" w:fill="auto"/>
          </w:tcPr>
          <w:p w14:paraId="7DA935AB" w14:textId="716C6D33"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Amortissements supplémentaires des subventions d’investissement PA</w:t>
            </w:r>
          </w:p>
        </w:tc>
        <w:tc>
          <w:tcPr>
            <w:tcW w:w="5386" w:type="dxa"/>
            <w:gridSpan w:val="2"/>
            <w:tcBorders>
              <w:left w:val="nil"/>
            </w:tcBorders>
            <w:shd w:val="clear" w:color="auto" w:fill="auto"/>
            <w:tcMar>
              <w:left w:w="85" w:type="dxa"/>
            </w:tcMar>
          </w:tcPr>
          <w:p w14:paraId="5F7CDE79" w14:textId="6F9260F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146 Subventions d’investissement. </w:t>
            </w:r>
            <w:r w:rsidRPr="008D0BCD">
              <w:rPr>
                <w:rStyle w:val="Kontentabelle4-stelligeChar"/>
                <w:sz w:val="20"/>
                <w:highlight w:val="green"/>
              </w:rPr>
              <w:t>Même structure de compte détaillée comme compte 1486.</w:t>
            </w:r>
          </w:p>
        </w:tc>
      </w:tr>
      <w:tr w:rsidR="00E7664F" w:rsidRPr="00AB6528" w14:paraId="2D89367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EB7E6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389</w:t>
            </w:r>
          </w:p>
        </w:tc>
        <w:tc>
          <w:tcPr>
            <w:tcW w:w="850" w:type="dxa"/>
            <w:tcBorders>
              <w:left w:val="nil"/>
              <w:right w:val="nil"/>
            </w:tcBorders>
            <w:shd w:val="clear" w:color="auto" w:fill="F2F2F2" w:themeFill="background1" w:themeFillShade="F2"/>
          </w:tcPr>
          <w:p w14:paraId="5001FC6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73D00A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Attributions au capital propre</w:t>
            </w:r>
          </w:p>
        </w:tc>
        <w:tc>
          <w:tcPr>
            <w:tcW w:w="5386" w:type="dxa"/>
            <w:gridSpan w:val="2"/>
            <w:tcBorders>
              <w:left w:val="nil"/>
            </w:tcBorders>
            <w:shd w:val="clear" w:color="auto" w:fill="F2F2F2" w:themeFill="background1" w:themeFillShade="F2"/>
            <w:tcMar>
              <w:left w:w="85" w:type="dxa"/>
            </w:tcMar>
          </w:tcPr>
          <w:p w14:paraId="7A4E6BC4" w14:textId="4357E2B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Attributions comptabilisées dans le capital propre avec effet sur le résultat.</w:t>
            </w:r>
          </w:p>
        </w:tc>
      </w:tr>
      <w:tr w:rsidR="00E7664F" w:rsidRPr="00AB6528" w14:paraId="2E383E93" w14:textId="77777777" w:rsidTr="005B61C1">
        <w:trPr>
          <w:jc w:val="center"/>
        </w:trPr>
        <w:tc>
          <w:tcPr>
            <w:tcW w:w="850" w:type="dxa"/>
            <w:tcBorders>
              <w:top w:val="nil"/>
              <w:bottom w:val="nil"/>
              <w:right w:val="nil"/>
            </w:tcBorders>
            <w:tcMar>
              <w:left w:w="85" w:type="dxa"/>
            </w:tcMar>
          </w:tcPr>
          <w:p w14:paraId="03FB3B3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581C5BFD" w14:textId="77777777" w:rsidR="00E7664F" w:rsidRPr="007F1E3A" w:rsidRDefault="00E7664F" w:rsidP="00E7664F">
            <w:pPr>
              <w:spacing w:line="240" w:lineRule="auto"/>
              <w:jc w:val="center"/>
              <w:rPr>
                <w:rFonts w:cs="Arial"/>
                <w:sz w:val="20"/>
                <w:highlight w:val="green"/>
              </w:rPr>
            </w:pPr>
            <w:r w:rsidRPr="007F1E3A">
              <w:rPr>
                <w:rFonts w:cs="Arial"/>
                <w:sz w:val="20"/>
                <w:highlight w:val="green"/>
              </w:rPr>
              <w:t>3890</w:t>
            </w:r>
          </w:p>
        </w:tc>
        <w:tc>
          <w:tcPr>
            <w:tcW w:w="2551" w:type="dxa"/>
            <w:tcBorders>
              <w:left w:val="nil"/>
              <w:right w:val="nil"/>
            </w:tcBorders>
          </w:tcPr>
          <w:p w14:paraId="5301E807" w14:textId="77777777" w:rsidR="00E7664F" w:rsidRPr="007F1E3A"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tcMar>
              <w:left w:w="85" w:type="dxa"/>
            </w:tcMar>
          </w:tcPr>
          <w:p w14:paraId="0B2F3CB2" w14:textId="77777777"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7F1E3A">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AB6528" w14:paraId="1E838D52" w14:textId="77777777" w:rsidTr="005B61C1">
        <w:trPr>
          <w:jc w:val="center"/>
        </w:trPr>
        <w:tc>
          <w:tcPr>
            <w:tcW w:w="850" w:type="dxa"/>
            <w:tcBorders>
              <w:top w:val="nil"/>
              <w:bottom w:val="nil"/>
              <w:right w:val="nil"/>
            </w:tcBorders>
            <w:tcMar>
              <w:left w:w="85" w:type="dxa"/>
            </w:tcMar>
          </w:tcPr>
          <w:p w14:paraId="3EC552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0B8A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3892</w:t>
            </w:r>
          </w:p>
        </w:tc>
        <w:tc>
          <w:tcPr>
            <w:tcW w:w="2551" w:type="dxa"/>
            <w:tcBorders>
              <w:left w:val="nil"/>
              <w:right w:val="nil"/>
            </w:tcBorders>
          </w:tcPr>
          <w:p w14:paraId="5CC34A2F" w14:textId="1D3CA94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des domaines </w:t>
            </w:r>
            <w:r>
              <w:rPr>
                <w:rStyle w:val="Kontentabelle4-stelligeChar"/>
                <w:sz w:val="20"/>
                <w:lang w:val="fr-CH"/>
              </w:rPr>
              <w:t>gérés par</w:t>
            </w:r>
            <w:r>
              <w:rPr>
                <w:rStyle w:val="Kontentabelle4-stelligeChar"/>
                <w:sz w:val="20"/>
                <w:lang w:val="fr-CH"/>
              </w:rPr>
              <w:br/>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gridSpan w:val="2"/>
            <w:tcBorders>
              <w:left w:val="nil"/>
            </w:tcBorders>
            <w:tcMar>
              <w:left w:w="85" w:type="dxa"/>
            </w:tcMar>
          </w:tcPr>
          <w:p w14:paraId="4B01C8DC" w14:textId="23337E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comptabilisées dans les 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avec effet sur le résultat.</w:t>
            </w:r>
          </w:p>
        </w:tc>
      </w:tr>
      <w:tr w:rsidR="00E7664F" w:rsidRPr="00AB6528" w14:paraId="0A55C580" w14:textId="77777777" w:rsidTr="005B61C1">
        <w:trPr>
          <w:jc w:val="center"/>
        </w:trPr>
        <w:tc>
          <w:tcPr>
            <w:tcW w:w="850" w:type="dxa"/>
            <w:tcBorders>
              <w:top w:val="nil"/>
              <w:bottom w:val="nil"/>
              <w:right w:val="nil"/>
            </w:tcBorders>
            <w:tcMar>
              <w:left w:w="85" w:type="dxa"/>
            </w:tcMar>
          </w:tcPr>
          <w:p w14:paraId="37D13DC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13B137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3893</w:t>
            </w:r>
          </w:p>
        </w:tc>
        <w:tc>
          <w:tcPr>
            <w:tcW w:w="2551" w:type="dxa"/>
            <w:tcBorders>
              <w:left w:val="nil"/>
              <w:right w:val="nil"/>
            </w:tcBorders>
          </w:tcPr>
          <w:p w14:paraId="0265B956" w14:textId="2F489D2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préfinancements </w:t>
            </w:r>
            <w:r>
              <w:rPr>
                <w:rStyle w:val="Kontentabelle4-stelligeChar"/>
                <w:sz w:val="20"/>
                <w:lang w:val="fr-CH"/>
              </w:rPr>
              <w:br/>
            </w:r>
            <w:r w:rsidRPr="00AB6528">
              <w:rPr>
                <w:rStyle w:val="Kontentabelle4-stelligeChar"/>
                <w:sz w:val="20"/>
                <w:lang w:val="fr-CH"/>
              </w:rPr>
              <w:t>du capital propre</w:t>
            </w:r>
          </w:p>
        </w:tc>
        <w:tc>
          <w:tcPr>
            <w:tcW w:w="5386" w:type="dxa"/>
            <w:gridSpan w:val="2"/>
            <w:tcBorders>
              <w:left w:val="nil"/>
            </w:tcBorders>
            <w:tcMar>
              <w:left w:w="85" w:type="dxa"/>
            </w:tcMar>
          </w:tcPr>
          <w:p w14:paraId="1383BF48" w14:textId="5CF3CEB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Couverture préalable à des projets d'investissements à venir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p w14:paraId="404DF8FD" w14:textId="0D9CA4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2930 Préfinancements.</w:t>
            </w:r>
          </w:p>
        </w:tc>
      </w:tr>
      <w:tr w:rsidR="00E7664F" w:rsidRPr="00AB6528" w14:paraId="1A15C68B" w14:textId="77777777" w:rsidTr="005B61C1">
        <w:trPr>
          <w:jc w:val="center"/>
        </w:trPr>
        <w:tc>
          <w:tcPr>
            <w:tcW w:w="850" w:type="dxa"/>
            <w:tcBorders>
              <w:top w:val="nil"/>
              <w:bottom w:val="nil"/>
              <w:right w:val="nil"/>
            </w:tcBorders>
            <w:tcMar>
              <w:left w:w="85" w:type="dxa"/>
            </w:tcMar>
          </w:tcPr>
          <w:p w14:paraId="17866CD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09FD19"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3894</w:t>
            </w:r>
          </w:p>
        </w:tc>
        <w:tc>
          <w:tcPr>
            <w:tcW w:w="2551" w:type="dxa"/>
            <w:tcBorders>
              <w:left w:val="nil"/>
              <w:right w:val="nil"/>
            </w:tcBorders>
          </w:tcPr>
          <w:p w14:paraId="693F7A20" w14:textId="0B4F62F6" w:rsidR="00E7664F" w:rsidRPr="007F1E3A" w:rsidRDefault="00E7664F" w:rsidP="00E7664F">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 à la réserve </w:t>
            </w:r>
            <w:r w:rsidRPr="007F1E3A">
              <w:rPr>
                <w:rStyle w:val="Kontentabelle4-stelligeChar"/>
                <w:sz w:val="20"/>
                <w:highlight w:val="green"/>
                <w:lang w:val="fr-CH"/>
              </w:rPr>
              <w:br/>
              <w:t>de politique budgétaire</w:t>
            </w:r>
          </w:p>
        </w:tc>
        <w:tc>
          <w:tcPr>
            <w:tcW w:w="5386" w:type="dxa"/>
            <w:gridSpan w:val="2"/>
            <w:tcBorders>
              <w:left w:val="nil"/>
            </w:tcBorders>
            <w:tcMar>
              <w:left w:w="85" w:type="dxa"/>
            </w:tcMar>
          </w:tcPr>
          <w:p w14:paraId="433D19DB" w14:textId="77777777"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 à la réserve de politique budgétaire (comme la réserve conjoncturelle ou la réserve de compensation).</w:t>
            </w:r>
          </w:p>
        </w:tc>
      </w:tr>
      <w:tr w:rsidR="00E7664F" w:rsidRPr="00AB6528" w14:paraId="58DF69C3" w14:textId="77777777" w:rsidTr="005B61C1">
        <w:trPr>
          <w:jc w:val="center"/>
        </w:trPr>
        <w:tc>
          <w:tcPr>
            <w:tcW w:w="850" w:type="dxa"/>
            <w:tcBorders>
              <w:top w:val="nil"/>
              <w:bottom w:val="nil"/>
              <w:right w:val="nil"/>
            </w:tcBorders>
            <w:tcMar>
              <w:left w:w="85" w:type="dxa"/>
            </w:tcMar>
          </w:tcPr>
          <w:p w14:paraId="506E901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C9BD5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3896</w:t>
            </w:r>
          </w:p>
        </w:tc>
        <w:tc>
          <w:tcPr>
            <w:tcW w:w="2551" w:type="dxa"/>
            <w:tcBorders>
              <w:left w:val="nil"/>
              <w:right w:val="nil"/>
            </w:tcBorders>
          </w:tcPr>
          <w:p w14:paraId="416D5E38" w14:textId="0FC1CC1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w:t>
            </w:r>
            <w:r>
              <w:rPr>
                <w:rStyle w:val="Kontentabelle4-stelligeChar"/>
                <w:sz w:val="20"/>
                <w:lang w:val="fr-CH"/>
              </w:rPr>
              <w:br/>
            </w:r>
            <w:r w:rsidRPr="00AB6528">
              <w:rPr>
                <w:rStyle w:val="Kontentabelle4-stelligeChar"/>
                <w:sz w:val="20"/>
                <w:lang w:val="fr-CH"/>
              </w:rPr>
              <w:t>de réévaluation</w:t>
            </w:r>
          </w:p>
        </w:tc>
        <w:tc>
          <w:tcPr>
            <w:tcW w:w="5386" w:type="dxa"/>
            <w:gridSpan w:val="2"/>
            <w:tcBorders>
              <w:left w:val="nil"/>
            </w:tcBorders>
            <w:tcMar>
              <w:left w:w="85" w:type="dxa"/>
            </w:tcMar>
          </w:tcPr>
          <w:p w14:paraId="1BC4683B" w14:textId="1E091B0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groupe par </w:t>
            </w:r>
            <w:r>
              <w:rPr>
                <w:rStyle w:val="Kontentabelle4-stelligeChar"/>
                <w:sz w:val="20"/>
                <w:lang w:val="fr-CH"/>
              </w:rPr>
              <w:t>nature </w:t>
            </w:r>
            <w:r w:rsidRPr="00AB6528">
              <w:rPr>
                <w:rStyle w:val="Kontentabelle4-stelligeChar"/>
                <w:sz w:val="20"/>
                <w:lang w:val="fr-CH"/>
              </w:rPr>
              <w:t>296 Réserve liée au retraitement patrimoine financier, si des réévaluations dans le patrimoine financier entraînent un effet sur les résultats.</w:t>
            </w:r>
          </w:p>
        </w:tc>
      </w:tr>
      <w:tr w:rsidR="00E7664F" w:rsidRPr="00AB6528" w14:paraId="6A32892D" w14:textId="77777777" w:rsidTr="005B61C1">
        <w:trPr>
          <w:jc w:val="center"/>
        </w:trPr>
        <w:tc>
          <w:tcPr>
            <w:tcW w:w="850" w:type="dxa"/>
            <w:tcBorders>
              <w:top w:val="nil"/>
              <w:bottom w:val="nil"/>
              <w:right w:val="nil"/>
            </w:tcBorders>
            <w:tcMar>
              <w:left w:w="85" w:type="dxa"/>
            </w:tcMar>
          </w:tcPr>
          <w:p w14:paraId="0DE93EE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81DD378"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3898</w:t>
            </w:r>
          </w:p>
        </w:tc>
        <w:tc>
          <w:tcPr>
            <w:tcW w:w="2551" w:type="dxa"/>
            <w:tcBorders>
              <w:left w:val="nil"/>
              <w:right w:val="nil"/>
            </w:tcBorders>
          </w:tcPr>
          <w:p w14:paraId="3B466FFF" w14:textId="18BF6FEA" w:rsidR="00E7664F" w:rsidRPr="007F1E3A" w:rsidRDefault="00E7664F" w:rsidP="00E7664F">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Attributions aux autres </w:t>
            </w:r>
            <w:r w:rsidRPr="007F1E3A">
              <w:rPr>
                <w:rStyle w:val="Kontentabelle4-stelligeChar"/>
                <w:sz w:val="20"/>
                <w:highlight w:val="green"/>
                <w:lang w:val="fr-CH"/>
              </w:rPr>
              <w:br/>
              <w:t>capitaux propres</w:t>
            </w:r>
          </w:p>
        </w:tc>
        <w:tc>
          <w:tcPr>
            <w:tcW w:w="5386" w:type="dxa"/>
            <w:gridSpan w:val="2"/>
            <w:tcBorders>
              <w:left w:val="nil"/>
            </w:tcBorders>
            <w:tcMar>
              <w:left w:w="85" w:type="dxa"/>
            </w:tcMar>
          </w:tcPr>
          <w:p w14:paraId="18435578" w14:textId="340E1AF8"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Attributions aux autres capitaux propres (selon compte de bilan 2980).</w:t>
            </w:r>
          </w:p>
        </w:tc>
      </w:tr>
      <w:tr w:rsidR="00E7664F" w:rsidRPr="00AB6528" w14:paraId="49748247" w14:textId="77777777" w:rsidTr="005B61C1">
        <w:trPr>
          <w:jc w:val="center"/>
        </w:trPr>
        <w:tc>
          <w:tcPr>
            <w:tcW w:w="850" w:type="dxa"/>
            <w:tcBorders>
              <w:top w:val="nil"/>
              <w:bottom w:val="single" w:sz="6" w:space="0" w:color="auto"/>
              <w:right w:val="nil"/>
            </w:tcBorders>
            <w:tcMar>
              <w:left w:w="85" w:type="dxa"/>
            </w:tcMar>
          </w:tcPr>
          <w:p w14:paraId="2FC5601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04E711"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3899</w:t>
            </w:r>
          </w:p>
        </w:tc>
        <w:tc>
          <w:tcPr>
            <w:tcW w:w="2551" w:type="dxa"/>
            <w:tcBorders>
              <w:left w:val="nil"/>
              <w:right w:val="nil"/>
            </w:tcBorders>
          </w:tcPr>
          <w:p w14:paraId="5121494C" w14:textId="03352A85" w:rsidR="00E7664F" w:rsidRPr="007F1E3A" w:rsidRDefault="00E7664F" w:rsidP="00E7664F">
            <w:pPr>
              <w:spacing w:line="240" w:lineRule="auto"/>
              <w:jc w:val="left"/>
              <w:rPr>
                <w:rFonts w:cs="Arial"/>
                <w:sz w:val="20"/>
                <w:highlight w:val="green"/>
              </w:rPr>
            </w:pPr>
            <w:r w:rsidRPr="007F1E3A">
              <w:rPr>
                <w:rFonts w:cs="Arial"/>
                <w:sz w:val="20"/>
                <w:highlight w:val="green"/>
              </w:rPr>
              <w:t xml:space="preserve">Amortissement </w:t>
            </w:r>
            <w:r w:rsidRPr="007F1E3A">
              <w:rPr>
                <w:rFonts w:cs="Arial"/>
                <w:sz w:val="20"/>
                <w:highlight w:val="green"/>
              </w:rPr>
              <w:br/>
              <w:t>du découvert du bilan</w:t>
            </w:r>
          </w:p>
        </w:tc>
        <w:tc>
          <w:tcPr>
            <w:tcW w:w="5386" w:type="dxa"/>
            <w:gridSpan w:val="2"/>
            <w:tcBorders>
              <w:left w:val="nil"/>
            </w:tcBorders>
            <w:tcMar>
              <w:left w:w="85" w:type="dxa"/>
            </w:tcMar>
          </w:tcPr>
          <w:p w14:paraId="0505C573" w14:textId="0A3B7421"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 xml:space="preserve">La loi sur les finances de la collectivité </w:t>
            </w:r>
            <w:r w:rsidRPr="007F1E3A">
              <w:rPr>
                <w:rFonts w:cs="Arial"/>
                <w:sz w:val="20"/>
                <w:highlight w:val="green"/>
                <w:lang w:eastAsia="en-US"/>
              </w:rPr>
              <w:t xml:space="preserve">publique </w:t>
            </w:r>
            <w:r w:rsidRPr="007F1E3A">
              <w:rPr>
                <w:rStyle w:val="Kontentabelle4-stelligeChar"/>
                <w:sz w:val="20"/>
                <w:highlight w:val="green"/>
                <w:lang w:val="fr-CH"/>
              </w:rPr>
              <w:t>concernée fixe les modalités d’un éventuel amortissement du découvert au bilan.</w:t>
            </w:r>
          </w:p>
        </w:tc>
      </w:tr>
      <w:tr w:rsidR="003D41C7" w:rsidRPr="00AB6528" w14:paraId="695DA2D6" w14:textId="77777777" w:rsidTr="00AF30D9">
        <w:trPr>
          <w:jc w:val="center"/>
        </w:trPr>
        <w:tc>
          <w:tcPr>
            <w:tcW w:w="850" w:type="dxa"/>
            <w:tcBorders>
              <w:top w:val="single" w:sz="6" w:space="0" w:color="auto"/>
              <w:right w:val="nil"/>
            </w:tcBorders>
            <w:shd w:val="clear" w:color="auto" w:fill="D9D9D9" w:themeFill="background1" w:themeFillShade="D9"/>
            <w:tcMar>
              <w:left w:w="85" w:type="dxa"/>
            </w:tcMar>
          </w:tcPr>
          <w:p w14:paraId="15B6ABCC"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39</w:t>
            </w:r>
          </w:p>
        </w:tc>
        <w:tc>
          <w:tcPr>
            <w:tcW w:w="850" w:type="dxa"/>
            <w:tcBorders>
              <w:left w:val="nil"/>
              <w:right w:val="nil"/>
            </w:tcBorders>
            <w:shd w:val="clear" w:color="auto" w:fill="D9D9D9" w:themeFill="background1" w:themeFillShade="D9"/>
          </w:tcPr>
          <w:p w14:paraId="1BE967F6" w14:textId="77777777" w:rsidR="003D41C7" w:rsidRPr="00AB6528" w:rsidRDefault="003D41C7" w:rsidP="003D41C7">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445FA58"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261FBBE5" w14:textId="77777777" w:rsidR="003D41C7" w:rsidRPr="003D41C7"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3D41C7">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AB6528"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8D0BCD">
              <w:rPr>
                <w:rStyle w:val="Kontentabelle4-stelligeChar"/>
                <w:iCs/>
                <w:strike/>
                <w:sz w:val="20"/>
                <w:highlight w:val="green"/>
              </w:rPr>
              <w:t>Art. 67 LMFC</w:t>
            </w:r>
          </w:p>
        </w:tc>
      </w:tr>
      <w:tr w:rsidR="00E7664F" w:rsidRPr="00AB6528" w14:paraId="21C8B638" w14:textId="77777777" w:rsidTr="005B61C1">
        <w:trPr>
          <w:jc w:val="center"/>
        </w:trPr>
        <w:tc>
          <w:tcPr>
            <w:tcW w:w="850" w:type="dxa"/>
            <w:tcBorders>
              <w:right w:val="nil"/>
            </w:tcBorders>
            <w:shd w:val="clear" w:color="auto" w:fill="F2F2F2" w:themeFill="background1" w:themeFillShade="F2"/>
            <w:tcMar>
              <w:left w:w="85" w:type="dxa"/>
            </w:tcMar>
          </w:tcPr>
          <w:p w14:paraId="483CDE8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390</w:t>
            </w:r>
          </w:p>
        </w:tc>
        <w:tc>
          <w:tcPr>
            <w:tcW w:w="850" w:type="dxa"/>
            <w:tcBorders>
              <w:left w:val="nil"/>
              <w:right w:val="nil"/>
            </w:tcBorders>
            <w:shd w:val="clear" w:color="auto" w:fill="F2F2F2" w:themeFill="background1" w:themeFillShade="F2"/>
          </w:tcPr>
          <w:p w14:paraId="6231EB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02D6D74" w14:textId="683B9976"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gridSpan w:val="2"/>
            <w:tcBorders>
              <w:left w:val="nil"/>
            </w:tcBorders>
            <w:shd w:val="clear" w:color="auto" w:fill="F2F2F2" w:themeFill="background1" w:themeFillShade="F2"/>
            <w:tcMar>
              <w:left w:w="85" w:type="dxa"/>
            </w:tcMar>
          </w:tcPr>
          <w:p w14:paraId="59CCD308"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082B40BF" w14:textId="77777777" w:rsidTr="005B61C1">
        <w:trPr>
          <w:jc w:val="center"/>
        </w:trPr>
        <w:tc>
          <w:tcPr>
            <w:tcW w:w="850" w:type="dxa"/>
            <w:tcBorders>
              <w:right w:val="nil"/>
            </w:tcBorders>
            <w:shd w:val="clear" w:color="auto" w:fill="F2F2F2" w:themeFill="background1" w:themeFillShade="F2"/>
            <w:tcMar>
              <w:left w:w="85" w:type="dxa"/>
            </w:tcMar>
          </w:tcPr>
          <w:p w14:paraId="2C0353C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391</w:t>
            </w:r>
          </w:p>
        </w:tc>
        <w:tc>
          <w:tcPr>
            <w:tcW w:w="850" w:type="dxa"/>
            <w:tcBorders>
              <w:left w:val="nil"/>
              <w:right w:val="nil"/>
            </w:tcBorders>
            <w:shd w:val="clear" w:color="auto" w:fill="F2F2F2" w:themeFill="background1" w:themeFillShade="F2"/>
          </w:tcPr>
          <w:p w14:paraId="16B2573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94D0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0F9CA9D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8E03444" w14:textId="77777777" w:rsidTr="005B61C1">
        <w:trPr>
          <w:jc w:val="center"/>
        </w:trPr>
        <w:tc>
          <w:tcPr>
            <w:tcW w:w="850" w:type="dxa"/>
            <w:tcBorders>
              <w:right w:val="nil"/>
            </w:tcBorders>
            <w:shd w:val="clear" w:color="auto" w:fill="F2F2F2" w:themeFill="background1" w:themeFillShade="F2"/>
            <w:tcMar>
              <w:left w:w="85" w:type="dxa"/>
            </w:tcMar>
          </w:tcPr>
          <w:p w14:paraId="7E5F8AFE"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392</w:t>
            </w:r>
          </w:p>
        </w:tc>
        <w:tc>
          <w:tcPr>
            <w:tcW w:w="850" w:type="dxa"/>
            <w:tcBorders>
              <w:left w:val="nil"/>
              <w:right w:val="nil"/>
            </w:tcBorders>
            <w:shd w:val="clear" w:color="auto" w:fill="F2F2F2" w:themeFill="background1" w:themeFillShade="F2"/>
          </w:tcPr>
          <w:p w14:paraId="3264278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74D96F3" w14:textId="7FA786F3"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Bail à ferme, loyers,</w:t>
            </w:r>
            <w:r>
              <w:rPr>
                <w:rStyle w:val="Kontentabelle4-stelligeChar"/>
                <w:iCs/>
                <w:sz w:val="20"/>
                <w:lang w:val="fr-CH"/>
              </w:rPr>
              <w:br/>
            </w:r>
            <w:r w:rsidRPr="00AB6528">
              <w:rPr>
                <w:rStyle w:val="Kontentabelle4-stelligeChar"/>
                <w:iCs/>
                <w:sz w:val="20"/>
                <w:lang w:val="fr-CH"/>
              </w:rPr>
              <w:t>frais d'utilisation</w:t>
            </w:r>
          </w:p>
        </w:tc>
        <w:tc>
          <w:tcPr>
            <w:tcW w:w="5386" w:type="dxa"/>
            <w:gridSpan w:val="2"/>
            <w:tcBorders>
              <w:left w:val="nil"/>
            </w:tcBorders>
            <w:shd w:val="clear" w:color="auto" w:fill="F2F2F2" w:themeFill="background1" w:themeFillShade="F2"/>
            <w:tcMar>
              <w:left w:w="85" w:type="dxa"/>
            </w:tcMar>
          </w:tcPr>
          <w:p w14:paraId="06A4BC8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68BCB1FF" w14:textId="77777777" w:rsidTr="005B61C1">
        <w:trPr>
          <w:jc w:val="center"/>
        </w:trPr>
        <w:tc>
          <w:tcPr>
            <w:tcW w:w="850" w:type="dxa"/>
            <w:tcBorders>
              <w:right w:val="nil"/>
            </w:tcBorders>
            <w:shd w:val="clear" w:color="auto" w:fill="F2F2F2" w:themeFill="background1" w:themeFillShade="F2"/>
            <w:tcMar>
              <w:left w:w="85" w:type="dxa"/>
            </w:tcMar>
          </w:tcPr>
          <w:p w14:paraId="4C4216A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393</w:t>
            </w:r>
          </w:p>
        </w:tc>
        <w:tc>
          <w:tcPr>
            <w:tcW w:w="850" w:type="dxa"/>
            <w:tcBorders>
              <w:left w:val="nil"/>
              <w:right w:val="nil"/>
            </w:tcBorders>
            <w:shd w:val="clear" w:color="auto" w:fill="F2F2F2" w:themeFill="background1" w:themeFillShade="F2"/>
          </w:tcPr>
          <w:p w14:paraId="1E6AF721"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978243" w14:textId="73A6A1D8"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Frais administratifs</w:t>
            </w:r>
            <w:r>
              <w:rPr>
                <w:rStyle w:val="Kontentabelle4-stelligeChar"/>
                <w:iCs/>
                <w:sz w:val="20"/>
                <w:lang w:val="fr-CH"/>
              </w:rPr>
              <w:br/>
            </w:r>
            <w:r w:rsidRPr="00AB6528">
              <w:rPr>
                <w:rStyle w:val="Kontentabelle4-stelligeChar"/>
                <w:iCs/>
                <w:sz w:val="20"/>
                <w:lang w:val="fr-CH"/>
              </w:rPr>
              <w:t>et d'exploitation</w:t>
            </w:r>
          </w:p>
        </w:tc>
        <w:tc>
          <w:tcPr>
            <w:tcW w:w="5386" w:type="dxa"/>
            <w:gridSpan w:val="2"/>
            <w:tcBorders>
              <w:left w:val="nil"/>
            </w:tcBorders>
            <w:shd w:val="clear" w:color="auto" w:fill="F2F2F2" w:themeFill="background1" w:themeFillShade="F2"/>
            <w:tcMar>
              <w:left w:w="85" w:type="dxa"/>
            </w:tcMar>
          </w:tcPr>
          <w:p w14:paraId="376CEC94"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4C3D747D" w14:textId="77777777" w:rsidTr="005B61C1">
        <w:trPr>
          <w:jc w:val="center"/>
        </w:trPr>
        <w:tc>
          <w:tcPr>
            <w:tcW w:w="850" w:type="dxa"/>
            <w:tcBorders>
              <w:right w:val="nil"/>
            </w:tcBorders>
            <w:shd w:val="clear" w:color="auto" w:fill="F2F2F2" w:themeFill="background1" w:themeFillShade="F2"/>
            <w:tcMar>
              <w:left w:w="85" w:type="dxa"/>
            </w:tcMar>
          </w:tcPr>
          <w:p w14:paraId="2A056160"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394</w:t>
            </w:r>
          </w:p>
        </w:tc>
        <w:tc>
          <w:tcPr>
            <w:tcW w:w="850" w:type="dxa"/>
            <w:tcBorders>
              <w:left w:val="nil"/>
              <w:right w:val="nil"/>
            </w:tcBorders>
            <w:shd w:val="clear" w:color="auto" w:fill="F2F2F2" w:themeFill="background1" w:themeFillShade="F2"/>
          </w:tcPr>
          <w:p w14:paraId="2B755C4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06185FA" w14:textId="359DE8EA"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gridSpan w:val="2"/>
            <w:tcBorders>
              <w:left w:val="nil"/>
            </w:tcBorders>
            <w:shd w:val="clear" w:color="auto" w:fill="F2F2F2" w:themeFill="background1" w:themeFillShade="F2"/>
            <w:tcMar>
              <w:left w:w="85" w:type="dxa"/>
            </w:tcMar>
          </w:tcPr>
          <w:p w14:paraId="485DA987" w14:textId="1C2D7676"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62EA3BCD" w14:textId="77777777" w:rsidTr="005B61C1">
        <w:trPr>
          <w:jc w:val="center"/>
        </w:trPr>
        <w:tc>
          <w:tcPr>
            <w:tcW w:w="850" w:type="dxa"/>
            <w:tcBorders>
              <w:right w:val="nil"/>
            </w:tcBorders>
            <w:shd w:val="clear" w:color="auto" w:fill="F2F2F2" w:themeFill="background1" w:themeFillShade="F2"/>
            <w:tcMar>
              <w:left w:w="85" w:type="dxa"/>
            </w:tcMar>
          </w:tcPr>
          <w:p w14:paraId="6CAAAE1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395</w:t>
            </w:r>
          </w:p>
        </w:tc>
        <w:tc>
          <w:tcPr>
            <w:tcW w:w="850" w:type="dxa"/>
            <w:tcBorders>
              <w:left w:val="nil"/>
              <w:right w:val="nil"/>
            </w:tcBorders>
            <w:shd w:val="clear" w:color="auto" w:fill="F2F2F2" w:themeFill="background1" w:themeFillShade="F2"/>
          </w:tcPr>
          <w:p w14:paraId="6AE55130"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689E7D" w14:textId="50699713"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Amortissements</w:t>
            </w:r>
            <w:r>
              <w:rPr>
                <w:rStyle w:val="Kontentabelle4-stelligeChar"/>
                <w:iCs/>
                <w:sz w:val="20"/>
                <w:lang w:val="fr-CH"/>
              </w:rPr>
              <w:br/>
            </w:r>
            <w:r w:rsidRPr="00AB6528">
              <w:rPr>
                <w:rStyle w:val="Kontentabelle4-stelligeChar"/>
                <w:iCs/>
                <w:sz w:val="20"/>
                <w:lang w:val="fr-CH"/>
              </w:rPr>
              <w:t>planifiés et non planifiés</w:t>
            </w:r>
          </w:p>
        </w:tc>
        <w:tc>
          <w:tcPr>
            <w:tcW w:w="5386" w:type="dxa"/>
            <w:gridSpan w:val="2"/>
            <w:tcBorders>
              <w:left w:val="nil"/>
            </w:tcBorders>
            <w:shd w:val="clear" w:color="auto" w:fill="F2F2F2" w:themeFill="background1" w:themeFillShade="F2"/>
            <w:tcMar>
              <w:left w:w="85" w:type="dxa"/>
            </w:tcMar>
          </w:tcPr>
          <w:p w14:paraId="1A950B9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3D41C7" w:rsidRPr="00AB6528" w14:paraId="70D57625" w14:textId="77777777" w:rsidTr="00AF30D9">
        <w:trPr>
          <w:jc w:val="center"/>
        </w:trPr>
        <w:tc>
          <w:tcPr>
            <w:tcW w:w="850" w:type="dxa"/>
            <w:tcBorders>
              <w:right w:val="nil"/>
            </w:tcBorders>
            <w:shd w:val="clear" w:color="auto" w:fill="F2F2F2" w:themeFill="background1" w:themeFillShade="F2"/>
            <w:tcMar>
              <w:left w:w="85" w:type="dxa"/>
            </w:tcMar>
          </w:tcPr>
          <w:p w14:paraId="4F051E29" w14:textId="77777777" w:rsidR="003D41C7" w:rsidRPr="00AB6528" w:rsidRDefault="003D41C7" w:rsidP="003D41C7">
            <w:pPr>
              <w:keepLines/>
              <w:spacing w:line="240" w:lineRule="auto"/>
              <w:jc w:val="left"/>
              <w:rPr>
                <w:rStyle w:val="Kontentabelle4-stelligeChar"/>
                <w:iCs/>
                <w:sz w:val="20"/>
                <w:lang w:val="fr-CH"/>
              </w:rPr>
            </w:pPr>
            <w:r w:rsidRPr="00AB6528">
              <w:rPr>
                <w:rStyle w:val="Kontentabelle4-stelligeChar"/>
                <w:iCs/>
                <w:sz w:val="20"/>
                <w:lang w:val="fr-CH"/>
              </w:rPr>
              <w:lastRenderedPageBreak/>
              <w:t>398</w:t>
            </w:r>
          </w:p>
        </w:tc>
        <w:tc>
          <w:tcPr>
            <w:tcW w:w="850" w:type="dxa"/>
            <w:tcBorders>
              <w:left w:val="nil"/>
              <w:right w:val="nil"/>
            </w:tcBorders>
            <w:shd w:val="clear" w:color="auto" w:fill="F2F2F2" w:themeFill="background1" w:themeFillShade="F2"/>
          </w:tcPr>
          <w:p w14:paraId="1262D9F2" w14:textId="77777777" w:rsidR="003D41C7" w:rsidRPr="00AB6528" w:rsidRDefault="003D41C7" w:rsidP="003D41C7">
            <w:pPr>
              <w:keepLines/>
              <w:spacing w:line="240" w:lineRule="auto"/>
              <w:jc w:val="center"/>
              <w:rPr>
                <w:rFonts w:cs="Arial"/>
                <w:sz w:val="20"/>
              </w:rPr>
            </w:pPr>
          </w:p>
        </w:tc>
        <w:tc>
          <w:tcPr>
            <w:tcW w:w="2551" w:type="dxa"/>
            <w:tcBorders>
              <w:left w:val="nil"/>
              <w:right w:val="nil"/>
            </w:tcBorders>
            <w:shd w:val="clear" w:color="auto" w:fill="F2F2F2"/>
          </w:tcPr>
          <w:p w14:paraId="754FE497" w14:textId="22B8CD70" w:rsidR="003D41C7" w:rsidRPr="00AB6528" w:rsidRDefault="003D41C7" w:rsidP="003D41C7">
            <w:pPr>
              <w:keepLines/>
              <w:spacing w:line="240" w:lineRule="auto"/>
              <w:jc w:val="left"/>
              <w:rPr>
                <w:rStyle w:val="Kontentabelle4-stelligeChar"/>
                <w:iCs/>
                <w:sz w:val="20"/>
                <w:lang w:val="fr-CH"/>
              </w:rPr>
            </w:pPr>
            <w:r w:rsidRPr="003D41C7">
              <w:rPr>
                <w:rStyle w:val="Kontentabelle4-stelligeChar"/>
                <w:iCs/>
                <w:strike/>
                <w:sz w:val="20"/>
                <w:highlight w:val="green"/>
              </w:rPr>
              <w:t>Transferts</w:t>
            </w:r>
            <w:r w:rsidRPr="003D41C7">
              <w:rPr>
                <w:rStyle w:val="Kontentabelle4-stelligeChar"/>
                <w:iCs/>
                <w:sz w:val="20"/>
                <w:highlight w:val="green"/>
              </w:rPr>
              <w:t>Virements comptables</w:t>
            </w:r>
          </w:p>
        </w:tc>
        <w:tc>
          <w:tcPr>
            <w:tcW w:w="5386" w:type="dxa"/>
            <w:gridSpan w:val="2"/>
            <w:tcBorders>
              <w:left w:val="nil"/>
            </w:tcBorders>
            <w:shd w:val="clear" w:color="auto" w:fill="F2F2F2" w:themeFill="background1" w:themeFillShade="F2"/>
            <w:tcMar>
              <w:left w:w="85" w:type="dxa"/>
            </w:tcMar>
          </w:tcPr>
          <w:p w14:paraId="1501603B" w14:textId="77777777" w:rsidR="003D41C7" w:rsidRPr="00AB6528" w:rsidRDefault="003D41C7" w:rsidP="003D41C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services sans qu'une prestation (approvisionnement en marchandises ou prestation de service, utilisation, etc.) n'existe. Par ex. transfert d'un montant de d'un service dans le compte de résultats d'un financement spécial ou d'un fonds et vice versa.</w:t>
            </w:r>
          </w:p>
        </w:tc>
      </w:tr>
      <w:tr w:rsidR="00E7664F" w:rsidRPr="00AB6528" w14:paraId="4CC1FE6B" w14:textId="77777777" w:rsidTr="005B61C1">
        <w:trPr>
          <w:jc w:val="center"/>
        </w:trPr>
        <w:tc>
          <w:tcPr>
            <w:tcW w:w="850" w:type="dxa"/>
            <w:tcBorders>
              <w:right w:val="nil"/>
            </w:tcBorders>
            <w:shd w:val="clear" w:color="auto" w:fill="F2F2F2" w:themeFill="background1" w:themeFillShade="F2"/>
            <w:tcMar>
              <w:left w:w="85" w:type="dxa"/>
            </w:tcMar>
          </w:tcPr>
          <w:p w14:paraId="48226AE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399</w:t>
            </w:r>
          </w:p>
        </w:tc>
        <w:tc>
          <w:tcPr>
            <w:tcW w:w="850" w:type="dxa"/>
            <w:tcBorders>
              <w:left w:val="nil"/>
              <w:right w:val="nil"/>
            </w:tcBorders>
            <w:shd w:val="clear" w:color="auto" w:fill="F2F2F2" w:themeFill="background1" w:themeFillShade="F2"/>
          </w:tcPr>
          <w:p w14:paraId="6B6C8E6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A0589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2872876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303EF6A2" w14:textId="77777777" w:rsidTr="005B61C1">
        <w:trPr>
          <w:jc w:val="center"/>
        </w:trPr>
        <w:tc>
          <w:tcPr>
            <w:tcW w:w="850" w:type="dxa"/>
            <w:tcBorders>
              <w:right w:val="nil"/>
            </w:tcBorders>
            <w:shd w:val="clear" w:color="auto" w:fill="BFBFBF" w:themeFill="background1" w:themeFillShade="BF"/>
            <w:tcMar>
              <w:left w:w="85" w:type="dxa"/>
            </w:tcMar>
          </w:tcPr>
          <w:p w14:paraId="494A33F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w:t>
            </w:r>
          </w:p>
        </w:tc>
        <w:tc>
          <w:tcPr>
            <w:tcW w:w="850" w:type="dxa"/>
            <w:tcBorders>
              <w:left w:val="nil"/>
              <w:right w:val="nil"/>
            </w:tcBorders>
            <w:shd w:val="clear" w:color="auto" w:fill="BFBFBF" w:themeFill="background1" w:themeFillShade="BF"/>
          </w:tcPr>
          <w:p w14:paraId="3EB7CC6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2C28ED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w:t>
            </w:r>
          </w:p>
        </w:tc>
        <w:tc>
          <w:tcPr>
            <w:tcW w:w="5386" w:type="dxa"/>
            <w:gridSpan w:val="2"/>
            <w:tcBorders>
              <w:left w:val="nil"/>
            </w:tcBorders>
            <w:shd w:val="clear" w:color="auto" w:fill="BFBFBF" w:themeFill="background1" w:themeFillShade="BF"/>
            <w:tcMar>
              <w:left w:w="85" w:type="dxa"/>
            </w:tcMar>
          </w:tcPr>
          <w:p w14:paraId="39273592"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3EE27EBF"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7A8881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40</w:t>
            </w:r>
          </w:p>
        </w:tc>
        <w:tc>
          <w:tcPr>
            <w:tcW w:w="850" w:type="dxa"/>
            <w:tcBorders>
              <w:left w:val="nil"/>
              <w:right w:val="nil"/>
            </w:tcBorders>
            <w:shd w:val="clear" w:color="auto" w:fill="D9D9D9" w:themeFill="background1" w:themeFillShade="D9"/>
          </w:tcPr>
          <w:p w14:paraId="61DB793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C500E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fiscaux</w:t>
            </w:r>
          </w:p>
        </w:tc>
        <w:tc>
          <w:tcPr>
            <w:tcW w:w="5386" w:type="dxa"/>
            <w:gridSpan w:val="2"/>
            <w:tcBorders>
              <w:left w:val="nil"/>
            </w:tcBorders>
            <w:shd w:val="clear" w:color="auto" w:fill="D9D9D9" w:themeFill="background1" w:themeFillShade="D9"/>
            <w:tcMar>
              <w:left w:w="85" w:type="dxa"/>
            </w:tcMar>
          </w:tcPr>
          <w:p w14:paraId="0FBF746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72C839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25369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400</w:t>
            </w:r>
          </w:p>
        </w:tc>
        <w:tc>
          <w:tcPr>
            <w:tcW w:w="850" w:type="dxa"/>
            <w:tcBorders>
              <w:left w:val="nil"/>
              <w:right w:val="nil"/>
            </w:tcBorders>
            <w:shd w:val="clear" w:color="auto" w:fill="F2F2F2" w:themeFill="background1" w:themeFillShade="F2"/>
          </w:tcPr>
          <w:p w14:paraId="38ACD4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6571FC" w14:textId="27B3FEE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Impôts directs</w:t>
            </w:r>
            <w:r>
              <w:rPr>
                <w:rStyle w:val="Kontentabelle4-stelligeChar"/>
                <w:iCs/>
                <w:sz w:val="20"/>
                <w:lang w:val="fr-CH"/>
              </w:rPr>
              <w:t>,</w:t>
            </w:r>
            <w:r>
              <w:rPr>
                <w:rStyle w:val="Kontentabelle4-stelligeChar"/>
                <w:iCs/>
                <w:sz w:val="20"/>
                <w:lang w:val="fr-CH"/>
              </w:rPr>
              <w:br/>
              <w:t>p</w:t>
            </w:r>
            <w:r w:rsidRPr="00AB6528">
              <w:rPr>
                <w:rStyle w:val="Kontentabelle4-stelligeChar"/>
                <w:iCs/>
                <w:sz w:val="20"/>
                <w:lang w:val="fr-CH"/>
              </w:rPr>
              <w:t>ersonnes physiques</w:t>
            </w:r>
          </w:p>
        </w:tc>
        <w:tc>
          <w:tcPr>
            <w:tcW w:w="5386" w:type="dxa"/>
            <w:gridSpan w:val="2"/>
            <w:tcBorders>
              <w:left w:val="nil"/>
            </w:tcBorders>
            <w:shd w:val="clear" w:color="auto" w:fill="F2F2F2" w:themeFill="background1" w:themeFillShade="F2"/>
            <w:tcMar>
              <w:left w:w="85" w:type="dxa"/>
            </w:tcMar>
          </w:tcPr>
          <w:p w14:paraId="23D2C06B"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DB4FA4F" w14:textId="77777777" w:rsidTr="005B61C1">
        <w:trPr>
          <w:jc w:val="center"/>
        </w:trPr>
        <w:tc>
          <w:tcPr>
            <w:tcW w:w="850" w:type="dxa"/>
            <w:tcBorders>
              <w:top w:val="nil"/>
              <w:bottom w:val="nil"/>
              <w:right w:val="nil"/>
            </w:tcBorders>
            <w:tcMar>
              <w:left w:w="85" w:type="dxa"/>
            </w:tcMar>
          </w:tcPr>
          <w:p w14:paraId="31C207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BA5032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4000</w:t>
            </w:r>
          </w:p>
        </w:tc>
        <w:tc>
          <w:tcPr>
            <w:tcW w:w="2551" w:type="dxa"/>
            <w:tcBorders>
              <w:left w:val="nil"/>
              <w:right w:val="nil"/>
            </w:tcBorders>
          </w:tcPr>
          <w:p w14:paraId="04769503" w14:textId="3F47C6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revenu, </w:t>
            </w:r>
            <w:r>
              <w:rPr>
                <w:rStyle w:val="Kontentabelle4-stelligeChar"/>
                <w:sz w:val="20"/>
                <w:lang w:val="fr-CH"/>
              </w:rPr>
              <w:br/>
            </w:r>
            <w:r w:rsidRPr="00AB6528">
              <w:rPr>
                <w:rStyle w:val="Kontentabelle4-stelligeChar"/>
                <w:sz w:val="20"/>
                <w:lang w:val="fr-CH"/>
              </w:rPr>
              <w:t>personnes physiques</w:t>
            </w:r>
          </w:p>
        </w:tc>
        <w:tc>
          <w:tcPr>
            <w:tcW w:w="5386" w:type="dxa"/>
            <w:gridSpan w:val="2"/>
            <w:tcBorders>
              <w:left w:val="nil"/>
            </w:tcBorders>
            <w:tcMar>
              <w:left w:w="85" w:type="dxa"/>
            </w:tcMar>
          </w:tcPr>
          <w:p w14:paraId="543F3D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revenu des personnes physiques.</w:t>
            </w:r>
          </w:p>
          <w:p w14:paraId="191CA933" w14:textId="6DED8F7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 gain de liquidation des sociétés de personnes ou raisons individuelles (loi d’harmonisation fiscale</w:t>
            </w:r>
            <w:r>
              <w:rPr>
                <w:rStyle w:val="Kontentabelle4-stelligeChar"/>
                <w:sz w:val="20"/>
                <w:lang w:val="fr-CH"/>
              </w:rPr>
              <w:t>,</w:t>
            </w:r>
            <w:r w:rsidRPr="00AB6528">
              <w:rPr>
                <w:rStyle w:val="Kontentabelle4-stelligeChar"/>
                <w:sz w:val="20"/>
                <w:lang w:val="fr-CH"/>
              </w:rPr>
              <w:t xml:space="preserve"> art. 8)</w:t>
            </w:r>
            <w:r>
              <w:rPr>
                <w:rStyle w:val="Kontentabelle4-stelligeChar"/>
                <w:sz w:val="20"/>
                <w:lang w:val="fr-CH"/>
              </w:rPr>
              <w:t>.</w:t>
            </w:r>
          </w:p>
          <w:p w14:paraId="7B93B5CF" w14:textId="664672A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l'année fiscale et la délimitation des impôt</w:t>
            </w:r>
            <w:r>
              <w:rPr>
                <w:rStyle w:val="Kontentabelle4-stelligeChar"/>
                <w:sz w:val="20"/>
                <w:lang w:val="fr-CH"/>
              </w:rPr>
              <w:t>s.</w:t>
            </w:r>
          </w:p>
          <w:p w14:paraId="6CB2AD7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en tant que compte détaillé les répartitions fiscales et l'imputation forfaitaire d'impôt (diminution des revenus).</w:t>
            </w:r>
          </w:p>
        </w:tc>
      </w:tr>
      <w:tr w:rsidR="00E7664F" w:rsidRPr="00AB6528" w14:paraId="2F6E820E" w14:textId="77777777" w:rsidTr="005B61C1">
        <w:trPr>
          <w:jc w:val="center"/>
        </w:trPr>
        <w:tc>
          <w:tcPr>
            <w:tcW w:w="850" w:type="dxa"/>
            <w:tcBorders>
              <w:top w:val="nil"/>
              <w:bottom w:val="nil"/>
              <w:right w:val="nil"/>
            </w:tcBorders>
            <w:tcMar>
              <w:left w:w="85" w:type="dxa"/>
            </w:tcMar>
          </w:tcPr>
          <w:p w14:paraId="42F360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DBF3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4001</w:t>
            </w:r>
          </w:p>
        </w:tc>
        <w:tc>
          <w:tcPr>
            <w:tcW w:w="2551" w:type="dxa"/>
            <w:tcBorders>
              <w:left w:val="nil"/>
              <w:right w:val="nil"/>
            </w:tcBorders>
          </w:tcPr>
          <w:p w14:paraId="4A229E35" w14:textId="3FA763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la fortune, </w:t>
            </w:r>
            <w:r>
              <w:rPr>
                <w:rStyle w:val="Kontentabelle4-stelligeChar"/>
                <w:sz w:val="20"/>
                <w:lang w:val="fr-CH"/>
              </w:rPr>
              <w:br/>
            </w:r>
            <w:r w:rsidRPr="00AB6528">
              <w:rPr>
                <w:rStyle w:val="Kontentabelle4-stelligeChar"/>
                <w:sz w:val="20"/>
                <w:lang w:val="fr-CH"/>
              </w:rPr>
              <w:t>personnes physiques</w:t>
            </w:r>
          </w:p>
        </w:tc>
        <w:tc>
          <w:tcPr>
            <w:tcW w:w="5386" w:type="dxa"/>
            <w:gridSpan w:val="2"/>
            <w:tcBorders>
              <w:left w:val="nil"/>
            </w:tcBorders>
            <w:tcMar>
              <w:left w:w="85" w:type="dxa"/>
            </w:tcMar>
          </w:tcPr>
          <w:p w14:paraId="2D1C3D75" w14:textId="6F22198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cantonaux ou communaux directs sur la fortune des personnes physiques. Tenir par analogie des comptes détaillés comme pour le </w:t>
            </w:r>
            <w:r>
              <w:rPr>
                <w:rStyle w:val="Kontentabelle4-stelligeChar"/>
                <w:sz w:val="20"/>
                <w:lang w:val="fr-CH"/>
              </w:rPr>
              <w:t>compte </w:t>
            </w:r>
            <w:r w:rsidRPr="00AB6528">
              <w:rPr>
                <w:rStyle w:val="Kontentabelle4-stelligeChar"/>
                <w:sz w:val="20"/>
                <w:lang w:val="fr-CH"/>
              </w:rPr>
              <w:t>4000.</w:t>
            </w:r>
          </w:p>
        </w:tc>
      </w:tr>
      <w:tr w:rsidR="003D41C7" w:rsidRPr="00AB6528" w14:paraId="714F2D13" w14:textId="77777777" w:rsidTr="005B61C1">
        <w:trPr>
          <w:jc w:val="center"/>
        </w:trPr>
        <w:tc>
          <w:tcPr>
            <w:tcW w:w="850" w:type="dxa"/>
            <w:tcBorders>
              <w:top w:val="nil"/>
              <w:bottom w:val="nil"/>
              <w:right w:val="nil"/>
            </w:tcBorders>
            <w:tcMar>
              <w:left w:w="85" w:type="dxa"/>
            </w:tcMar>
          </w:tcPr>
          <w:p w14:paraId="3D8010A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0CA286"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4002</w:t>
            </w:r>
          </w:p>
        </w:tc>
        <w:tc>
          <w:tcPr>
            <w:tcW w:w="2551" w:type="dxa"/>
            <w:tcBorders>
              <w:left w:val="nil"/>
              <w:right w:val="nil"/>
            </w:tcBorders>
          </w:tcPr>
          <w:p w14:paraId="00C3DB2E" w14:textId="7EBF07A5"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Impôts à la source</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ersonnes physiques</w:t>
            </w:r>
          </w:p>
        </w:tc>
        <w:tc>
          <w:tcPr>
            <w:tcW w:w="5386" w:type="dxa"/>
            <w:gridSpan w:val="2"/>
            <w:tcBorders>
              <w:left w:val="nil"/>
            </w:tcBorders>
            <w:tcMar>
              <w:left w:w="85" w:type="dxa"/>
            </w:tcMar>
          </w:tcPr>
          <w:p w14:paraId="74BC27C9" w14:textId="2D9BE07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Impôts cantonaux ou communaux directs sur le revenu de personnes physiques </w:t>
            </w:r>
            <w:r w:rsidRPr="003D41C7">
              <w:rPr>
                <w:rStyle w:val="Kontentabelle4-stelligeChar"/>
                <w:strike/>
                <w:sz w:val="20"/>
                <w:highlight w:val="green"/>
                <w:lang w:val="fr-CH"/>
              </w:rPr>
              <w:t>dont le domicile est situé à l'étranger</w:t>
            </w:r>
            <w:r w:rsidRPr="003D41C7">
              <w:rPr>
                <w:rStyle w:val="Kontentabelle4-stelligeChar"/>
                <w:strike/>
                <w:sz w:val="20"/>
                <w:lang w:val="fr-CH"/>
              </w:rPr>
              <w:t xml:space="preserve"> </w:t>
            </w:r>
            <w:r w:rsidRPr="003D41C7">
              <w:rPr>
                <w:rStyle w:val="Kontentabelle4-stelligeChar"/>
                <w:sz w:val="20"/>
                <w:lang w:val="fr-CH"/>
              </w:rPr>
              <w:t xml:space="preserve">(selon l'art. </w:t>
            </w:r>
            <w:r w:rsidRPr="003D41C7">
              <w:rPr>
                <w:rStyle w:val="Kontentabelle4-stelligeChar"/>
                <w:sz w:val="20"/>
                <w:highlight w:val="green"/>
              </w:rPr>
              <w:t>32 et</w:t>
            </w:r>
            <w:r>
              <w:rPr>
                <w:rStyle w:val="Kontentabelle4-stelligeChar"/>
                <w:sz w:val="20"/>
              </w:rPr>
              <w:t xml:space="preserve"> </w:t>
            </w:r>
            <w:r w:rsidRPr="00C219FA">
              <w:rPr>
                <w:rStyle w:val="Kontentabelle4-stelligeChar"/>
                <w:sz w:val="20"/>
              </w:rPr>
              <w:t>35 de la loi d'harmonisation fiscale).</w:t>
            </w:r>
          </w:p>
        </w:tc>
      </w:tr>
      <w:tr w:rsidR="00E7664F" w:rsidRPr="00AB6528" w14:paraId="66ADBC32" w14:textId="77777777" w:rsidTr="005B61C1">
        <w:trPr>
          <w:jc w:val="center"/>
        </w:trPr>
        <w:tc>
          <w:tcPr>
            <w:tcW w:w="850" w:type="dxa"/>
            <w:tcBorders>
              <w:top w:val="nil"/>
              <w:bottom w:val="nil"/>
              <w:right w:val="nil"/>
            </w:tcBorders>
            <w:tcMar>
              <w:left w:w="85" w:type="dxa"/>
            </w:tcMar>
          </w:tcPr>
          <w:p w14:paraId="05811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24AD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4008</w:t>
            </w:r>
          </w:p>
        </w:tc>
        <w:tc>
          <w:tcPr>
            <w:tcW w:w="2551" w:type="dxa"/>
            <w:tcBorders>
              <w:left w:val="nil"/>
              <w:right w:val="nil"/>
            </w:tcBorders>
          </w:tcPr>
          <w:p w14:paraId="2B19EA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des personnes</w:t>
            </w:r>
          </w:p>
        </w:tc>
        <w:tc>
          <w:tcPr>
            <w:tcW w:w="5386" w:type="dxa"/>
            <w:gridSpan w:val="2"/>
            <w:tcBorders>
              <w:left w:val="nil"/>
            </w:tcBorders>
            <w:tcMar>
              <w:left w:w="85" w:type="dxa"/>
            </w:tcMar>
          </w:tcPr>
          <w:p w14:paraId="1C543CD0" w14:textId="41291A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 pour les sapeurs-pompiers et autres «</w:t>
            </w:r>
            <w:r>
              <w:rPr>
                <w:rStyle w:val="Kontentabelle4-stelligeChar"/>
                <w:sz w:val="20"/>
                <w:lang w:val="fr-CH"/>
              </w:rPr>
              <w:t> </w:t>
            </w:r>
            <w:r w:rsidRPr="00AB6528">
              <w:rPr>
                <w:rStyle w:val="Kontentabelle4-stelligeChar"/>
                <w:sz w:val="20"/>
                <w:lang w:val="fr-CH"/>
              </w:rPr>
              <w:t>impôts sur la personne</w:t>
            </w:r>
            <w:r>
              <w:rPr>
                <w:rStyle w:val="Kontentabelle4-stelligeChar"/>
                <w:sz w:val="20"/>
                <w:lang w:val="fr-CH"/>
              </w:rPr>
              <w:t> </w:t>
            </w:r>
            <w:r w:rsidRPr="00AB6528">
              <w:rPr>
                <w:rStyle w:val="Kontentabelle4-stelligeChar"/>
                <w:sz w:val="20"/>
                <w:lang w:val="fr-CH"/>
              </w:rPr>
              <w:t>»</w:t>
            </w:r>
            <w:r>
              <w:rPr>
                <w:rStyle w:val="Kontentabelle4-stelligeChar"/>
                <w:sz w:val="20"/>
                <w:lang w:val="fr-CH"/>
              </w:rPr>
              <w:t>.</w:t>
            </w:r>
          </w:p>
        </w:tc>
      </w:tr>
      <w:tr w:rsidR="00E7664F" w:rsidRPr="00AB6528" w14:paraId="04047ED7" w14:textId="77777777" w:rsidTr="005B61C1">
        <w:trPr>
          <w:jc w:val="center"/>
        </w:trPr>
        <w:tc>
          <w:tcPr>
            <w:tcW w:w="850" w:type="dxa"/>
            <w:tcBorders>
              <w:top w:val="nil"/>
              <w:bottom w:val="single" w:sz="6" w:space="0" w:color="auto"/>
              <w:right w:val="nil"/>
            </w:tcBorders>
            <w:tcMar>
              <w:left w:w="85" w:type="dxa"/>
            </w:tcMar>
          </w:tcPr>
          <w:p w14:paraId="3219B2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E8F2B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4009</w:t>
            </w:r>
          </w:p>
        </w:tc>
        <w:tc>
          <w:tcPr>
            <w:tcW w:w="2551" w:type="dxa"/>
            <w:tcBorders>
              <w:left w:val="nil"/>
              <w:right w:val="nil"/>
            </w:tcBorders>
          </w:tcPr>
          <w:p w14:paraId="69B3213A" w14:textId="0195528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physiques</w:t>
            </w:r>
          </w:p>
        </w:tc>
        <w:tc>
          <w:tcPr>
            <w:tcW w:w="5386" w:type="dxa"/>
            <w:gridSpan w:val="2"/>
            <w:tcBorders>
              <w:left w:val="nil"/>
            </w:tcBorders>
            <w:tcMar>
              <w:left w:w="85" w:type="dxa"/>
            </w:tcMar>
          </w:tcPr>
          <w:p w14:paraId="180E9F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physiques affectés nulle part ailleurs.</w:t>
            </w:r>
          </w:p>
        </w:tc>
      </w:tr>
      <w:tr w:rsidR="00E7664F" w:rsidRPr="00AB6528" w14:paraId="18178E5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82BF9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401</w:t>
            </w:r>
          </w:p>
        </w:tc>
        <w:tc>
          <w:tcPr>
            <w:tcW w:w="850" w:type="dxa"/>
            <w:tcBorders>
              <w:left w:val="nil"/>
              <w:right w:val="nil"/>
            </w:tcBorders>
            <w:shd w:val="clear" w:color="auto" w:fill="F2F2F2" w:themeFill="background1" w:themeFillShade="F2"/>
          </w:tcPr>
          <w:p w14:paraId="21FCFA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27556C" w14:textId="588CF7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Impôts directs, </w:t>
            </w:r>
            <w:r>
              <w:rPr>
                <w:rStyle w:val="Kontentabelle4-stelligeChar"/>
                <w:iCs/>
                <w:sz w:val="20"/>
                <w:lang w:val="fr-CH"/>
              </w:rPr>
              <w:br/>
            </w:r>
            <w:r w:rsidRPr="00AB6528">
              <w:rPr>
                <w:rStyle w:val="Kontentabelle4-stelligeChar"/>
                <w:iCs/>
                <w:sz w:val="20"/>
                <w:lang w:val="fr-CH"/>
              </w:rPr>
              <w:t>personnes morales</w:t>
            </w:r>
          </w:p>
        </w:tc>
        <w:tc>
          <w:tcPr>
            <w:tcW w:w="5386" w:type="dxa"/>
            <w:gridSpan w:val="2"/>
            <w:tcBorders>
              <w:left w:val="nil"/>
            </w:tcBorders>
            <w:shd w:val="clear" w:color="auto" w:fill="F2F2F2" w:themeFill="background1" w:themeFillShade="F2"/>
            <w:tcMar>
              <w:left w:w="85" w:type="dxa"/>
            </w:tcMar>
          </w:tcPr>
          <w:p w14:paraId="5D04B16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4C93A4E3" w14:textId="77777777" w:rsidTr="005B61C1">
        <w:trPr>
          <w:jc w:val="center"/>
        </w:trPr>
        <w:tc>
          <w:tcPr>
            <w:tcW w:w="850" w:type="dxa"/>
            <w:tcBorders>
              <w:top w:val="nil"/>
              <w:bottom w:val="nil"/>
              <w:right w:val="nil"/>
            </w:tcBorders>
            <w:tcMar>
              <w:left w:w="85" w:type="dxa"/>
            </w:tcMar>
          </w:tcPr>
          <w:p w14:paraId="5ABCB2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2898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4010</w:t>
            </w:r>
          </w:p>
        </w:tc>
        <w:tc>
          <w:tcPr>
            <w:tcW w:w="2551" w:type="dxa"/>
            <w:tcBorders>
              <w:left w:val="nil"/>
              <w:right w:val="nil"/>
            </w:tcBorders>
          </w:tcPr>
          <w:p w14:paraId="747E5384" w14:textId="019753C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w:t>
            </w:r>
            <w:r>
              <w:rPr>
                <w:rStyle w:val="Kontentabelle4-stelligeChar"/>
                <w:sz w:val="20"/>
                <w:lang w:val="fr-CH"/>
              </w:rPr>
              <w:t xml:space="preserve"> bénéfice</w:t>
            </w:r>
            <w:r w:rsidRPr="00AB6528">
              <w:rPr>
                <w:rStyle w:val="Kontentabelle4-stelligeChar"/>
                <w:sz w:val="20"/>
                <w:lang w:val="fr-CH"/>
              </w:rPr>
              <w:t>,</w:t>
            </w:r>
            <w:r>
              <w:rPr>
                <w:rStyle w:val="Kontentabelle4-stelligeChar"/>
                <w:sz w:val="20"/>
                <w:lang w:val="fr-CH"/>
              </w:rPr>
              <w:br/>
            </w:r>
            <w:r w:rsidRPr="00AB6528">
              <w:rPr>
                <w:rStyle w:val="Kontentabelle4-stelligeChar"/>
                <w:sz w:val="20"/>
                <w:lang w:val="fr-CH"/>
              </w:rPr>
              <w:t>personnes morales</w:t>
            </w:r>
          </w:p>
        </w:tc>
        <w:tc>
          <w:tcPr>
            <w:tcW w:w="5386" w:type="dxa"/>
            <w:gridSpan w:val="2"/>
            <w:tcBorders>
              <w:left w:val="nil"/>
            </w:tcBorders>
            <w:tcMar>
              <w:left w:w="85" w:type="dxa"/>
            </w:tcMar>
          </w:tcPr>
          <w:p w14:paraId="2D56F65A" w14:textId="284B7B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bénéfice de personnes morales</w:t>
            </w:r>
            <w:r>
              <w:rPr>
                <w:rStyle w:val="Kontentabelle4-stelligeChar"/>
                <w:sz w:val="20"/>
                <w:lang w:val="fr-CH"/>
              </w:rPr>
              <w:t>.</w:t>
            </w:r>
          </w:p>
          <w:p w14:paraId="7C3596D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Y compris les bénéfices de liquidation selon l'art. 24 de la loi d'harmonisation fiscale.</w:t>
            </w:r>
          </w:p>
          <w:p w14:paraId="2EE970A8" w14:textId="72D1FDA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par analogie des comptes détaillés comme pour le compte 4000</w:t>
            </w:r>
            <w:r>
              <w:rPr>
                <w:rStyle w:val="Kontentabelle4-stelligeChar"/>
                <w:sz w:val="20"/>
                <w:lang w:val="fr-CH"/>
              </w:rPr>
              <w:t>.</w:t>
            </w:r>
          </w:p>
        </w:tc>
      </w:tr>
      <w:tr w:rsidR="00E7664F" w:rsidRPr="00AB6528" w14:paraId="471B4BE8" w14:textId="77777777" w:rsidTr="005B61C1">
        <w:trPr>
          <w:jc w:val="center"/>
        </w:trPr>
        <w:tc>
          <w:tcPr>
            <w:tcW w:w="850" w:type="dxa"/>
            <w:tcBorders>
              <w:top w:val="nil"/>
              <w:bottom w:val="nil"/>
              <w:right w:val="nil"/>
            </w:tcBorders>
            <w:tcMar>
              <w:left w:w="85" w:type="dxa"/>
            </w:tcMar>
          </w:tcPr>
          <w:p w14:paraId="572979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2F7F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4011</w:t>
            </w:r>
          </w:p>
        </w:tc>
        <w:tc>
          <w:tcPr>
            <w:tcW w:w="2551" w:type="dxa"/>
            <w:tcBorders>
              <w:left w:val="nil"/>
              <w:right w:val="nil"/>
            </w:tcBorders>
          </w:tcPr>
          <w:p w14:paraId="522FD54A" w14:textId="53EAA89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capital, </w:t>
            </w:r>
            <w:r>
              <w:rPr>
                <w:rStyle w:val="Kontentabelle4-stelligeChar"/>
                <w:sz w:val="20"/>
                <w:lang w:val="fr-CH"/>
              </w:rPr>
              <w:br/>
            </w:r>
            <w:r w:rsidRPr="00AB6528">
              <w:rPr>
                <w:rStyle w:val="Kontentabelle4-stelligeChar"/>
                <w:sz w:val="20"/>
                <w:lang w:val="fr-CH"/>
              </w:rPr>
              <w:t>personnes morales</w:t>
            </w:r>
          </w:p>
        </w:tc>
        <w:tc>
          <w:tcPr>
            <w:tcW w:w="5386" w:type="dxa"/>
            <w:gridSpan w:val="2"/>
            <w:tcBorders>
              <w:left w:val="nil"/>
            </w:tcBorders>
            <w:tcMar>
              <w:left w:w="85" w:type="dxa"/>
            </w:tcMar>
          </w:tcPr>
          <w:p w14:paraId="10166B3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capital de personnes morales. Tenir par analogie des comptes détaillés comme pour le compte 4000.</w:t>
            </w:r>
          </w:p>
        </w:tc>
      </w:tr>
      <w:tr w:rsidR="00E7664F" w:rsidRPr="00AB6528" w14:paraId="391667C6" w14:textId="77777777" w:rsidTr="005B61C1">
        <w:trPr>
          <w:jc w:val="center"/>
        </w:trPr>
        <w:tc>
          <w:tcPr>
            <w:tcW w:w="850" w:type="dxa"/>
            <w:tcBorders>
              <w:top w:val="nil"/>
              <w:bottom w:val="nil"/>
              <w:right w:val="nil"/>
            </w:tcBorders>
            <w:tcMar>
              <w:left w:w="85" w:type="dxa"/>
            </w:tcMar>
          </w:tcPr>
          <w:p w14:paraId="7D3BEE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F4AE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4012</w:t>
            </w:r>
          </w:p>
        </w:tc>
        <w:tc>
          <w:tcPr>
            <w:tcW w:w="2551" w:type="dxa"/>
            <w:tcBorders>
              <w:left w:val="nil"/>
              <w:right w:val="nil"/>
            </w:tcBorders>
          </w:tcPr>
          <w:p w14:paraId="76AC7F30" w14:textId="6C51E4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à la source, </w:t>
            </w:r>
            <w:r>
              <w:rPr>
                <w:rStyle w:val="Kontentabelle4-stelligeChar"/>
                <w:sz w:val="20"/>
                <w:lang w:val="fr-CH"/>
              </w:rPr>
              <w:br/>
            </w:r>
            <w:r w:rsidRPr="00AB6528">
              <w:rPr>
                <w:rStyle w:val="Kontentabelle4-stelligeChar"/>
                <w:sz w:val="20"/>
                <w:lang w:val="fr-CH"/>
              </w:rPr>
              <w:t>personnes morales</w:t>
            </w:r>
          </w:p>
        </w:tc>
        <w:tc>
          <w:tcPr>
            <w:tcW w:w="5386" w:type="dxa"/>
            <w:gridSpan w:val="2"/>
            <w:tcBorders>
              <w:left w:val="nil"/>
            </w:tcBorders>
            <w:tcMar>
              <w:left w:w="85" w:type="dxa"/>
            </w:tcMar>
          </w:tcPr>
          <w:p w14:paraId="529855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à la source de personnes morales conformément à l'art. 35 ss. de la loi d'harmonisation fiscale. Les impôts à la source de personnes morales ne s'appliquent que pour quelques opérations peu nombreuses.</w:t>
            </w:r>
          </w:p>
        </w:tc>
      </w:tr>
      <w:tr w:rsidR="00E7664F" w:rsidRPr="00AB6528" w14:paraId="380BD119" w14:textId="77777777" w:rsidTr="005B61C1">
        <w:trPr>
          <w:jc w:val="center"/>
        </w:trPr>
        <w:tc>
          <w:tcPr>
            <w:tcW w:w="850" w:type="dxa"/>
            <w:tcBorders>
              <w:top w:val="nil"/>
              <w:bottom w:val="single" w:sz="6" w:space="0" w:color="auto"/>
              <w:right w:val="nil"/>
            </w:tcBorders>
            <w:tcMar>
              <w:left w:w="85" w:type="dxa"/>
            </w:tcMar>
          </w:tcPr>
          <w:p w14:paraId="2B97EC3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4D2F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4019</w:t>
            </w:r>
          </w:p>
        </w:tc>
        <w:tc>
          <w:tcPr>
            <w:tcW w:w="2551" w:type="dxa"/>
            <w:tcBorders>
              <w:left w:val="nil"/>
              <w:right w:val="nil"/>
            </w:tcBorders>
          </w:tcPr>
          <w:p w14:paraId="7215CD37" w14:textId="1CB8A95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morales</w:t>
            </w:r>
          </w:p>
        </w:tc>
        <w:tc>
          <w:tcPr>
            <w:tcW w:w="5386" w:type="dxa"/>
            <w:gridSpan w:val="2"/>
            <w:tcBorders>
              <w:left w:val="nil"/>
            </w:tcBorders>
            <w:tcMar>
              <w:left w:w="85" w:type="dxa"/>
            </w:tcMar>
          </w:tcPr>
          <w:p w14:paraId="496EBB1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morales affectés nulle part ailleurs.</w:t>
            </w:r>
          </w:p>
        </w:tc>
      </w:tr>
      <w:tr w:rsidR="00E7664F" w:rsidRPr="00AB6528" w14:paraId="348166C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6175F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402</w:t>
            </w:r>
          </w:p>
        </w:tc>
        <w:tc>
          <w:tcPr>
            <w:tcW w:w="850" w:type="dxa"/>
            <w:tcBorders>
              <w:left w:val="nil"/>
              <w:right w:val="nil"/>
            </w:tcBorders>
            <w:shd w:val="clear" w:color="auto" w:fill="F2F2F2" w:themeFill="background1" w:themeFillShade="F2"/>
          </w:tcPr>
          <w:p w14:paraId="0DF73BF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3D475"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Autres impôts directs</w:t>
            </w:r>
          </w:p>
        </w:tc>
        <w:tc>
          <w:tcPr>
            <w:tcW w:w="5386" w:type="dxa"/>
            <w:gridSpan w:val="2"/>
            <w:tcBorders>
              <w:left w:val="nil"/>
            </w:tcBorders>
            <w:shd w:val="clear" w:color="auto" w:fill="F2F2F2" w:themeFill="background1" w:themeFillShade="F2"/>
            <w:tcMar>
              <w:left w:w="85" w:type="dxa"/>
            </w:tcMar>
          </w:tcPr>
          <w:p w14:paraId="53BA7E0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583B7A7" w14:textId="77777777" w:rsidTr="005B61C1">
        <w:trPr>
          <w:jc w:val="center"/>
        </w:trPr>
        <w:tc>
          <w:tcPr>
            <w:tcW w:w="850" w:type="dxa"/>
            <w:tcBorders>
              <w:top w:val="nil"/>
              <w:bottom w:val="nil"/>
              <w:right w:val="nil"/>
            </w:tcBorders>
            <w:tcMar>
              <w:left w:w="85" w:type="dxa"/>
            </w:tcMar>
          </w:tcPr>
          <w:p w14:paraId="6350956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580FB6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4020</w:t>
            </w:r>
          </w:p>
        </w:tc>
        <w:tc>
          <w:tcPr>
            <w:tcW w:w="2551" w:type="dxa"/>
            <w:tcBorders>
              <w:left w:val="nil"/>
              <w:right w:val="nil"/>
            </w:tcBorders>
          </w:tcPr>
          <w:p w14:paraId="60391D24" w14:textId="7345658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anticipé </w:t>
            </w:r>
            <w:r>
              <w:rPr>
                <w:rStyle w:val="Kontentabelle4-stelligeChar"/>
                <w:sz w:val="20"/>
                <w:lang w:val="fr-CH"/>
              </w:rPr>
              <w:br/>
            </w:r>
            <w:r w:rsidRPr="00AB6528">
              <w:rPr>
                <w:rStyle w:val="Kontentabelle4-stelligeChar"/>
                <w:sz w:val="20"/>
                <w:lang w:val="fr-CH"/>
              </w:rPr>
              <w:t>(uniquement Confédération)</w:t>
            </w:r>
          </w:p>
        </w:tc>
        <w:tc>
          <w:tcPr>
            <w:tcW w:w="5386" w:type="dxa"/>
            <w:gridSpan w:val="2"/>
            <w:tcBorders>
              <w:left w:val="nil"/>
            </w:tcBorders>
            <w:tcMar>
              <w:left w:w="85" w:type="dxa"/>
            </w:tcMar>
          </w:tcPr>
          <w:p w14:paraId="0A1FEAEA" w14:textId="05A484F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compte est utilisé uniquement par la Confédération, les parts des cantons à l'impôt anticipé fédéral sont comptabilisées pour les revenus de transfert</w:t>
            </w:r>
            <w:r>
              <w:rPr>
                <w:rStyle w:val="Kontentabelle4-stelligeChar"/>
                <w:sz w:val="20"/>
                <w:lang w:val="fr-CH"/>
              </w:rPr>
              <w:t>s</w:t>
            </w:r>
            <w:r w:rsidRPr="00AB6528">
              <w:rPr>
                <w:rStyle w:val="Kontentabelle4-stelligeChar"/>
                <w:sz w:val="20"/>
                <w:lang w:val="fr-CH"/>
              </w:rPr>
              <w:t xml:space="preserve"> sur le compte 4600.1.x</w:t>
            </w:r>
          </w:p>
        </w:tc>
      </w:tr>
      <w:tr w:rsidR="00E7664F" w:rsidRPr="00AB6528" w14:paraId="234E0654" w14:textId="77777777" w:rsidTr="005B61C1">
        <w:trPr>
          <w:jc w:val="center"/>
        </w:trPr>
        <w:tc>
          <w:tcPr>
            <w:tcW w:w="850" w:type="dxa"/>
            <w:tcBorders>
              <w:top w:val="nil"/>
              <w:bottom w:val="nil"/>
              <w:right w:val="nil"/>
            </w:tcBorders>
            <w:tcMar>
              <w:left w:w="85" w:type="dxa"/>
            </w:tcMar>
          </w:tcPr>
          <w:p w14:paraId="29292E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2BE309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4021</w:t>
            </w:r>
          </w:p>
        </w:tc>
        <w:tc>
          <w:tcPr>
            <w:tcW w:w="2551" w:type="dxa"/>
            <w:tcBorders>
              <w:left w:val="nil"/>
              <w:right w:val="nil"/>
            </w:tcBorders>
          </w:tcPr>
          <w:p w14:paraId="3FFEF3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fonciers</w:t>
            </w:r>
          </w:p>
        </w:tc>
        <w:tc>
          <w:tcPr>
            <w:tcW w:w="5386" w:type="dxa"/>
            <w:gridSpan w:val="2"/>
            <w:tcBorders>
              <w:left w:val="nil"/>
            </w:tcBorders>
            <w:tcMar>
              <w:left w:w="85" w:type="dxa"/>
            </w:tcMar>
          </w:tcPr>
          <w:p w14:paraId="32DEAAD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périodiques réels sur la propriété immobilière ou sur les biens-fonds.</w:t>
            </w:r>
          </w:p>
        </w:tc>
      </w:tr>
      <w:tr w:rsidR="00E7664F" w:rsidRPr="00AB6528" w14:paraId="6100907A" w14:textId="77777777" w:rsidTr="005B61C1">
        <w:trPr>
          <w:jc w:val="center"/>
        </w:trPr>
        <w:tc>
          <w:tcPr>
            <w:tcW w:w="850" w:type="dxa"/>
            <w:tcBorders>
              <w:top w:val="nil"/>
              <w:bottom w:val="nil"/>
              <w:right w:val="nil"/>
            </w:tcBorders>
            <w:tcMar>
              <w:left w:w="85" w:type="dxa"/>
            </w:tcMar>
          </w:tcPr>
          <w:p w14:paraId="03558BC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3DFFA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4022</w:t>
            </w:r>
          </w:p>
        </w:tc>
        <w:tc>
          <w:tcPr>
            <w:tcW w:w="2551" w:type="dxa"/>
            <w:tcBorders>
              <w:left w:val="nil"/>
              <w:right w:val="nil"/>
            </w:tcBorders>
          </w:tcPr>
          <w:p w14:paraId="42A57C70" w14:textId="48545CE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les gains </w:t>
            </w:r>
            <w:r>
              <w:rPr>
                <w:rStyle w:val="Kontentabelle4-stelligeChar"/>
                <w:sz w:val="20"/>
                <w:lang w:val="fr-CH"/>
              </w:rPr>
              <w:br/>
            </w:r>
            <w:r w:rsidRPr="00AB6528">
              <w:rPr>
                <w:rStyle w:val="Kontentabelle4-stelligeChar"/>
                <w:sz w:val="20"/>
                <w:lang w:val="fr-CH"/>
              </w:rPr>
              <w:t>en capital</w:t>
            </w:r>
          </w:p>
        </w:tc>
        <w:tc>
          <w:tcPr>
            <w:tcW w:w="5386" w:type="dxa"/>
            <w:gridSpan w:val="2"/>
            <w:tcBorders>
              <w:left w:val="nil"/>
            </w:tcBorders>
            <w:tcMar>
              <w:left w:w="85" w:type="dxa"/>
            </w:tcMar>
          </w:tcPr>
          <w:p w14:paraId="61A3B9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sur les gains immobiliers, impôts sur les gains en capital, impôts sur les gains de fortune, </w:t>
            </w:r>
            <w:r w:rsidRPr="003D41C7">
              <w:rPr>
                <w:rStyle w:val="Kontentabelle4-stelligeChar"/>
                <w:sz w:val="20"/>
                <w:highlight w:val="green"/>
                <w:lang w:val="fr-CH"/>
              </w:rPr>
              <w:t>compensation des plus-values</w:t>
            </w:r>
            <w:r w:rsidRPr="00AB6528">
              <w:rPr>
                <w:rStyle w:val="Kontentabelle4-stelligeChar"/>
                <w:sz w:val="20"/>
                <w:lang w:val="fr-CH"/>
              </w:rPr>
              <w:t>.</w:t>
            </w:r>
          </w:p>
        </w:tc>
      </w:tr>
      <w:tr w:rsidR="00E7664F" w:rsidRPr="00AB6528" w14:paraId="2B74031A" w14:textId="77777777" w:rsidTr="005B61C1">
        <w:trPr>
          <w:jc w:val="center"/>
        </w:trPr>
        <w:tc>
          <w:tcPr>
            <w:tcW w:w="850" w:type="dxa"/>
            <w:tcBorders>
              <w:top w:val="nil"/>
              <w:bottom w:val="nil"/>
              <w:right w:val="nil"/>
            </w:tcBorders>
            <w:tcMar>
              <w:left w:w="85" w:type="dxa"/>
            </w:tcMar>
          </w:tcPr>
          <w:p w14:paraId="6DB3927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D064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4023</w:t>
            </w:r>
          </w:p>
        </w:tc>
        <w:tc>
          <w:tcPr>
            <w:tcW w:w="2551" w:type="dxa"/>
            <w:tcBorders>
              <w:left w:val="nil"/>
              <w:right w:val="nil"/>
            </w:tcBorders>
          </w:tcPr>
          <w:p w14:paraId="1524BB05" w14:textId="31EFCB0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Droits de mutation </w:t>
            </w:r>
            <w:r>
              <w:rPr>
                <w:rStyle w:val="Kontentabelle4-stelligeChar"/>
                <w:sz w:val="20"/>
                <w:lang w:val="fr-CH"/>
              </w:rPr>
              <w:br/>
            </w:r>
            <w:r w:rsidRPr="00AB6528">
              <w:rPr>
                <w:rStyle w:val="Kontentabelle4-stelligeChar"/>
                <w:sz w:val="20"/>
                <w:lang w:val="fr-CH"/>
              </w:rPr>
              <w:t xml:space="preserve">et </w:t>
            </w:r>
            <w:r>
              <w:rPr>
                <w:rStyle w:val="Kontentabelle4-stelligeChar"/>
                <w:sz w:val="20"/>
                <w:lang w:val="fr-CH"/>
              </w:rPr>
              <w:t xml:space="preserve">de </w:t>
            </w:r>
            <w:r w:rsidRPr="00AB6528">
              <w:rPr>
                <w:rStyle w:val="Kontentabelle4-stelligeChar"/>
                <w:sz w:val="20"/>
                <w:lang w:val="fr-CH"/>
              </w:rPr>
              <w:t>timbre</w:t>
            </w:r>
          </w:p>
        </w:tc>
        <w:tc>
          <w:tcPr>
            <w:tcW w:w="5386" w:type="dxa"/>
            <w:gridSpan w:val="2"/>
            <w:tcBorders>
              <w:left w:val="nil"/>
            </w:tcBorders>
            <w:tcMar>
              <w:left w:w="85" w:type="dxa"/>
            </w:tcMar>
          </w:tcPr>
          <w:p w14:paraId="3D2765A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AB6528" w14:paraId="1C255886" w14:textId="77777777" w:rsidTr="005B61C1">
        <w:trPr>
          <w:jc w:val="center"/>
        </w:trPr>
        <w:tc>
          <w:tcPr>
            <w:tcW w:w="850" w:type="dxa"/>
            <w:tcBorders>
              <w:top w:val="nil"/>
              <w:bottom w:val="nil"/>
              <w:right w:val="nil"/>
            </w:tcBorders>
            <w:tcMar>
              <w:left w:w="85" w:type="dxa"/>
            </w:tcMar>
          </w:tcPr>
          <w:p w14:paraId="1CA7B5D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8F7D8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4024</w:t>
            </w:r>
          </w:p>
        </w:tc>
        <w:tc>
          <w:tcPr>
            <w:tcW w:w="2551" w:type="dxa"/>
            <w:tcBorders>
              <w:left w:val="nil"/>
              <w:right w:val="nil"/>
            </w:tcBorders>
          </w:tcPr>
          <w:p w14:paraId="072D968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les successions et donations</w:t>
            </w:r>
          </w:p>
        </w:tc>
        <w:tc>
          <w:tcPr>
            <w:tcW w:w="5386" w:type="dxa"/>
            <w:gridSpan w:val="2"/>
            <w:tcBorders>
              <w:left w:val="nil"/>
            </w:tcBorders>
            <w:tcMar>
              <w:left w:w="85" w:type="dxa"/>
            </w:tcMar>
          </w:tcPr>
          <w:p w14:paraId="7AF4CB3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sur la délégation de droits sur les successions, les legs et les donations.</w:t>
            </w:r>
          </w:p>
        </w:tc>
      </w:tr>
      <w:tr w:rsidR="00E7664F" w:rsidRPr="00AB6528" w14:paraId="1B2C73EF" w14:textId="77777777" w:rsidTr="005B61C1">
        <w:trPr>
          <w:jc w:val="center"/>
        </w:trPr>
        <w:tc>
          <w:tcPr>
            <w:tcW w:w="850" w:type="dxa"/>
            <w:tcBorders>
              <w:top w:val="nil"/>
              <w:bottom w:val="single" w:sz="6" w:space="0" w:color="auto"/>
              <w:right w:val="nil"/>
            </w:tcBorders>
            <w:tcMar>
              <w:left w:w="85" w:type="dxa"/>
            </w:tcMar>
          </w:tcPr>
          <w:p w14:paraId="5FC1C83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2C02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4025</w:t>
            </w:r>
          </w:p>
        </w:tc>
        <w:tc>
          <w:tcPr>
            <w:tcW w:w="2551" w:type="dxa"/>
            <w:tcBorders>
              <w:left w:val="nil"/>
              <w:right w:val="nil"/>
            </w:tcBorders>
          </w:tcPr>
          <w:p w14:paraId="3B5EA079" w14:textId="574C54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sur les maisons </w:t>
            </w:r>
            <w:r>
              <w:rPr>
                <w:rStyle w:val="Kontentabelle4-stelligeChar"/>
                <w:sz w:val="20"/>
                <w:lang w:val="fr-CH"/>
              </w:rPr>
              <w:br/>
            </w:r>
            <w:r w:rsidRPr="00AB6528">
              <w:rPr>
                <w:rStyle w:val="Kontentabelle4-stelligeChar"/>
                <w:sz w:val="20"/>
                <w:lang w:val="fr-CH"/>
              </w:rPr>
              <w:t>de jeu et machines à sous</w:t>
            </w:r>
          </w:p>
        </w:tc>
        <w:tc>
          <w:tcPr>
            <w:tcW w:w="5386" w:type="dxa"/>
            <w:gridSpan w:val="2"/>
            <w:tcBorders>
              <w:left w:val="nil"/>
            </w:tcBorders>
            <w:tcMar>
              <w:left w:w="85" w:type="dxa"/>
            </w:tcMar>
          </w:tcPr>
          <w:p w14:paraId="383F12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émoluments pour la délivrance d'autorisations pour l'installation de machines à sous sont comptabilisés dans le compte 4210 Emoluments pour actes administratifs.</w:t>
            </w:r>
          </w:p>
        </w:tc>
      </w:tr>
      <w:tr w:rsidR="00E7664F" w:rsidRPr="00AB6528" w14:paraId="45EA9FE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685CD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403</w:t>
            </w:r>
          </w:p>
        </w:tc>
        <w:tc>
          <w:tcPr>
            <w:tcW w:w="850" w:type="dxa"/>
            <w:tcBorders>
              <w:left w:val="nil"/>
              <w:right w:val="nil"/>
            </w:tcBorders>
            <w:shd w:val="clear" w:color="auto" w:fill="F2F2F2" w:themeFill="background1" w:themeFillShade="F2"/>
          </w:tcPr>
          <w:p w14:paraId="25BE3C6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1F4FC0" w14:textId="596FD03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Impôt sur la propriété </w:t>
            </w:r>
            <w:r>
              <w:rPr>
                <w:rStyle w:val="Kontentabelle4-stelligeChar"/>
                <w:iCs/>
                <w:sz w:val="20"/>
                <w:lang w:val="fr-CH"/>
              </w:rPr>
              <w:br/>
            </w:r>
            <w:r w:rsidRPr="00AB6528">
              <w:rPr>
                <w:rStyle w:val="Kontentabelle4-stelligeChar"/>
                <w:iCs/>
                <w:sz w:val="20"/>
                <w:lang w:val="fr-CH"/>
              </w:rPr>
              <w:t>et sur les charges</w:t>
            </w:r>
          </w:p>
        </w:tc>
        <w:tc>
          <w:tcPr>
            <w:tcW w:w="5386" w:type="dxa"/>
            <w:gridSpan w:val="2"/>
            <w:tcBorders>
              <w:left w:val="nil"/>
            </w:tcBorders>
            <w:shd w:val="clear" w:color="auto" w:fill="F2F2F2" w:themeFill="background1" w:themeFillShade="F2"/>
            <w:tcMar>
              <w:left w:w="85" w:type="dxa"/>
            </w:tcMar>
          </w:tcPr>
          <w:p w14:paraId="62432B8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6B8B885" w14:textId="77777777" w:rsidTr="005B61C1">
        <w:trPr>
          <w:jc w:val="center"/>
        </w:trPr>
        <w:tc>
          <w:tcPr>
            <w:tcW w:w="850" w:type="dxa"/>
            <w:tcBorders>
              <w:top w:val="nil"/>
              <w:bottom w:val="nil"/>
              <w:right w:val="nil"/>
            </w:tcBorders>
            <w:tcMar>
              <w:left w:w="85" w:type="dxa"/>
            </w:tcMar>
          </w:tcPr>
          <w:p w14:paraId="55055F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2996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4030</w:t>
            </w:r>
          </w:p>
        </w:tc>
        <w:tc>
          <w:tcPr>
            <w:tcW w:w="2551" w:type="dxa"/>
            <w:tcBorders>
              <w:left w:val="nil"/>
              <w:right w:val="nil"/>
            </w:tcBorders>
          </w:tcPr>
          <w:p w14:paraId="388F2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routières</w:t>
            </w:r>
          </w:p>
        </w:tc>
        <w:tc>
          <w:tcPr>
            <w:tcW w:w="5386" w:type="dxa"/>
            <w:gridSpan w:val="2"/>
            <w:tcBorders>
              <w:left w:val="nil"/>
            </w:tcBorders>
            <w:tcMar>
              <w:left w:w="85" w:type="dxa"/>
            </w:tcMar>
          </w:tcPr>
          <w:p w14:paraId="67DA248A" w14:textId="7CFD557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les véhicules à moteur</w:t>
            </w:r>
            <w:r>
              <w:rPr>
                <w:rStyle w:val="Kontentabelle4-stelligeChar"/>
                <w:sz w:val="20"/>
                <w:lang w:val="fr-CH"/>
              </w:rPr>
              <w:t>.</w:t>
            </w:r>
          </w:p>
        </w:tc>
      </w:tr>
      <w:tr w:rsidR="00E7664F" w:rsidRPr="00AB6528" w14:paraId="1541A9C0" w14:textId="77777777" w:rsidTr="005B61C1">
        <w:trPr>
          <w:jc w:val="center"/>
        </w:trPr>
        <w:tc>
          <w:tcPr>
            <w:tcW w:w="850" w:type="dxa"/>
            <w:tcBorders>
              <w:top w:val="nil"/>
              <w:bottom w:val="nil"/>
              <w:right w:val="nil"/>
            </w:tcBorders>
            <w:tcMar>
              <w:left w:w="85" w:type="dxa"/>
            </w:tcMar>
          </w:tcPr>
          <w:p w14:paraId="678B9F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8070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4031</w:t>
            </w:r>
          </w:p>
        </w:tc>
        <w:tc>
          <w:tcPr>
            <w:tcW w:w="2551" w:type="dxa"/>
            <w:tcBorders>
              <w:left w:val="nil"/>
              <w:right w:val="nil"/>
            </w:tcBorders>
          </w:tcPr>
          <w:p w14:paraId="44712C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 sur les bateaux</w:t>
            </w:r>
          </w:p>
        </w:tc>
        <w:tc>
          <w:tcPr>
            <w:tcW w:w="5386" w:type="dxa"/>
            <w:gridSpan w:val="2"/>
            <w:tcBorders>
              <w:left w:val="nil"/>
            </w:tcBorders>
            <w:tcMar>
              <w:left w:w="85" w:type="dxa"/>
            </w:tcMar>
          </w:tcPr>
          <w:p w14:paraId="44CD5BA5" w14:textId="1DC4E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bateaux et les embarcations</w:t>
            </w:r>
            <w:r>
              <w:rPr>
                <w:rStyle w:val="Kontentabelle4-stelligeChar"/>
                <w:sz w:val="20"/>
                <w:lang w:val="fr-CH"/>
              </w:rPr>
              <w:t>.</w:t>
            </w:r>
          </w:p>
        </w:tc>
      </w:tr>
      <w:tr w:rsidR="00E7664F" w:rsidRPr="00AB6528" w14:paraId="77C0D675" w14:textId="77777777" w:rsidTr="005B61C1">
        <w:trPr>
          <w:jc w:val="center"/>
        </w:trPr>
        <w:tc>
          <w:tcPr>
            <w:tcW w:w="850" w:type="dxa"/>
            <w:tcBorders>
              <w:top w:val="nil"/>
              <w:bottom w:val="nil"/>
              <w:right w:val="nil"/>
            </w:tcBorders>
            <w:tcMar>
              <w:left w:w="85" w:type="dxa"/>
            </w:tcMar>
          </w:tcPr>
          <w:p w14:paraId="1319F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77B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4032</w:t>
            </w:r>
          </w:p>
        </w:tc>
        <w:tc>
          <w:tcPr>
            <w:tcW w:w="2551" w:type="dxa"/>
            <w:tcBorders>
              <w:left w:val="nil"/>
              <w:right w:val="nil"/>
            </w:tcBorders>
          </w:tcPr>
          <w:p w14:paraId="4532CC5D" w14:textId="31940C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w:t>
            </w:r>
            <w:r>
              <w:rPr>
                <w:rStyle w:val="Kontentabelle4-stelligeChar"/>
                <w:sz w:val="20"/>
                <w:lang w:val="fr-CH"/>
              </w:rPr>
              <w:br/>
            </w:r>
            <w:r w:rsidRPr="00AB6528">
              <w:rPr>
                <w:rStyle w:val="Kontentabelle4-stelligeChar"/>
                <w:sz w:val="20"/>
                <w:lang w:val="fr-CH"/>
              </w:rPr>
              <w:t>sur les divertissements</w:t>
            </w:r>
          </w:p>
        </w:tc>
        <w:tc>
          <w:tcPr>
            <w:tcW w:w="5386" w:type="dxa"/>
            <w:gridSpan w:val="2"/>
            <w:tcBorders>
              <w:left w:val="nil"/>
            </w:tcBorders>
            <w:tcMar>
              <w:left w:w="85" w:type="dxa"/>
            </w:tcMar>
          </w:tcPr>
          <w:p w14:paraId="48D6E94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 sur les billets, impôts sur les divertissements, etc.</w:t>
            </w:r>
          </w:p>
        </w:tc>
      </w:tr>
      <w:tr w:rsidR="00E7664F" w:rsidRPr="00AB6528" w14:paraId="4512DCD8" w14:textId="77777777" w:rsidTr="005B61C1">
        <w:trPr>
          <w:jc w:val="center"/>
        </w:trPr>
        <w:tc>
          <w:tcPr>
            <w:tcW w:w="850" w:type="dxa"/>
            <w:tcBorders>
              <w:top w:val="nil"/>
              <w:bottom w:val="nil"/>
              <w:right w:val="nil"/>
            </w:tcBorders>
            <w:tcMar>
              <w:left w:w="85" w:type="dxa"/>
            </w:tcMar>
          </w:tcPr>
          <w:p w14:paraId="3BF03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01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4033</w:t>
            </w:r>
          </w:p>
        </w:tc>
        <w:tc>
          <w:tcPr>
            <w:tcW w:w="2551" w:type="dxa"/>
            <w:tcBorders>
              <w:left w:val="nil"/>
              <w:right w:val="nil"/>
            </w:tcBorders>
          </w:tcPr>
          <w:p w14:paraId="56F81F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 sur les chiens</w:t>
            </w:r>
          </w:p>
        </w:tc>
        <w:tc>
          <w:tcPr>
            <w:tcW w:w="5386" w:type="dxa"/>
            <w:gridSpan w:val="2"/>
            <w:tcBorders>
              <w:left w:val="nil"/>
            </w:tcBorders>
            <w:tcMar>
              <w:left w:w="85" w:type="dxa"/>
            </w:tcMar>
          </w:tcPr>
          <w:p w14:paraId="07CFAC55" w14:textId="24E149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 pour les chiens</w:t>
            </w:r>
            <w:r>
              <w:rPr>
                <w:rStyle w:val="Kontentabelle4-stelligeChar"/>
                <w:sz w:val="20"/>
                <w:lang w:val="fr-CH"/>
              </w:rPr>
              <w:t>.</w:t>
            </w:r>
          </w:p>
        </w:tc>
      </w:tr>
      <w:tr w:rsidR="00E7664F" w:rsidRPr="00AB6528" w14:paraId="482D3345" w14:textId="77777777" w:rsidTr="005B61C1">
        <w:trPr>
          <w:jc w:val="center"/>
        </w:trPr>
        <w:tc>
          <w:tcPr>
            <w:tcW w:w="850" w:type="dxa"/>
            <w:tcBorders>
              <w:top w:val="nil"/>
              <w:bottom w:val="single" w:sz="6" w:space="0" w:color="auto"/>
              <w:right w:val="nil"/>
            </w:tcBorders>
            <w:tcMar>
              <w:left w:w="85" w:type="dxa"/>
            </w:tcMar>
          </w:tcPr>
          <w:p w14:paraId="7FAF2B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24AFF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4039</w:t>
            </w:r>
          </w:p>
        </w:tc>
        <w:tc>
          <w:tcPr>
            <w:tcW w:w="2551" w:type="dxa"/>
            <w:tcBorders>
              <w:left w:val="nil"/>
              <w:right w:val="nil"/>
            </w:tcBorders>
          </w:tcPr>
          <w:p w14:paraId="607F178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 impôt sur la propriété et les charges</w:t>
            </w:r>
          </w:p>
        </w:tc>
        <w:tc>
          <w:tcPr>
            <w:tcW w:w="5386" w:type="dxa"/>
            <w:gridSpan w:val="2"/>
            <w:tcBorders>
              <w:left w:val="nil"/>
            </w:tcBorders>
            <w:tcMar>
              <w:left w:w="85" w:type="dxa"/>
            </w:tcMar>
          </w:tcPr>
          <w:p w14:paraId="06B77C6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la propriété et les charges affectées nulle part ailleurs.</w:t>
            </w:r>
          </w:p>
        </w:tc>
      </w:tr>
      <w:tr w:rsidR="00E7664F" w:rsidRPr="00AB6528" w14:paraId="697A9ED5" w14:textId="77777777" w:rsidTr="005B61C1">
        <w:trPr>
          <w:jc w:val="center"/>
        </w:trPr>
        <w:tc>
          <w:tcPr>
            <w:tcW w:w="850" w:type="dxa"/>
            <w:tcBorders>
              <w:top w:val="single" w:sz="6" w:space="0" w:color="auto"/>
              <w:right w:val="nil"/>
            </w:tcBorders>
            <w:shd w:val="clear" w:color="auto" w:fill="F2F2F2" w:themeFill="background1" w:themeFillShade="F2"/>
            <w:tcMar>
              <w:left w:w="85" w:type="dxa"/>
            </w:tcMar>
          </w:tcPr>
          <w:p w14:paraId="0914B7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404</w:t>
            </w:r>
          </w:p>
        </w:tc>
        <w:tc>
          <w:tcPr>
            <w:tcW w:w="850" w:type="dxa"/>
            <w:tcBorders>
              <w:left w:val="nil"/>
              <w:right w:val="nil"/>
            </w:tcBorders>
            <w:shd w:val="clear" w:color="auto" w:fill="F2F2F2" w:themeFill="background1" w:themeFillShade="F2"/>
          </w:tcPr>
          <w:p w14:paraId="7ACED1B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B50BEAF" w14:textId="77777777" w:rsidR="00E7664F" w:rsidRPr="00AB6528"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13B031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3BA192A" w14:textId="77777777" w:rsidTr="005B61C1">
        <w:trPr>
          <w:jc w:val="center"/>
        </w:trPr>
        <w:tc>
          <w:tcPr>
            <w:tcW w:w="850" w:type="dxa"/>
            <w:tcBorders>
              <w:right w:val="nil"/>
            </w:tcBorders>
            <w:shd w:val="clear" w:color="auto" w:fill="F2F2F2" w:themeFill="background1" w:themeFillShade="F2"/>
            <w:tcMar>
              <w:left w:w="85" w:type="dxa"/>
            </w:tcMar>
          </w:tcPr>
          <w:p w14:paraId="202C4F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405</w:t>
            </w:r>
          </w:p>
        </w:tc>
        <w:tc>
          <w:tcPr>
            <w:tcW w:w="850" w:type="dxa"/>
            <w:tcBorders>
              <w:left w:val="nil"/>
              <w:right w:val="nil"/>
            </w:tcBorders>
            <w:shd w:val="clear" w:color="auto" w:fill="F2F2F2" w:themeFill="background1" w:themeFillShade="F2"/>
          </w:tcPr>
          <w:p w14:paraId="5EE3B71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F2F578" w14:textId="77777777" w:rsidR="00E7664F" w:rsidRPr="00AB6528"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3BFE4D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730446BD" w14:textId="77777777" w:rsidTr="005B61C1">
        <w:trPr>
          <w:jc w:val="center"/>
        </w:trPr>
        <w:tc>
          <w:tcPr>
            <w:tcW w:w="850" w:type="dxa"/>
            <w:tcBorders>
              <w:right w:val="nil"/>
            </w:tcBorders>
            <w:shd w:val="clear" w:color="auto" w:fill="F2F2F2" w:themeFill="background1" w:themeFillShade="F2"/>
            <w:tcMar>
              <w:left w:w="85" w:type="dxa"/>
            </w:tcMar>
          </w:tcPr>
          <w:p w14:paraId="25644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406</w:t>
            </w:r>
          </w:p>
        </w:tc>
        <w:tc>
          <w:tcPr>
            <w:tcW w:w="850" w:type="dxa"/>
            <w:tcBorders>
              <w:left w:val="nil"/>
              <w:right w:val="nil"/>
            </w:tcBorders>
            <w:shd w:val="clear" w:color="auto" w:fill="F2F2F2" w:themeFill="background1" w:themeFillShade="F2"/>
          </w:tcPr>
          <w:p w14:paraId="132C4AB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3A8F2B" w14:textId="77777777" w:rsidR="00E7664F" w:rsidRPr="00AB6528"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2932BC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3131B63" w14:textId="77777777" w:rsidTr="005B61C1">
        <w:trPr>
          <w:jc w:val="center"/>
        </w:trPr>
        <w:tc>
          <w:tcPr>
            <w:tcW w:w="850" w:type="dxa"/>
            <w:tcBorders>
              <w:right w:val="nil"/>
            </w:tcBorders>
            <w:shd w:val="clear" w:color="auto" w:fill="F2F2F2" w:themeFill="background1" w:themeFillShade="F2"/>
            <w:tcMar>
              <w:left w:w="85" w:type="dxa"/>
            </w:tcMar>
          </w:tcPr>
          <w:p w14:paraId="061AB6C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407</w:t>
            </w:r>
          </w:p>
        </w:tc>
        <w:tc>
          <w:tcPr>
            <w:tcW w:w="850" w:type="dxa"/>
            <w:tcBorders>
              <w:left w:val="nil"/>
              <w:right w:val="nil"/>
            </w:tcBorders>
            <w:shd w:val="clear" w:color="auto" w:fill="F2F2F2" w:themeFill="background1" w:themeFillShade="F2"/>
          </w:tcPr>
          <w:p w14:paraId="49E1A1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FA4C27" w14:textId="77777777" w:rsidR="00E7664F" w:rsidRPr="00AB6528"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70485C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60EFEAF"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2F0E652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41</w:t>
            </w:r>
          </w:p>
        </w:tc>
        <w:tc>
          <w:tcPr>
            <w:tcW w:w="850" w:type="dxa"/>
            <w:tcBorders>
              <w:left w:val="nil"/>
              <w:right w:val="nil"/>
            </w:tcBorders>
            <w:shd w:val="clear" w:color="auto" w:fill="D9D9D9" w:themeFill="background1" w:themeFillShade="D9"/>
          </w:tcPr>
          <w:p w14:paraId="564C62B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74BC0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Patentes et concessions</w:t>
            </w:r>
          </w:p>
        </w:tc>
        <w:tc>
          <w:tcPr>
            <w:tcW w:w="5386" w:type="dxa"/>
            <w:gridSpan w:val="2"/>
            <w:tcBorders>
              <w:left w:val="nil"/>
            </w:tcBorders>
            <w:shd w:val="clear" w:color="auto" w:fill="D9D9D9" w:themeFill="background1" w:themeFillShade="D9"/>
            <w:tcMar>
              <w:left w:w="85" w:type="dxa"/>
            </w:tcMar>
          </w:tcPr>
          <w:p w14:paraId="585D8047"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473364A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84D3F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410</w:t>
            </w:r>
          </w:p>
        </w:tc>
        <w:tc>
          <w:tcPr>
            <w:tcW w:w="850" w:type="dxa"/>
            <w:tcBorders>
              <w:left w:val="nil"/>
              <w:right w:val="nil"/>
            </w:tcBorders>
            <w:shd w:val="clear" w:color="auto" w:fill="F2F2F2" w:themeFill="background1" w:themeFillShade="F2"/>
          </w:tcPr>
          <w:p w14:paraId="269215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5122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Patentes</w:t>
            </w:r>
          </w:p>
        </w:tc>
        <w:tc>
          <w:tcPr>
            <w:tcW w:w="5386" w:type="dxa"/>
            <w:gridSpan w:val="2"/>
            <w:tcBorders>
              <w:left w:val="nil"/>
            </w:tcBorders>
            <w:shd w:val="clear" w:color="auto" w:fill="F2F2F2" w:themeFill="background1" w:themeFillShade="F2"/>
            <w:tcMar>
              <w:left w:w="85" w:type="dxa"/>
            </w:tcMar>
          </w:tcPr>
          <w:p w14:paraId="3CA9551F" w14:textId="71D33F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et de monopoles</w:t>
            </w:r>
            <w:r>
              <w:rPr>
                <w:rStyle w:val="Kontentabelle4-stelligeChar"/>
                <w:iCs/>
                <w:sz w:val="20"/>
                <w:lang w:val="fr-CH"/>
              </w:rPr>
              <w:t>.</w:t>
            </w:r>
          </w:p>
        </w:tc>
      </w:tr>
      <w:tr w:rsidR="00E7664F" w:rsidRPr="00AB6528" w14:paraId="2E88F65F" w14:textId="77777777" w:rsidTr="005B61C1">
        <w:trPr>
          <w:jc w:val="center"/>
        </w:trPr>
        <w:tc>
          <w:tcPr>
            <w:tcW w:w="850" w:type="dxa"/>
            <w:tcBorders>
              <w:top w:val="nil"/>
              <w:bottom w:val="single" w:sz="6" w:space="0" w:color="auto"/>
              <w:right w:val="nil"/>
            </w:tcBorders>
            <w:tcMar>
              <w:left w:w="85" w:type="dxa"/>
            </w:tcMar>
          </w:tcPr>
          <w:p w14:paraId="19A9EF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B6E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4100</w:t>
            </w:r>
          </w:p>
        </w:tc>
        <w:tc>
          <w:tcPr>
            <w:tcW w:w="2551" w:type="dxa"/>
            <w:tcBorders>
              <w:left w:val="nil"/>
              <w:right w:val="nil"/>
            </w:tcBorders>
          </w:tcPr>
          <w:p w14:paraId="13DF88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Patentes</w:t>
            </w:r>
          </w:p>
        </w:tc>
        <w:tc>
          <w:tcPr>
            <w:tcW w:w="5386" w:type="dxa"/>
            <w:gridSpan w:val="2"/>
            <w:tcBorders>
              <w:left w:val="nil"/>
            </w:tcBorders>
            <w:tcMar>
              <w:left w:w="85" w:type="dxa"/>
            </w:tcMar>
          </w:tcPr>
          <w:p w14:paraId="01838B70" w14:textId="503E5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Régale du sel, régale des mines, régale de la pêche, régale de la chasse entre autres</w:t>
            </w:r>
            <w:r>
              <w:rPr>
                <w:rStyle w:val="Kontentabelle4-stelligeChar"/>
                <w:sz w:val="20"/>
                <w:lang w:val="fr-CH"/>
              </w:rPr>
              <w:t>.</w:t>
            </w:r>
          </w:p>
        </w:tc>
      </w:tr>
      <w:tr w:rsidR="00E7664F" w:rsidRPr="00AB6528" w14:paraId="42FFE50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76054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411</w:t>
            </w:r>
          </w:p>
        </w:tc>
        <w:tc>
          <w:tcPr>
            <w:tcW w:w="850" w:type="dxa"/>
            <w:tcBorders>
              <w:left w:val="nil"/>
              <w:right w:val="nil"/>
            </w:tcBorders>
            <w:shd w:val="clear" w:color="auto" w:fill="F2F2F2" w:themeFill="background1" w:themeFillShade="F2"/>
          </w:tcPr>
          <w:p w14:paraId="258B55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5622A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Banque nationale Suisse</w:t>
            </w:r>
          </w:p>
        </w:tc>
        <w:tc>
          <w:tcPr>
            <w:tcW w:w="5386" w:type="dxa"/>
            <w:gridSpan w:val="2"/>
            <w:tcBorders>
              <w:left w:val="nil"/>
            </w:tcBorders>
            <w:shd w:val="clear" w:color="auto" w:fill="F2F2F2" w:themeFill="background1" w:themeFillShade="F2"/>
            <w:tcMar>
              <w:left w:w="85" w:type="dxa"/>
            </w:tcMar>
          </w:tcPr>
          <w:p w14:paraId="1C7B5887"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0B3D39E6" w14:textId="77777777" w:rsidTr="005B61C1">
        <w:trPr>
          <w:jc w:val="center"/>
        </w:trPr>
        <w:tc>
          <w:tcPr>
            <w:tcW w:w="850" w:type="dxa"/>
            <w:tcBorders>
              <w:top w:val="nil"/>
              <w:bottom w:val="single" w:sz="6" w:space="0" w:color="auto"/>
              <w:right w:val="nil"/>
            </w:tcBorders>
            <w:tcMar>
              <w:left w:w="85" w:type="dxa"/>
            </w:tcMar>
          </w:tcPr>
          <w:p w14:paraId="6E01D09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AB767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4110</w:t>
            </w:r>
          </w:p>
        </w:tc>
        <w:tc>
          <w:tcPr>
            <w:tcW w:w="2551" w:type="dxa"/>
            <w:tcBorders>
              <w:left w:val="nil"/>
              <w:right w:val="nil"/>
            </w:tcBorders>
          </w:tcPr>
          <w:p w14:paraId="0AED6039" w14:textId="19FF05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 bénéfice net </w:t>
            </w:r>
            <w:r>
              <w:rPr>
                <w:rStyle w:val="Kontentabelle4-stelligeChar"/>
                <w:sz w:val="20"/>
                <w:lang w:val="fr-CH"/>
              </w:rPr>
              <w:br/>
            </w:r>
            <w:r w:rsidRPr="00AB6528">
              <w:rPr>
                <w:rStyle w:val="Kontentabelle4-stelligeChar"/>
                <w:sz w:val="20"/>
                <w:lang w:val="fr-CH"/>
              </w:rPr>
              <w:t>de la BNS</w:t>
            </w:r>
          </w:p>
        </w:tc>
        <w:tc>
          <w:tcPr>
            <w:tcW w:w="5386" w:type="dxa"/>
            <w:gridSpan w:val="2"/>
            <w:tcBorders>
              <w:left w:val="nil"/>
            </w:tcBorders>
            <w:tcMar>
              <w:left w:w="85" w:type="dxa"/>
            </w:tcMar>
          </w:tcPr>
          <w:p w14:paraId="4F9110C5" w14:textId="7320C3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Parts de revenus et autres distributions de la Banque nationale Suisse - mais pas les dividendes de la BNS (voir </w:t>
            </w:r>
            <w:r>
              <w:rPr>
                <w:rStyle w:val="Kontentabelle4-stelligeChar"/>
                <w:sz w:val="20"/>
                <w:lang w:val="fr-CH"/>
              </w:rPr>
              <w:t>compte </w:t>
            </w:r>
            <w:r w:rsidRPr="00AB6528">
              <w:rPr>
                <w:rStyle w:val="Kontentabelle4-stelligeChar"/>
                <w:sz w:val="20"/>
                <w:lang w:val="fr-CH"/>
              </w:rPr>
              <w:t>4464)</w:t>
            </w:r>
            <w:r>
              <w:rPr>
                <w:rStyle w:val="Kontentabelle4-stelligeChar"/>
                <w:sz w:val="20"/>
                <w:lang w:val="fr-CH"/>
              </w:rPr>
              <w:t>.</w:t>
            </w:r>
          </w:p>
        </w:tc>
      </w:tr>
      <w:tr w:rsidR="00E7664F" w:rsidRPr="00AB6528" w14:paraId="6C6DCF2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E2E8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412</w:t>
            </w:r>
          </w:p>
        </w:tc>
        <w:tc>
          <w:tcPr>
            <w:tcW w:w="850" w:type="dxa"/>
            <w:tcBorders>
              <w:left w:val="nil"/>
              <w:right w:val="nil"/>
            </w:tcBorders>
            <w:shd w:val="clear" w:color="auto" w:fill="F2F2F2" w:themeFill="background1" w:themeFillShade="F2"/>
          </w:tcPr>
          <w:p w14:paraId="09F8763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BDC450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Concessions</w:t>
            </w:r>
          </w:p>
        </w:tc>
        <w:tc>
          <w:tcPr>
            <w:tcW w:w="5386" w:type="dxa"/>
            <w:gridSpan w:val="2"/>
            <w:tcBorders>
              <w:left w:val="nil"/>
            </w:tcBorders>
            <w:shd w:val="clear" w:color="auto" w:fill="F2F2F2" w:themeFill="background1" w:themeFillShade="F2"/>
            <w:tcMar>
              <w:left w:w="85" w:type="dxa"/>
            </w:tcMar>
          </w:tcPr>
          <w:p w14:paraId="6C50A243" w14:textId="773A709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Revenus de la délivrance de concessions, </w:t>
            </w:r>
            <w:r w:rsidRPr="003D41C7">
              <w:rPr>
                <w:rStyle w:val="Kontentabelle4-stelligeChar"/>
                <w:iCs/>
                <w:sz w:val="20"/>
                <w:highlight w:val="green"/>
                <w:lang w:val="fr-CH"/>
              </w:rPr>
              <w:t>de brevets ou de droits de jouissances de choses publiques (utilisation commune accrue), liés à des droits souverains.</w:t>
            </w:r>
          </w:p>
        </w:tc>
      </w:tr>
      <w:tr w:rsidR="00E7664F" w:rsidRPr="00AB6528" w14:paraId="0B1E204C" w14:textId="77777777" w:rsidTr="005B61C1">
        <w:trPr>
          <w:jc w:val="center"/>
        </w:trPr>
        <w:tc>
          <w:tcPr>
            <w:tcW w:w="850" w:type="dxa"/>
            <w:tcBorders>
              <w:top w:val="nil"/>
              <w:bottom w:val="nil"/>
              <w:right w:val="nil"/>
            </w:tcBorders>
            <w:tcMar>
              <w:left w:w="85" w:type="dxa"/>
            </w:tcMar>
          </w:tcPr>
          <w:p w14:paraId="4BB23F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2E79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4120</w:t>
            </w:r>
          </w:p>
        </w:tc>
        <w:tc>
          <w:tcPr>
            <w:tcW w:w="2551" w:type="dxa"/>
            <w:tcBorders>
              <w:left w:val="nil"/>
              <w:right w:val="nil"/>
            </w:tcBorders>
          </w:tcPr>
          <w:p w14:paraId="620AB4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Concessions</w:t>
            </w:r>
          </w:p>
        </w:tc>
        <w:tc>
          <w:tcPr>
            <w:tcW w:w="5386" w:type="dxa"/>
            <w:gridSpan w:val="2"/>
            <w:tcBorders>
              <w:left w:val="nil"/>
            </w:tcBorders>
            <w:tcMar>
              <w:left w:w="85" w:type="dxa"/>
            </w:tcMar>
          </w:tcPr>
          <w:p w14:paraId="4FAF174F" w14:textId="17FF0C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w:t>
            </w:r>
            <w:r w:rsidRPr="00AB6528">
              <w:rPr>
                <w:rStyle w:val="Kontentabelle4-stelligeChar"/>
                <w:sz w:val="20"/>
                <w:lang w:val="fr-CH"/>
              </w:rPr>
              <w:lastRenderedPageBreak/>
              <w:t xml:space="preserve">géothermiques, extraction de gravier, </w:t>
            </w:r>
            <w:r w:rsidRPr="003D41C7">
              <w:rPr>
                <w:rStyle w:val="Kontentabelle4-stelligeChar"/>
                <w:sz w:val="20"/>
                <w:highlight w:val="green"/>
                <w:lang w:val="fr-CH"/>
              </w:rPr>
              <w:t>cafés de rue, étals (emplacement),</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711860D8" w14:textId="77777777" w:rsidTr="005B61C1">
        <w:trPr>
          <w:jc w:val="center"/>
        </w:trPr>
        <w:tc>
          <w:tcPr>
            <w:tcW w:w="850" w:type="dxa"/>
            <w:tcBorders>
              <w:top w:val="nil"/>
              <w:bottom w:val="nil"/>
              <w:right w:val="nil"/>
            </w:tcBorders>
            <w:tcMar>
              <w:left w:w="85" w:type="dxa"/>
            </w:tcMar>
          </w:tcPr>
          <w:p w14:paraId="1DC9BA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413</w:t>
            </w:r>
          </w:p>
        </w:tc>
        <w:tc>
          <w:tcPr>
            <w:tcW w:w="850" w:type="dxa"/>
            <w:tcBorders>
              <w:left w:val="nil"/>
              <w:right w:val="nil"/>
            </w:tcBorders>
          </w:tcPr>
          <w:p w14:paraId="5F1711F0" w14:textId="77777777" w:rsidR="00E7664F" w:rsidRPr="00AB6528" w:rsidRDefault="00E7664F" w:rsidP="00E7664F">
            <w:pPr>
              <w:spacing w:line="240" w:lineRule="auto"/>
              <w:jc w:val="center"/>
              <w:rPr>
                <w:rFonts w:cs="Arial"/>
                <w:sz w:val="20"/>
              </w:rPr>
            </w:pPr>
          </w:p>
        </w:tc>
        <w:tc>
          <w:tcPr>
            <w:tcW w:w="2551" w:type="dxa"/>
            <w:tcBorders>
              <w:left w:val="nil"/>
              <w:right w:val="nil"/>
            </w:tcBorders>
          </w:tcPr>
          <w:p w14:paraId="13180D77" w14:textId="677E957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gridSpan w:val="2"/>
            <w:tcBorders>
              <w:left w:val="nil"/>
            </w:tcBorders>
            <w:tcMar>
              <w:left w:w="85" w:type="dxa"/>
            </w:tcMar>
          </w:tcPr>
          <w:p w14:paraId="1CC94993" w14:textId="2E8ABAE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Autorisations pour loteries et paris professionnels</w:t>
            </w:r>
            <w:r>
              <w:rPr>
                <w:rStyle w:val="Kontentabelle4-stelligeChar"/>
                <w:iCs/>
                <w:sz w:val="20"/>
                <w:lang w:val="fr-CH"/>
              </w:rPr>
              <w:t>.</w:t>
            </w:r>
          </w:p>
        </w:tc>
      </w:tr>
      <w:tr w:rsidR="00E7664F" w:rsidRPr="00AB6528" w14:paraId="6201F38B" w14:textId="77777777" w:rsidTr="005B61C1">
        <w:trPr>
          <w:jc w:val="center"/>
        </w:trPr>
        <w:tc>
          <w:tcPr>
            <w:tcW w:w="850" w:type="dxa"/>
            <w:tcBorders>
              <w:top w:val="nil"/>
              <w:bottom w:val="single" w:sz="6" w:space="0" w:color="auto"/>
              <w:right w:val="nil"/>
            </w:tcBorders>
            <w:tcMar>
              <w:left w:w="85" w:type="dxa"/>
            </w:tcMar>
          </w:tcPr>
          <w:p w14:paraId="4F4833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FECD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4130</w:t>
            </w:r>
          </w:p>
        </w:tc>
        <w:tc>
          <w:tcPr>
            <w:tcW w:w="2551" w:type="dxa"/>
            <w:tcBorders>
              <w:left w:val="nil"/>
              <w:right w:val="nil"/>
            </w:tcBorders>
          </w:tcPr>
          <w:p w14:paraId="5B30DBF4" w14:textId="7E398C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gridSpan w:val="2"/>
            <w:tcBorders>
              <w:left w:val="nil"/>
            </w:tcBorders>
            <w:tcMar>
              <w:left w:w="85" w:type="dxa"/>
            </w:tcMar>
          </w:tcPr>
          <w:p w14:paraId="7C72FA8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Parts des recettes à des loteries (loterie intercantonale, loteries à numéros, etc.) ainsi qu'au Sport-Toto et paris professionnels.</w:t>
            </w:r>
          </w:p>
        </w:tc>
      </w:tr>
      <w:tr w:rsidR="00E7664F" w:rsidRPr="00AB6528" w14:paraId="7657AB33"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42</w:t>
            </w:r>
          </w:p>
        </w:tc>
        <w:tc>
          <w:tcPr>
            <w:tcW w:w="850" w:type="dxa"/>
            <w:tcBorders>
              <w:left w:val="nil"/>
              <w:right w:val="nil"/>
            </w:tcBorders>
            <w:shd w:val="clear" w:color="auto" w:fill="D9D9D9" w:themeFill="background1" w:themeFillShade="D9"/>
          </w:tcPr>
          <w:p w14:paraId="29E195D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E3E406E" w14:textId="76492592" w:rsidR="00E7664F" w:rsidRPr="00AB6528" w:rsidRDefault="00E7664F" w:rsidP="00C66AB8">
            <w:pPr>
              <w:keepNext/>
              <w:keepLines/>
              <w:spacing w:before="60" w:after="60" w:line="240" w:lineRule="auto"/>
              <w:jc w:val="left"/>
              <w:rPr>
                <w:rStyle w:val="Kontentabelle4-stelligeChar"/>
                <w:b/>
                <w:bCs/>
                <w:strike/>
                <w:sz w:val="20"/>
                <w:lang w:val="fr-CH"/>
              </w:rPr>
            </w:pPr>
            <w:r w:rsidRPr="001520AB">
              <w:rPr>
                <w:rStyle w:val="Kontentabelle4-stelligeChar"/>
                <w:b/>
                <w:bCs/>
                <w:sz w:val="20"/>
                <w:lang w:val="fr-CH"/>
              </w:rPr>
              <w:t>Taxes</w:t>
            </w:r>
            <w:r w:rsidR="001520AB">
              <w:rPr>
                <w:rStyle w:val="Kontentabelle4-stelligeChar"/>
                <w:b/>
                <w:bCs/>
                <w:sz w:val="20"/>
                <w:lang w:val="fr-CH"/>
              </w:rPr>
              <w:t xml:space="preserve"> </w:t>
            </w:r>
            <w:r w:rsidR="001520AB" w:rsidRPr="001520AB">
              <w:rPr>
                <w:rStyle w:val="Kontentabelle4-stelligeChar"/>
                <w:b/>
                <w:bCs/>
                <w:sz w:val="20"/>
                <w:highlight w:val="yellow"/>
                <w:lang w:val="fr-CH"/>
              </w:rPr>
              <w:t xml:space="preserve">et </w:t>
            </w:r>
            <w:r w:rsidR="00C66AB8">
              <w:rPr>
                <w:rStyle w:val="Kontentabelle4-stelligeChar"/>
                <w:b/>
                <w:bCs/>
                <w:sz w:val="20"/>
                <w:highlight w:val="yellow"/>
                <w:lang w:val="fr-CH"/>
              </w:rPr>
              <w:t>r</w:t>
            </w:r>
            <w:r w:rsidR="001520AB" w:rsidRPr="002F689C">
              <w:rPr>
                <w:rStyle w:val="Kontentabelle4-stelligeChar"/>
                <w:b/>
                <w:bCs/>
                <w:sz w:val="20"/>
                <w:highlight w:val="yellow"/>
                <w:lang w:val="fr-CH"/>
              </w:rPr>
              <w:t>edevances</w:t>
            </w:r>
          </w:p>
        </w:tc>
        <w:tc>
          <w:tcPr>
            <w:tcW w:w="5386" w:type="dxa"/>
            <w:gridSpan w:val="2"/>
            <w:tcBorders>
              <w:left w:val="nil"/>
            </w:tcBorders>
            <w:shd w:val="clear" w:color="auto" w:fill="D9D9D9" w:themeFill="background1" w:themeFillShade="D9"/>
            <w:tcMar>
              <w:left w:w="85" w:type="dxa"/>
            </w:tcMar>
          </w:tcPr>
          <w:p w14:paraId="453AA84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C89F7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C4FAE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420</w:t>
            </w:r>
          </w:p>
        </w:tc>
        <w:tc>
          <w:tcPr>
            <w:tcW w:w="850" w:type="dxa"/>
            <w:tcBorders>
              <w:left w:val="nil"/>
              <w:right w:val="nil"/>
            </w:tcBorders>
            <w:shd w:val="clear" w:color="auto" w:fill="F2F2F2" w:themeFill="background1" w:themeFillShade="F2"/>
          </w:tcPr>
          <w:p w14:paraId="37F2B2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4B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Taxes de compensation</w:t>
            </w:r>
          </w:p>
        </w:tc>
        <w:tc>
          <w:tcPr>
            <w:tcW w:w="5386" w:type="dxa"/>
            <w:gridSpan w:val="2"/>
            <w:tcBorders>
              <w:left w:val="nil"/>
            </w:tcBorders>
            <w:shd w:val="clear" w:color="auto" w:fill="F2F2F2" w:themeFill="background1" w:themeFillShade="F2"/>
            <w:tcMar>
              <w:left w:w="85" w:type="dxa"/>
            </w:tcMar>
          </w:tcPr>
          <w:p w14:paraId="339BBDAF"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provenant des taxes que les contribuables fournissent comme substitut, s'ils sont exonérés d'obligations de droit public.</w:t>
            </w:r>
          </w:p>
        </w:tc>
      </w:tr>
      <w:tr w:rsidR="00E7664F" w:rsidRPr="00AB6528" w14:paraId="696B5940" w14:textId="77777777" w:rsidTr="005B61C1">
        <w:trPr>
          <w:jc w:val="center"/>
        </w:trPr>
        <w:tc>
          <w:tcPr>
            <w:tcW w:w="850" w:type="dxa"/>
            <w:tcBorders>
              <w:top w:val="nil"/>
              <w:bottom w:val="single" w:sz="6" w:space="0" w:color="auto"/>
              <w:right w:val="nil"/>
            </w:tcBorders>
            <w:tcMar>
              <w:left w:w="85" w:type="dxa"/>
            </w:tcMar>
          </w:tcPr>
          <w:p w14:paraId="439B721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514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4200</w:t>
            </w:r>
          </w:p>
        </w:tc>
        <w:tc>
          <w:tcPr>
            <w:tcW w:w="2551" w:type="dxa"/>
            <w:tcBorders>
              <w:left w:val="nil"/>
              <w:right w:val="nil"/>
            </w:tcBorders>
          </w:tcPr>
          <w:p w14:paraId="4F98CB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compensation</w:t>
            </w:r>
          </w:p>
        </w:tc>
        <w:tc>
          <w:tcPr>
            <w:tcW w:w="5386" w:type="dxa"/>
            <w:gridSpan w:val="2"/>
            <w:tcBorders>
              <w:left w:val="nil"/>
            </w:tcBorders>
            <w:tcMar>
              <w:left w:w="85" w:type="dxa"/>
            </w:tcMar>
          </w:tcPr>
          <w:p w14:paraId="33C00ACE" w14:textId="1B303B2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 de compensation de l'obligation de service chez les sapeurs-pompiers, taxes de compensation pour les constructions d’abris ou parkings, entre autres</w:t>
            </w:r>
            <w:r>
              <w:rPr>
                <w:rStyle w:val="Kontentabelle4-stelligeChar"/>
                <w:sz w:val="20"/>
                <w:lang w:val="fr-CH"/>
              </w:rPr>
              <w:t>.</w:t>
            </w:r>
          </w:p>
        </w:tc>
      </w:tr>
      <w:tr w:rsidR="00E7664F" w:rsidRPr="00AB6528" w14:paraId="7B54FBF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64BD2F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421</w:t>
            </w:r>
          </w:p>
        </w:tc>
        <w:tc>
          <w:tcPr>
            <w:tcW w:w="850" w:type="dxa"/>
            <w:tcBorders>
              <w:left w:val="nil"/>
              <w:right w:val="nil"/>
            </w:tcBorders>
            <w:shd w:val="clear" w:color="auto" w:fill="F2F2F2" w:themeFill="background1" w:themeFillShade="F2"/>
          </w:tcPr>
          <w:p w14:paraId="35E99BC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E0A3520" w14:textId="00DBEE7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Emoluments </w:t>
            </w:r>
            <w:r>
              <w:rPr>
                <w:rStyle w:val="Kontentabelle4-stelligeChar"/>
                <w:iCs/>
                <w:sz w:val="20"/>
                <w:lang w:val="fr-CH"/>
              </w:rPr>
              <w:br/>
            </w:r>
            <w:r w:rsidRPr="00AB6528">
              <w:rPr>
                <w:rStyle w:val="Kontentabelle4-stelligeChar"/>
                <w:iCs/>
                <w:sz w:val="20"/>
                <w:lang w:val="fr-CH"/>
              </w:rPr>
              <w:t>pour actes administratifs</w:t>
            </w:r>
          </w:p>
        </w:tc>
        <w:tc>
          <w:tcPr>
            <w:tcW w:w="5386" w:type="dxa"/>
            <w:gridSpan w:val="2"/>
            <w:tcBorders>
              <w:left w:val="nil"/>
            </w:tcBorders>
            <w:shd w:val="clear" w:color="auto" w:fill="F2F2F2" w:themeFill="background1" w:themeFillShade="F2"/>
            <w:tcMar>
              <w:left w:w="85" w:type="dxa"/>
            </w:tcMar>
          </w:tcPr>
          <w:p w14:paraId="48A4F4ED" w14:textId="3554689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Emoluments pour actes administratifs utilisés par chacun individuellement, incluant les dépenses et les émoluments d'écriture de la collectivité </w:t>
            </w:r>
            <w:r w:rsidRPr="003D41C7">
              <w:rPr>
                <w:rFonts w:cs="Arial"/>
                <w:iCs/>
                <w:sz w:val="20"/>
                <w:highlight w:val="green"/>
                <w:lang w:eastAsia="en-US"/>
              </w:rPr>
              <w:t>publique</w:t>
            </w:r>
            <w:r w:rsidRPr="00D6551F">
              <w:rPr>
                <w:rFonts w:cs="Arial"/>
                <w:iCs/>
                <w:sz w:val="20"/>
                <w:lang w:eastAsia="en-US"/>
              </w:rPr>
              <w:t xml:space="preserve"> </w:t>
            </w:r>
            <w:r w:rsidRPr="00AB6528">
              <w:rPr>
                <w:rStyle w:val="Kontentabelle4-stelligeChar"/>
                <w:iCs/>
                <w:sz w:val="20"/>
                <w:lang w:val="fr-CH"/>
              </w:rPr>
              <w:t xml:space="preserve">qui leur sont reliés </w:t>
            </w:r>
            <w:r w:rsidRPr="003D41C7">
              <w:rPr>
                <w:rStyle w:val="Kontentabelle4-stelligeChar"/>
                <w:iCs/>
                <w:sz w:val="20"/>
                <w:highlight w:val="green"/>
                <w:lang w:val="fr-CH"/>
              </w:rPr>
              <w:t>(émoluments administratifs)</w:t>
            </w:r>
            <w:r w:rsidRPr="00AB6528">
              <w:rPr>
                <w:rStyle w:val="Kontentabelle4-stelligeChar"/>
                <w:iCs/>
                <w:sz w:val="20"/>
                <w:lang w:val="fr-CH"/>
              </w:rPr>
              <w:t>.</w:t>
            </w:r>
          </w:p>
        </w:tc>
      </w:tr>
      <w:tr w:rsidR="00E7664F" w:rsidRPr="00AB6528" w14:paraId="203EB829" w14:textId="77777777" w:rsidTr="005B61C1">
        <w:trPr>
          <w:jc w:val="center"/>
        </w:trPr>
        <w:tc>
          <w:tcPr>
            <w:tcW w:w="850" w:type="dxa"/>
            <w:tcBorders>
              <w:top w:val="nil"/>
              <w:bottom w:val="single" w:sz="6" w:space="0" w:color="auto"/>
              <w:right w:val="nil"/>
            </w:tcBorders>
            <w:tcMar>
              <w:left w:w="85" w:type="dxa"/>
            </w:tcMar>
          </w:tcPr>
          <w:p w14:paraId="065230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102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4210</w:t>
            </w:r>
          </w:p>
        </w:tc>
        <w:tc>
          <w:tcPr>
            <w:tcW w:w="2551" w:type="dxa"/>
            <w:tcBorders>
              <w:left w:val="nil"/>
              <w:right w:val="nil"/>
            </w:tcBorders>
          </w:tcPr>
          <w:p w14:paraId="795674CE" w14:textId="105727A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Emoluments </w:t>
            </w:r>
            <w:r>
              <w:rPr>
                <w:rStyle w:val="Kontentabelle4-stelligeChar"/>
                <w:sz w:val="20"/>
                <w:lang w:val="fr-CH"/>
              </w:rPr>
              <w:br/>
            </w:r>
            <w:r w:rsidRPr="00AB6528">
              <w:rPr>
                <w:rStyle w:val="Kontentabelle4-stelligeChar"/>
                <w:sz w:val="20"/>
                <w:lang w:val="fr-CH"/>
              </w:rPr>
              <w:t>pour actes administratifs</w:t>
            </w:r>
          </w:p>
        </w:tc>
        <w:tc>
          <w:tcPr>
            <w:tcW w:w="5386" w:type="dxa"/>
            <w:gridSpan w:val="2"/>
            <w:tcBorders>
              <w:left w:val="nil"/>
            </w:tcBorders>
            <w:tcMar>
              <w:left w:w="85" w:type="dxa"/>
            </w:tcMar>
          </w:tcPr>
          <w:p w14:paraId="04CBF9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Tous les émoluments et autorisations officiels.</w:t>
            </w:r>
          </w:p>
        </w:tc>
      </w:tr>
      <w:tr w:rsidR="00E7664F" w:rsidRPr="00AB6528" w14:paraId="12EC244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12BBAF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422</w:t>
            </w:r>
          </w:p>
        </w:tc>
        <w:tc>
          <w:tcPr>
            <w:tcW w:w="850" w:type="dxa"/>
            <w:tcBorders>
              <w:left w:val="nil"/>
              <w:right w:val="nil"/>
            </w:tcBorders>
            <w:shd w:val="clear" w:color="auto" w:fill="F2F2F2" w:themeFill="background1" w:themeFillShade="F2"/>
          </w:tcPr>
          <w:p w14:paraId="25AF4B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17D0C" w14:textId="58D4647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pour hôpitaux </w:t>
            </w:r>
            <w:r>
              <w:rPr>
                <w:rStyle w:val="Kontentabelle4-stelligeChar"/>
                <w:iCs/>
                <w:sz w:val="20"/>
                <w:lang w:val="fr-CH"/>
              </w:rPr>
              <w:br/>
            </w:r>
            <w:r w:rsidRPr="00AB6528">
              <w:rPr>
                <w:rStyle w:val="Kontentabelle4-stelligeChar"/>
                <w:iCs/>
                <w:sz w:val="20"/>
                <w:lang w:val="fr-CH"/>
              </w:rPr>
              <w:t xml:space="preserve">et établissements médicaux sociaux, subventions </w:t>
            </w:r>
            <w:r>
              <w:rPr>
                <w:rStyle w:val="Kontentabelle4-stelligeChar"/>
                <w:iCs/>
                <w:sz w:val="20"/>
                <w:lang w:val="fr-CH"/>
              </w:rPr>
              <w:br/>
            </w:r>
            <w:r w:rsidRPr="00AB6528">
              <w:rPr>
                <w:rStyle w:val="Kontentabelle4-stelligeChar"/>
                <w:iCs/>
                <w:sz w:val="20"/>
                <w:lang w:val="fr-CH"/>
              </w:rPr>
              <w:t>aux frais de pension</w:t>
            </w:r>
          </w:p>
        </w:tc>
        <w:tc>
          <w:tcPr>
            <w:tcW w:w="5386" w:type="dxa"/>
            <w:gridSpan w:val="2"/>
            <w:tcBorders>
              <w:left w:val="nil"/>
            </w:tcBorders>
            <w:shd w:val="clear" w:color="auto" w:fill="F2F2F2" w:themeFill="background1" w:themeFillShade="F2"/>
            <w:tcMar>
              <w:left w:w="85" w:type="dxa"/>
            </w:tcMar>
          </w:tcPr>
          <w:p w14:paraId="4127120C"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907A19" w14:textId="77777777" w:rsidTr="005B61C1">
        <w:trPr>
          <w:jc w:val="center"/>
        </w:trPr>
        <w:tc>
          <w:tcPr>
            <w:tcW w:w="850" w:type="dxa"/>
            <w:tcBorders>
              <w:top w:val="nil"/>
              <w:bottom w:val="nil"/>
              <w:right w:val="nil"/>
            </w:tcBorders>
            <w:tcMar>
              <w:left w:w="85" w:type="dxa"/>
            </w:tcMar>
          </w:tcPr>
          <w:p w14:paraId="0838DAC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2D47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4220</w:t>
            </w:r>
          </w:p>
        </w:tc>
        <w:tc>
          <w:tcPr>
            <w:tcW w:w="2551" w:type="dxa"/>
            <w:tcBorders>
              <w:left w:val="nil"/>
              <w:right w:val="nil"/>
            </w:tcBorders>
          </w:tcPr>
          <w:p w14:paraId="4C15345B" w14:textId="671F4F0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et subventions </w:t>
            </w:r>
            <w:r>
              <w:rPr>
                <w:rStyle w:val="Kontentabelle4-stelligeChar"/>
                <w:sz w:val="20"/>
                <w:lang w:val="fr-CH"/>
              </w:rPr>
              <w:br/>
            </w:r>
            <w:r w:rsidRPr="00AB6528">
              <w:rPr>
                <w:rStyle w:val="Kontentabelle4-stelligeChar"/>
                <w:sz w:val="20"/>
                <w:lang w:val="fr-CH"/>
              </w:rPr>
              <w:t>aux frais de pension</w:t>
            </w:r>
          </w:p>
        </w:tc>
        <w:tc>
          <w:tcPr>
            <w:tcW w:w="5386" w:type="dxa"/>
            <w:gridSpan w:val="2"/>
            <w:tcBorders>
              <w:left w:val="nil"/>
            </w:tcBorders>
            <w:tcMar>
              <w:left w:w="85" w:type="dxa"/>
            </w:tcMar>
          </w:tcPr>
          <w:p w14:paraId="648669AA" w14:textId="63C42BC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et émoluments (</w:t>
            </w:r>
            <w:r>
              <w:rPr>
                <w:rStyle w:val="Kontentabelle4-stelligeChar"/>
                <w:sz w:val="20"/>
                <w:lang w:val="fr-CH"/>
              </w:rPr>
              <w:t>rétributions</w:t>
            </w:r>
            <w:r w:rsidRPr="00AB6528">
              <w:rPr>
                <w:rStyle w:val="Kontentabelle4-stelligeChar"/>
                <w:sz w:val="20"/>
                <w:lang w:val="fr-CH"/>
              </w:rPr>
              <w:t>)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r>
              <w:rPr>
                <w:rStyle w:val="Kontentabelle4-stelligeChar"/>
                <w:sz w:val="20"/>
                <w:lang w:val="fr-CH"/>
              </w:rPr>
              <w:t>.</w:t>
            </w:r>
          </w:p>
        </w:tc>
      </w:tr>
      <w:tr w:rsidR="00E7664F" w:rsidRPr="00AB6528" w14:paraId="0BA730C8" w14:textId="77777777" w:rsidTr="005B61C1">
        <w:trPr>
          <w:jc w:val="center"/>
        </w:trPr>
        <w:tc>
          <w:tcPr>
            <w:tcW w:w="850" w:type="dxa"/>
            <w:tcBorders>
              <w:top w:val="nil"/>
              <w:bottom w:val="nil"/>
              <w:right w:val="nil"/>
            </w:tcBorders>
            <w:tcMar>
              <w:left w:w="85" w:type="dxa"/>
            </w:tcMar>
          </w:tcPr>
          <w:p w14:paraId="28A8D4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F377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4221</w:t>
            </w:r>
          </w:p>
        </w:tc>
        <w:tc>
          <w:tcPr>
            <w:tcW w:w="2551" w:type="dxa"/>
            <w:tcBorders>
              <w:left w:val="nil"/>
              <w:right w:val="nil"/>
            </w:tcBorders>
          </w:tcPr>
          <w:p w14:paraId="6A4862A4" w14:textId="3728581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Paiement pour </w:t>
            </w:r>
            <w:r>
              <w:rPr>
                <w:rStyle w:val="Kontentabelle4-stelligeChar"/>
                <w:sz w:val="20"/>
                <w:lang w:val="fr-CH"/>
              </w:rPr>
              <w:br/>
            </w:r>
            <w:r w:rsidRPr="00AB6528">
              <w:rPr>
                <w:rStyle w:val="Kontentabelle4-stelligeChar"/>
                <w:sz w:val="20"/>
                <w:lang w:val="fr-CH"/>
              </w:rPr>
              <w:t>prestations particulières</w:t>
            </w:r>
          </w:p>
        </w:tc>
        <w:tc>
          <w:tcPr>
            <w:tcW w:w="5386" w:type="dxa"/>
            <w:gridSpan w:val="2"/>
            <w:tcBorders>
              <w:left w:val="nil"/>
            </w:tcBorders>
            <w:tcMar>
              <w:left w:w="85" w:type="dxa"/>
            </w:tcMar>
          </w:tcPr>
          <w:p w14:paraId="75FD25FC" w14:textId="755AE7C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prestations de laboratoire, soins intensifs et gardes spéciales, frais extraordinaires pour personnes assistées, pensionnaires d'un centre et autre personnes assistées</w:t>
            </w:r>
            <w:r>
              <w:rPr>
                <w:rStyle w:val="Kontentabelle4-stelligeChar"/>
                <w:sz w:val="20"/>
                <w:lang w:val="fr-CH"/>
              </w:rPr>
              <w:t>.</w:t>
            </w:r>
          </w:p>
        </w:tc>
      </w:tr>
      <w:tr w:rsidR="00E7664F" w:rsidRPr="00AB6528" w14:paraId="1C7A9F74" w14:textId="77777777" w:rsidTr="005B61C1">
        <w:trPr>
          <w:jc w:val="center"/>
        </w:trPr>
        <w:tc>
          <w:tcPr>
            <w:tcW w:w="850" w:type="dxa"/>
            <w:tcBorders>
              <w:top w:val="nil"/>
              <w:bottom w:val="single" w:sz="6" w:space="0" w:color="auto"/>
              <w:right w:val="nil"/>
            </w:tcBorders>
            <w:tcMar>
              <w:left w:w="85" w:type="dxa"/>
            </w:tcMar>
          </w:tcPr>
          <w:p w14:paraId="28072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4C08B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4229</w:t>
            </w:r>
          </w:p>
        </w:tc>
        <w:tc>
          <w:tcPr>
            <w:tcW w:w="2551" w:type="dxa"/>
            <w:tcBorders>
              <w:left w:val="nil"/>
              <w:right w:val="nil"/>
            </w:tcBorders>
          </w:tcPr>
          <w:p w14:paraId="59A77C62"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095BA9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760594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743EC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423</w:t>
            </w:r>
          </w:p>
        </w:tc>
        <w:tc>
          <w:tcPr>
            <w:tcW w:w="850" w:type="dxa"/>
            <w:tcBorders>
              <w:left w:val="nil"/>
              <w:right w:val="nil"/>
            </w:tcBorders>
            <w:shd w:val="clear" w:color="auto" w:fill="F2F2F2" w:themeFill="background1" w:themeFillShade="F2"/>
          </w:tcPr>
          <w:p w14:paraId="73D974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58B7BC" w14:textId="21C7AD2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d’écolage </w:t>
            </w:r>
            <w:r>
              <w:rPr>
                <w:rStyle w:val="Kontentabelle4-stelligeChar"/>
                <w:iCs/>
                <w:sz w:val="20"/>
                <w:lang w:val="fr-CH"/>
              </w:rPr>
              <w:br/>
            </w:r>
            <w:r w:rsidRPr="00AB6528">
              <w:rPr>
                <w:rStyle w:val="Kontentabelle4-stelligeChar"/>
                <w:iCs/>
                <w:sz w:val="20"/>
                <w:lang w:val="fr-CH"/>
              </w:rPr>
              <w:t>et taxes de cours</w:t>
            </w:r>
          </w:p>
        </w:tc>
        <w:tc>
          <w:tcPr>
            <w:tcW w:w="5386" w:type="dxa"/>
            <w:gridSpan w:val="2"/>
            <w:tcBorders>
              <w:left w:val="nil"/>
            </w:tcBorders>
            <w:shd w:val="clear" w:color="auto" w:fill="F2F2F2" w:themeFill="background1" w:themeFillShade="F2"/>
            <w:tcMar>
              <w:left w:w="85" w:type="dxa"/>
            </w:tcMar>
          </w:tcPr>
          <w:p w14:paraId="7E8D8CD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EDF558" w14:textId="77777777" w:rsidTr="005B61C1">
        <w:trPr>
          <w:jc w:val="center"/>
        </w:trPr>
        <w:tc>
          <w:tcPr>
            <w:tcW w:w="850" w:type="dxa"/>
            <w:tcBorders>
              <w:top w:val="nil"/>
              <w:bottom w:val="nil"/>
              <w:right w:val="nil"/>
            </w:tcBorders>
            <w:tcMar>
              <w:left w:w="85" w:type="dxa"/>
            </w:tcMar>
          </w:tcPr>
          <w:p w14:paraId="664E2F3E" w14:textId="7030DED5"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07742A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4230</w:t>
            </w:r>
          </w:p>
        </w:tc>
        <w:tc>
          <w:tcPr>
            <w:tcW w:w="2551" w:type="dxa"/>
            <w:tcBorders>
              <w:left w:val="nil"/>
              <w:right w:val="nil"/>
            </w:tcBorders>
          </w:tcPr>
          <w:p w14:paraId="5A45C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Frais d’écolage</w:t>
            </w:r>
          </w:p>
        </w:tc>
        <w:tc>
          <w:tcPr>
            <w:tcW w:w="5386" w:type="dxa"/>
            <w:gridSpan w:val="2"/>
            <w:tcBorders>
              <w:left w:val="nil"/>
            </w:tcBorders>
            <w:tcMar>
              <w:left w:w="85" w:type="dxa"/>
            </w:tcMar>
          </w:tcPr>
          <w:p w14:paraId="423A236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AB6528"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participations aux frais d'autres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 xml:space="preserve"> sont saisies dans le groupe par </w:t>
            </w:r>
            <w:r>
              <w:rPr>
                <w:rStyle w:val="Kontentabelle4-stelligeChar"/>
                <w:sz w:val="20"/>
                <w:lang w:val="fr-CH"/>
              </w:rPr>
              <w:t>nature </w:t>
            </w:r>
            <w:r w:rsidRPr="00AB6528">
              <w:rPr>
                <w:rStyle w:val="Kontentabelle4-stelligeChar"/>
                <w:sz w:val="20"/>
                <w:lang w:val="fr-CH"/>
              </w:rPr>
              <w:t>461 Indemnités des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w:t>
            </w:r>
          </w:p>
        </w:tc>
      </w:tr>
      <w:tr w:rsidR="00E7664F" w:rsidRPr="00AB6528" w14:paraId="539B10BE" w14:textId="77777777" w:rsidTr="005B61C1">
        <w:trPr>
          <w:jc w:val="center"/>
        </w:trPr>
        <w:tc>
          <w:tcPr>
            <w:tcW w:w="850" w:type="dxa"/>
            <w:tcBorders>
              <w:top w:val="nil"/>
              <w:bottom w:val="nil"/>
              <w:right w:val="nil"/>
            </w:tcBorders>
            <w:tcMar>
              <w:left w:w="85" w:type="dxa"/>
            </w:tcMar>
          </w:tcPr>
          <w:p w14:paraId="2AE9F8FA" w14:textId="0B81088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D0157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4231</w:t>
            </w:r>
          </w:p>
        </w:tc>
        <w:tc>
          <w:tcPr>
            <w:tcW w:w="2551" w:type="dxa"/>
            <w:tcBorders>
              <w:left w:val="nil"/>
              <w:right w:val="nil"/>
            </w:tcBorders>
          </w:tcPr>
          <w:p w14:paraId="678C6A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cours</w:t>
            </w:r>
          </w:p>
        </w:tc>
        <w:tc>
          <w:tcPr>
            <w:tcW w:w="5386" w:type="dxa"/>
            <w:gridSpan w:val="2"/>
            <w:tcBorders>
              <w:left w:val="nil"/>
            </w:tcBorders>
            <w:tcMar>
              <w:left w:w="85" w:type="dxa"/>
            </w:tcMar>
          </w:tcPr>
          <w:p w14:paraId="10DB997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AB6528" w14:paraId="66B22AC1" w14:textId="77777777" w:rsidTr="005B61C1">
        <w:trPr>
          <w:jc w:val="center"/>
        </w:trPr>
        <w:tc>
          <w:tcPr>
            <w:tcW w:w="850" w:type="dxa"/>
            <w:tcBorders>
              <w:top w:val="nil"/>
              <w:bottom w:val="single" w:sz="6" w:space="0" w:color="auto"/>
              <w:right w:val="nil"/>
            </w:tcBorders>
            <w:tcMar>
              <w:left w:w="85" w:type="dxa"/>
            </w:tcMar>
          </w:tcPr>
          <w:p w14:paraId="7EDE30C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D02F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4239</w:t>
            </w:r>
          </w:p>
        </w:tc>
        <w:tc>
          <w:tcPr>
            <w:tcW w:w="2551" w:type="dxa"/>
            <w:tcBorders>
              <w:left w:val="nil"/>
              <w:right w:val="nil"/>
            </w:tcBorders>
          </w:tcPr>
          <w:p w14:paraId="6507050E"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5959D7A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D3A23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C1F24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424</w:t>
            </w:r>
          </w:p>
        </w:tc>
        <w:tc>
          <w:tcPr>
            <w:tcW w:w="850" w:type="dxa"/>
            <w:tcBorders>
              <w:left w:val="nil"/>
              <w:right w:val="nil"/>
            </w:tcBorders>
            <w:shd w:val="clear" w:color="auto" w:fill="F2F2F2" w:themeFill="background1" w:themeFillShade="F2"/>
          </w:tcPr>
          <w:p w14:paraId="31BC9C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BCEE03C" w14:textId="044A089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d'utilisation </w:t>
            </w:r>
            <w:r>
              <w:rPr>
                <w:rStyle w:val="Kontentabelle4-stelligeChar"/>
                <w:iCs/>
                <w:sz w:val="20"/>
                <w:lang w:val="fr-CH"/>
              </w:rPr>
              <w:br/>
            </w:r>
            <w:r w:rsidRPr="00AB6528">
              <w:rPr>
                <w:rStyle w:val="Kontentabelle4-stelligeChar"/>
                <w:iCs/>
                <w:sz w:val="20"/>
                <w:lang w:val="fr-CH"/>
              </w:rPr>
              <w:t>et prestations de service</w:t>
            </w:r>
          </w:p>
        </w:tc>
        <w:tc>
          <w:tcPr>
            <w:tcW w:w="5386" w:type="dxa"/>
            <w:gridSpan w:val="2"/>
            <w:tcBorders>
              <w:left w:val="nil"/>
            </w:tcBorders>
            <w:shd w:val="clear" w:color="auto" w:fill="F2F2F2" w:themeFill="background1" w:themeFillShade="F2"/>
            <w:tcMar>
              <w:left w:w="85" w:type="dxa"/>
            </w:tcMar>
          </w:tcPr>
          <w:p w14:paraId="3A7D1FC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A768641" w14:textId="77777777" w:rsidTr="005B61C1">
        <w:trPr>
          <w:jc w:val="center"/>
        </w:trPr>
        <w:tc>
          <w:tcPr>
            <w:tcW w:w="850" w:type="dxa"/>
            <w:tcBorders>
              <w:top w:val="nil"/>
              <w:bottom w:val="single" w:sz="6" w:space="0" w:color="auto"/>
              <w:right w:val="nil"/>
            </w:tcBorders>
            <w:tcMar>
              <w:left w:w="85" w:type="dxa"/>
            </w:tcMar>
          </w:tcPr>
          <w:p w14:paraId="6A5E09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A409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4240</w:t>
            </w:r>
          </w:p>
        </w:tc>
        <w:tc>
          <w:tcPr>
            <w:tcW w:w="2551" w:type="dxa"/>
            <w:tcBorders>
              <w:left w:val="nil"/>
              <w:right w:val="nil"/>
            </w:tcBorders>
          </w:tcPr>
          <w:p w14:paraId="1408A84E" w14:textId="27371E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d'utilisation </w:t>
            </w:r>
            <w:r>
              <w:rPr>
                <w:rStyle w:val="Kontentabelle4-stelligeChar"/>
                <w:sz w:val="20"/>
                <w:lang w:val="fr-CH"/>
              </w:rPr>
              <w:br/>
            </w:r>
            <w:r w:rsidRPr="00AB6528">
              <w:rPr>
                <w:rStyle w:val="Kontentabelle4-stelligeChar"/>
                <w:sz w:val="20"/>
                <w:lang w:val="fr-CH"/>
              </w:rPr>
              <w:t>et prestations de service</w:t>
            </w:r>
          </w:p>
        </w:tc>
        <w:tc>
          <w:tcPr>
            <w:tcW w:w="5386" w:type="dxa"/>
            <w:gridSpan w:val="2"/>
            <w:tcBorders>
              <w:left w:val="nil"/>
            </w:tcBorders>
            <w:tcMar>
              <w:left w:w="85" w:type="dxa"/>
            </w:tcMar>
          </w:tcPr>
          <w:p w14:paraId="2B2D78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AB6528" w14:paraId="4BC1323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914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425</w:t>
            </w:r>
          </w:p>
        </w:tc>
        <w:tc>
          <w:tcPr>
            <w:tcW w:w="850" w:type="dxa"/>
            <w:tcBorders>
              <w:left w:val="nil"/>
              <w:right w:val="nil"/>
            </w:tcBorders>
            <w:shd w:val="clear" w:color="auto" w:fill="F2F2F2" w:themeFill="background1" w:themeFillShade="F2"/>
          </w:tcPr>
          <w:p w14:paraId="7768192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99083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Recette sur ventes</w:t>
            </w:r>
          </w:p>
        </w:tc>
        <w:tc>
          <w:tcPr>
            <w:tcW w:w="5386" w:type="dxa"/>
            <w:gridSpan w:val="2"/>
            <w:tcBorders>
              <w:left w:val="nil"/>
            </w:tcBorders>
            <w:shd w:val="clear" w:color="auto" w:fill="F2F2F2" w:themeFill="background1" w:themeFillShade="F2"/>
            <w:tcMar>
              <w:left w:w="85" w:type="dxa"/>
            </w:tcMar>
          </w:tcPr>
          <w:p w14:paraId="5CDE005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B4CF786" w14:textId="77777777" w:rsidTr="005B61C1">
        <w:trPr>
          <w:jc w:val="center"/>
        </w:trPr>
        <w:tc>
          <w:tcPr>
            <w:tcW w:w="850" w:type="dxa"/>
            <w:tcBorders>
              <w:top w:val="nil"/>
              <w:bottom w:val="single" w:sz="6" w:space="0" w:color="auto"/>
              <w:right w:val="nil"/>
            </w:tcBorders>
            <w:tcMar>
              <w:left w:w="85" w:type="dxa"/>
            </w:tcMar>
          </w:tcPr>
          <w:p w14:paraId="4DB09C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676A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4250</w:t>
            </w:r>
          </w:p>
        </w:tc>
        <w:tc>
          <w:tcPr>
            <w:tcW w:w="2551" w:type="dxa"/>
            <w:tcBorders>
              <w:left w:val="nil"/>
              <w:right w:val="nil"/>
            </w:tcBorders>
          </w:tcPr>
          <w:p w14:paraId="197B86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Ventes</w:t>
            </w:r>
          </w:p>
        </w:tc>
        <w:tc>
          <w:tcPr>
            <w:tcW w:w="5386" w:type="dxa"/>
            <w:gridSpan w:val="2"/>
            <w:tcBorders>
              <w:left w:val="nil"/>
            </w:tcBorders>
            <w:tcMar>
              <w:left w:w="85" w:type="dxa"/>
            </w:tcMar>
          </w:tcPr>
          <w:p w14:paraId="32EEB971" w14:textId="3B79E8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Ventes de marchandises et biens meubles en tout genre. Vente de biens meubles, véhicules, appareils plus utilisés (occasions), revalorisation d'objets trouvés, entre autres</w:t>
            </w:r>
            <w:r>
              <w:rPr>
                <w:rStyle w:val="Kontentabelle4-stelligeChar"/>
                <w:sz w:val="20"/>
                <w:lang w:val="fr-CH"/>
              </w:rPr>
              <w:t>.</w:t>
            </w:r>
          </w:p>
        </w:tc>
      </w:tr>
      <w:tr w:rsidR="00E7664F" w:rsidRPr="00AB6528" w14:paraId="491A3A0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C0907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426</w:t>
            </w:r>
          </w:p>
        </w:tc>
        <w:tc>
          <w:tcPr>
            <w:tcW w:w="850" w:type="dxa"/>
            <w:tcBorders>
              <w:left w:val="nil"/>
              <w:right w:val="nil"/>
            </w:tcBorders>
            <w:shd w:val="clear" w:color="auto" w:fill="F2F2F2" w:themeFill="background1" w:themeFillShade="F2"/>
          </w:tcPr>
          <w:p w14:paraId="5074102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F9DAF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Remboursements</w:t>
            </w:r>
          </w:p>
        </w:tc>
        <w:tc>
          <w:tcPr>
            <w:tcW w:w="5386" w:type="dxa"/>
            <w:gridSpan w:val="2"/>
            <w:tcBorders>
              <w:left w:val="nil"/>
            </w:tcBorders>
            <w:shd w:val="clear" w:color="auto" w:fill="F2F2F2" w:themeFill="background1" w:themeFillShade="F2"/>
            <w:tcMar>
              <w:left w:w="85" w:type="dxa"/>
            </w:tcMar>
          </w:tcPr>
          <w:p w14:paraId="2F6ECF7A"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8BF157" w14:textId="77777777" w:rsidTr="005B61C1">
        <w:trPr>
          <w:jc w:val="center"/>
        </w:trPr>
        <w:tc>
          <w:tcPr>
            <w:tcW w:w="850" w:type="dxa"/>
            <w:tcBorders>
              <w:top w:val="nil"/>
              <w:bottom w:val="single" w:sz="6" w:space="0" w:color="auto"/>
              <w:right w:val="nil"/>
            </w:tcBorders>
            <w:tcMar>
              <w:left w:w="85" w:type="dxa"/>
            </w:tcMar>
          </w:tcPr>
          <w:p w14:paraId="0E3146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65F2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4260</w:t>
            </w:r>
          </w:p>
        </w:tc>
        <w:tc>
          <w:tcPr>
            <w:tcW w:w="2551" w:type="dxa"/>
            <w:tcBorders>
              <w:left w:val="nil"/>
              <w:right w:val="nil"/>
            </w:tcBorders>
          </w:tcPr>
          <w:p w14:paraId="491A8400" w14:textId="089C07C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Remboursements </w:t>
            </w:r>
            <w:r>
              <w:rPr>
                <w:rStyle w:val="Kontentabelle4-stelligeChar"/>
                <w:sz w:val="20"/>
                <w:lang w:val="fr-CH"/>
              </w:rPr>
              <w:br/>
            </w:r>
            <w:r w:rsidRPr="003D41C7">
              <w:rPr>
                <w:rStyle w:val="Kontentabelle4-stelligeChar"/>
                <w:sz w:val="20"/>
                <w:highlight w:val="green"/>
                <w:lang w:val="fr-CH"/>
              </w:rPr>
              <w:t>et participations</w:t>
            </w:r>
            <w:r w:rsidRPr="00AB6528">
              <w:rPr>
                <w:rStyle w:val="Kontentabelle4-stelligeChar"/>
                <w:sz w:val="20"/>
                <w:lang w:val="fr-CH"/>
              </w:rPr>
              <w:t xml:space="preserve"> de tiers</w:t>
            </w:r>
          </w:p>
        </w:tc>
        <w:tc>
          <w:tcPr>
            <w:tcW w:w="5386" w:type="dxa"/>
            <w:gridSpan w:val="2"/>
            <w:tcBorders>
              <w:left w:val="nil"/>
            </w:tcBorders>
            <w:tcMar>
              <w:left w:w="85" w:type="dxa"/>
            </w:tcMar>
          </w:tcPr>
          <w:p w14:paraId="1946C899" w14:textId="1D5953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Remboursements de tiers pour des dépenses de la collectivité</w:t>
            </w:r>
            <w:r w:rsidRPr="00D6551F">
              <w:rPr>
                <w:rFonts w:cs="Arial"/>
                <w:lang w:eastAsia="en-US"/>
              </w:rPr>
              <w:t xml:space="preserve"> </w:t>
            </w:r>
            <w:r w:rsidRPr="003D41C7">
              <w:rPr>
                <w:rFonts w:cs="Arial"/>
                <w:sz w:val="20"/>
                <w:highlight w:val="green"/>
                <w:lang w:eastAsia="en-US"/>
              </w:rPr>
              <w:t>publique</w:t>
            </w:r>
            <w:r w:rsidRPr="00AB6528">
              <w:rPr>
                <w:rStyle w:val="Kontentabelle4-stelligeChar"/>
                <w:sz w:val="20"/>
                <w:lang w:val="fr-CH"/>
              </w:rPr>
              <w:t>. Les remboursements assujettis à la TVA doivent être comptabilisés en brut comme revenu.</w:t>
            </w:r>
          </w:p>
          <w:p w14:paraId="4B8A4BD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AB6528" w14:paraId="08C18A5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B64A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427</w:t>
            </w:r>
          </w:p>
        </w:tc>
        <w:tc>
          <w:tcPr>
            <w:tcW w:w="850" w:type="dxa"/>
            <w:tcBorders>
              <w:left w:val="nil"/>
              <w:right w:val="nil"/>
            </w:tcBorders>
            <w:shd w:val="clear" w:color="auto" w:fill="F2F2F2" w:themeFill="background1" w:themeFillShade="F2"/>
          </w:tcPr>
          <w:p w14:paraId="3E58F8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E1DA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Amendes</w:t>
            </w:r>
          </w:p>
        </w:tc>
        <w:tc>
          <w:tcPr>
            <w:tcW w:w="5386" w:type="dxa"/>
            <w:gridSpan w:val="2"/>
            <w:tcBorders>
              <w:left w:val="nil"/>
            </w:tcBorders>
            <w:shd w:val="clear" w:color="auto" w:fill="F2F2F2" w:themeFill="background1" w:themeFillShade="F2"/>
            <w:tcMar>
              <w:left w:w="85" w:type="dxa"/>
            </w:tcMar>
          </w:tcPr>
          <w:p w14:paraId="4805274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6D63D2F" w14:textId="77777777" w:rsidTr="005B61C1">
        <w:trPr>
          <w:jc w:val="center"/>
        </w:trPr>
        <w:tc>
          <w:tcPr>
            <w:tcW w:w="850" w:type="dxa"/>
            <w:tcBorders>
              <w:top w:val="nil"/>
              <w:bottom w:val="single" w:sz="6" w:space="0" w:color="auto"/>
              <w:right w:val="nil"/>
            </w:tcBorders>
            <w:tcMar>
              <w:left w:w="85" w:type="dxa"/>
            </w:tcMar>
          </w:tcPr>
          <w:p w14:paraId="03E41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EC6C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4270</w:t>
            </w:r>
          </w:p>
        </w:tc>
        <w:tc>
          <w:tcPr>
            <w:tcW w:w="2551" w:type="dxa"/>
            <w:tcBorders>
              <w:left w:val="nil"/>
              <w:right w:val="nil"/>
            </w:tcBorders>
          </w:tcPr>
          <w:p w14:paraId="6914B9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Amendes</w:t>
            </w:r>
          </w:p>
        </w:tc>
        <w:tc>
          <w:tcPr>
            <w:tcW w:w="5386" w:type="dxa"/>
            <w:gridSpan w:val="2"/>
            <w:tcBorders>
              <w:left w:val="nil"/>
            </w:tcBorders>
            <w:tcMar>
              <w:left w:w="85" w:type="dxa"/>
            </w:tcMar>
          </w:tcPr>
          <w:p w14:paraId="5B1D1C5F" w14:textId="478F6B3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provenant des amendes en tout genre (amendes fiscales voir groupe par </w:t>
            </w:r>
            <w:r>
              <w:rPr>
                <w:rStyle w:val="Kontentabelle4-stelligeChar"/>
                <w:sz w:val="20"/>
                <w:lang w:val="fr-CH"/>
              </w:rPr>
              <w:t>nature </w:t>
            </w:r>
            <w:r w:rsidRPr="00AB6528">
              <w:rPr>
                <w:rStyle w:val="Kontentabelle4-stelligeChar"/>
                <w:sz w:val="20"/>
                <w:lang w:val="fr-CH"/>
              </w:rPr>
              <w:t>40 Revenus fiscaux).</w:t>
            </w:r>
          </w:p>
        </w:tc>
      </w:tr>
      <w:tr w:rsidR="00E7664F" w:rsidRPr="00AB6528" w14:paraId="7A1051A6"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428</w:t>
            </w:r>
          </w:p>
        </w:tc>
        <w:tc>
          <w:tcPr>
            <w:tcW w:w="850" w:type="dxa"/>
            <w:tcBorders>
              <w:left w:val="nil"/>
              <w:right w:val="nil"/>
            </w:tcBorders>
            <w:shd w:val="clear" w:color="auto" w:fill="F2F2F2" w:themeFill="background1" w:themeFillShade="F2"/>
          </w:tcPr>
          <w:p w14:paraId="6D368D14"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F395E"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D8A3CB" w14:textId="4EDB326D"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w:t>
            </w:r>
            <w:r>
              <w:rPr>
                <w:rStyle w:val="Kontentabelle4-stelligeChar"/>
                <w:iCs/>
                <w:sz w:val="20"/>
                <w:lang w:val="fr-CH"/>
              </w:rPr>
              <w:t>.</w:t>
            </w:r>
          </w:p>
        </w:tc>
      </w:tr>
      <w:tr w:rsidR="00E7664F" w:rsidRPr="00AB6528" w14:paraId="347A02C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F19424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429</w:t>
            </w:r>
          </w:p>
        </w:tc>
        <w:tc>
          <w:tcPr>
            <w:tcW w:w="850" w:type="dxa"/>
            <w:tcBorders>
              <w:left w:val="nil"/>
              <w:right w:val="nil"/>
            </w:tcBorders>
            <w:shd w:val="clear" w:color="auto" w:fill="F2F2F2" w:themeFill="background1" w:themeFillShade="F2"/>
          </w:tcPr>
          <w:p w14:paraId="6710195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AA363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taxes</w:t>
            </w:r>
          </w:p>
        </w:tc>
        <w:tc>
          <w:tcPr>
            <w:tcW w:w="5386" w:type="dxa"/>
            <w:gridSpan w:val="2"/>
            <w:tcBorders>
              <w:left w:val="nil"/>
            </w:tcBorders>
            <w:shd w:val="clear" w:color="auto" w:fill="F2F2F2" w:themeFill="background1" w:themeFillShade="F2"/>
            <w:tcMar>
              <w:left w:w="85" w:type="dxa"/>
            </w:tcMar>
          </w:tcPr>
          <w:p w14:paraId="6FEEBA9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70316DDB" w14:textId="77777777" w:rsidTr="005B61C1">
        <w:trPr>
          <w:jc w:val="center"/>
        </w:trPr>
        <w:tc>
          <w:tcPr>
            <w:tcW w:w="850" w:type="dxa"/>
            <w:tcBorders>
              <w:top w:val="nil"/>
              <w:bottom w:val="single" w:sz="6" w:space="0" w:color="auto"/>
              <w:right w:val="nil"/>
            </w:tcBorders>
            <w:tcMar>
              <w:left w:w="85" w:type="dxa"/>
            </w:tcMar>
          </w:tcPr>
          <w:p w14:paraId="47C8B1B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562F7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4290</w:t>
            </w:r>
          </w:p>
        </w:tc>
        <w:tc>
          <w:tcPr>
            <w:tcW w:w="2551" w:type="dxa"/>
            <w:tcBorders>
              <w:left w:val="nil"/>
              <w:right w:val="nil"/>
            </w:tcBorders>
          </w:tcPr>
          <w:p w14:paraId="7A66CE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taxes</w:t>
            </w:r>
          </w:p>
        </w:tc>
        <w:tc>
          <w:tcPr>
            <w:tcW w:w="5386" w:type="dxa"/>
            <w:gridSpan w:val="2"/>
            <w:tcBorders>
              <w:left w:val="nil"/>
            </w:tcBorders>
            <w:tcMar>
              <w:left w:w="85" w:type="dxa"/>
            </w:tcMar>
          </w:tcPr>
          <w:p w14:paraId="551A6214" w14:textId="72EC639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Entrée de créances amorties et </w:t>
            </w:r>
            <w:r>
              <w:rPr>
                <w:rStyle w:val="Kontentabelle4-stelligeChar"/>
                <w:sz w:val="20"/>
                <w:lang w:val="fr-CH"/>
              </w:rPr>
              <w:t>rétributions</w:t>
            </w:r>
            <w:r w:rsidRPr="00AB6528">
              <w:rPr>
                <w:rStyle w:val="Kontentabelle4-stelligeChar"/>
                <w:sz w:val="20"/>
                <w:lang w:val="fr-CH"/>
              </w:rPr>
              <w:t xml:space="preserve"> affectées nulle part ailleurs.</w:t>
            </w:r>
          </w:p>
        </w:tc>
      </w:tr>
      <w:tr w:rsidR="00E7664F" w:rsidRPr="00AB6528" w14:paraId="570F0D8C"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43</w:t>
            </w:r>
          </w:p>
        </w:tc>
        <w:tc>
          <w:tcPr>
            <w:tcW w:w="850" w:type="dxa"/>
            <w:tcBorders>
              <w:left w:val="nil"/>
              <w:right w:val="nil"/>
            </w:tcBorders>
            <w:shd w:val="clear" w:color="auto" w:fill="D9D9D9" w:themeFill="background1" w:themeFillShade="D9"/>
          </w:tcPr>
          <w:p w14:paraId="2F86E7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574A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divers</w:t>
            </w:r>
          </w:p>
        </w:tc>
        <w:tc>
          <w:tcPr>
            <w:tcW w:w="5386" w:type="dxa"/>
            <w:gridSpan w:val="2"/>
            <w:tcBorders>
              <w:left w:val="nil"/>
            </w:tcBorders>
            <w:shd w:val="clear" w:color="auto" w:fill="D9D9D9" w:themeFill="background1" w:themeFillShade="D9"/>
            <w:tcMar>
              <w:left w:w="85" w:type="dxa"/>
            </w:tcMar>
          </w:tcPr>
          <w:p w14:paraId="46E840E9"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1AB89F4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87AB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430</w:t>
            </w:r>
          </w:p>
        </w:tc>
        <w:tc>
          <w:tcPr>
            <w:tcW w:w="850" w:type="dxa"/>
            <w:tcBorders>
              <w:left w:val="nil"/>
              <w:right w:val="nil"/>
            </w:tcBorders>
            <w:shd w:val="clear" w:color="auto" w:fill="F2F2F2" w:themeFill="background1" w:themeFillShade="F2"/>
          </w:tcPr>
          <w:p w14:paraId="2ABAAB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63F1AB5" w14:textId="64E4119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Revenus d'exploitation </w:t>
            </w:r>
            <w:r>
              <w:rPr>
                <w:rStyle w:val="Kontentabelle4-stelligeChar"/>
                <w:iCs/>
                <w:sz w:val="20"/>
                <w:lang w:val="fr-CH"/>
              </w:rPr>
              <w:br/>
            </w:r>
            <w:r w:rsidRPr="00AB6528">
              <w:rPr>
                <w:rStyle w:val="Kontentabelle4-stelligeChar"/>
                <w:iCs/>
                <w:sz w:val="20"/>
                <w:lang w:val="fr-CH"/>
              </w:rPr>
              <w:t>divers</w:t>
            </w:r>
          </w:p>
        </w:tc>
        <w:tc>
          <w:tcPr>
            <w:tcW w:w="5386" w:type="dxa"/>
            <w:gridSpan w:val="2"/>
            <w:tcBorders>
              <w:left w:val="nil"/>
            </w:tcBorders>
            <w:shd w:val="clear" w:color="auto" w:fill="F2F2F2" w:themeFill="background1" w:themeFillShade="F2"/>
            <w:tcMar>
              <w:left w:w="85" w:type="dxa"/>
            </w:tcMar>
          </w:tcPr>
          <w:p w14:paraId="4DF0675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E12414A" w14:textId="77777777" w:rsidTr="005B61C1">
        <w:trPr>
          <w:jc w:val="center"/>
        </w:trPr>
        <w:tc>
          <w:tcPr>
            <w:tcW w:w="850" w:type="dxa"/>
            <w:tcBorders>
              <w:top w:val="nil"/>
              <w:bottom w:val="nil"/>
              <w:right w:val="nil"/>
            </w:tcBorders>
            <w:tcMar>
              <w:left w:w="85" w:type="dxa"/>
            </w:tcMar>
          </w:tcPr>
          <w:p w14:paraId="37C2AB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383A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4300</w:t>
            </w:r>
          </w:p>
        </w:tc>
        <w:tc>
          <w:tcPr>
            <w:tcW w:w="2551" w:type="dxa"/>
            <w:tcBorders>
              <w:left w:val="nil"/>
              <w:right w:val="nil"/>
            </w:tcBorders>
          </w:tcPr>
          <w:p w14:paraId="021659C3" w14:textId="1C84EB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gridSpan w:val="2"/>
            <w:tcBorders>
              <w:left w:val="nil"/>
            </w:tcBorders>
            <w:tcMar>
              <w:left w:w="85" w:type="dxa"/>
            </w:tcMar>
          </w:tcPr>
          <w:p w14:paraId="2E7E4B0F" w14:textId="229F361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Honoraires du médecin privé facturés aux patients. La part des honoraires transmise au médecin est saisie dans le </w:t>
            </w:r>
            <w:r>
              <w:rPr>
                <w:rStyle w:val="Kontentabelle4-stelligeChar"/>
                <w:sz w:val="20"/>
                <w:lang w:val="fr-CH"/>
              </w:rPr>
              <w:t>compte </w:t>
            </w:r>
            <w:r w:rsidRPr="00AB6528">
              <w:rPr>
                <w:rStyle w:val="Kontentabelle4-stelligeChar"/>
                <w:sz w:val="20"/>
                <w:lang w:val="fr-CH"/>
              </w:rPr>
              <w:t>3136 (principe du produit brut).</w:t>
            </w:r>
          </w:p>
        </w:tc>
      </w:tr>
      <w:tr w:rsidR="00E7664F" w:rsidRPr="00AB6528" w14:paraId="39BA1384" w14:textId="77777777" w:rsidTr="005B61C1">
        <w:trPr>
          <w:jc w:val="center"/>
        </w:trPr>
        <w:tc>
          <w:tcPr>
            <w:tcW w:w="850" w:type="dxa"/>
            <w:tcBorders>
              <w:top w:val="nil"/>
              <w:bottom w:val="nil"/>
              <w:right w:val="nil"/>
            </w:tcBorders>
            <w:tcMar>
              <w:left w:w="85" w:type="dxa"/>
            </w:tcMar>
          </w:tcPr>
          <w:p w14:paraId="5D5F7F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1FCD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4301</w:t>
            </w:r>
          </w:p>
        </w:tc>
        <w:tc>
          <w:tcPr>
            <w:tcW w:w="2551" w:type="dxa"/>
            <w:tcBorders>
              <w:left w:val="nil"/>
              <w:right w:val="nil"/>
            </w:tcBorders>
          </w:tcPr>
          <w:p w14:paraId="686D93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Actifs saisis</w:t>
            </w:r>
          </w:p>
        </w:tc>
        <w:tc>
          <w:tcPr>
            <w:tcW w:w="5386" w:type="dxa"/>
            <w:gridSpan w:val="2"/>
            <w:tcBorders>
              <w:left w:val="nil"/>
            </w:tcBorders>
            <w:tcMar>
              <w:left w:w="85" w:type="dxa"/>
            </w:tcMar>
          </w:tcPr>
          <w:p w14:paraId="4EB61114" w14:textId="04A8D18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Actifs confisqués par voie pénale ou par la police (valeurs confisquées) et avantages patrimoniaux acquis de manière abusive</w:t>
            </w:r>
            <w:r>
              <w:rPr>
                <w:rStyle w:val="Kontentabelle4-stelligeChar"/>
                <w:sz w:val="20"/>
                <w:lang w:val="fr-CH"/>
              </w:rPr>
              <w:t> ;</w:t>
            </w:r>
            <w:r w:rsidRPr="00AB6528">
              <w:rPr>
                <w:rStyle w:val="Kontentabelle4-stelligeChar"/>
                <w:sz w:val="20"/>
                <w:lang w:val="fr-CH"/>
              </w:rPr>
              <w:t xml:space="preserve"> bénéfices de liquidation, en cas de réalisation forcée et de faillite</w:t>
            </w:r>
            <w:r>
              <w:rPr>
                <w:rStyle w:val="Kontentabelle4-stelligeChar"/>
                <w:sz w:val="20"/>
                <w:lang w:val="fr-CH"/>
              </w:rPr>
              <w:t>.</w:t>
            </w:r>
          </w:p>
        </w:tc>
      </w:tr>
      <w:tr w:rsidR="00E7664F" w:rsidRPr="00AB6528" w14:paraId="0BEA3842" w14:textId="77777777" w:rsidTr="005B61C1">
        <w:trPr>
          <w:jc w:val="center"/>
        </w:trPr>
        <w:tc>
          <w:tcPr>
            <w:tcW w:w="850" w:type="dxa"/>
            <w:tcBorders>
              <w:top w:val="nil"/>
              <w:bottom w:val="single" w:sz="6" w:space="0" w:color="auto"/>
              <w:right w:val="nil"/>
            </w:tcBorders>
            <w:tcMar>
              <w:left w:w="85" w:type="dxa"/>
            </w:tcMar>
          </w:tcPr>
          <w:p w14:paraId="328B9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C6518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4309</w:t>
            </w:r>
          </w:p>
        </w:tc>
        <w:tc>
          <w:tcPr>
            <w:tcW w:w="2551" w:type="dxa"/>
            <w:tcBorders>
              <w:left w:val="nil"/>
              <w:right w:val="nil"/>
            </w:tcBorders>
          </w:tcPr>
          <w:p w14:paraId="6631866C" w14:textId="325B19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gridSpan w:val="2"/>
            <w:tcBorders>
              <w:left w:val="nil"/>
            </w:tcBorders>
            <w:tcMar>
              <w:left w:w="85" w:type="dxa"/>
            </w:tcMar>
          </w:tcPr>
          <w:p w14:paraId="14FEBEC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activités d’exploitation affectés nulle part ailleurs.</w:t>
            </w:r>
          </w:p>
        </w:tc>
      </w:tr>
      <w:tr w:rsidR="00E7664F" w:rsidRPr="00AB6528" w14:paraId="73AAA90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37CEC8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431</w:t>
            </w:r>
          </w:p>
        </w:tc>
        <w:tc>
          <w:tcPr>
            <w:tcW w:w="850" w:type="dxa"/>
            <w:tcBorders>
              <w:left w:val="nil"/>
              <w:right w:val="nil"/>
            </w:tcBorders>
            <w:shd w:val="clear" w:color="auto" w:fill="F2F2F2" w:themeFill="background1" w:themeFillShade="F2"/>
          </w:tcPr>
          <w:p w14:paraId="5A8AEBD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871138" w14:textId="6BF76E8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Activation </w:t>
            </w:r>
            <w:r>
              <w:rPr>
                <w:rStyle w:val="Kontentabelle4-stelligeChar"/>
                <w:iCs/>
                <w:sz w:val="20"/>
                <w:lang w:val="fr-CH"/>
              </w:rPr>
              <w:br/>
            </w:r>
            <w:r w:rsidRPr="00AB6528">
              <w:rPr>
                <w:rStyle w:val="Kontentabelle4-stelligeChar"/>
                <w:iCs/>
                <w:sz w:val="20"/>
                <w:lang w:val="fr-CH"/>
              </w:rPr>
              <w:t>des prestations propres</w:t>
            </w:r>
          </w:p>
        </w:tc>
        <w:tc>
          <w:tcPr>
            <w:tcW w:w="5386" w:type="dxa"/>
            <w:gridSpan w:val="2"/>
            <w:tcBorders>
              <w:left w:val="nil"/>
            </w:tcBorders>
            <w:shd w:val="clear" w:color="auto" w:fill="F2F2F2" w:themeFill="background1" w:themeFillShade="F2"/>
            <w:tcMar>
              <w:left w:w="85" w:type="dxa"/>
            </w:tcMar>
          </w:tcPr>
          <w:p w14:paraId="3EAC50F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05EB405" w14:textId="77777777" w:rsidTr="005B61C1">
        <w:trPr>
          <w:jc w:val="center"/>
        </w:trPr>
        <w:tc>
          <w:tcPr>
            <w:tcW w:w="850" w:type="dxa"/>
            <w:tcBorders>
              <w:top w:val="nil"/>
              <w:bottom w:val="nil"/>
              <w:right w:val="nil"/>
            </w:tcBorders>
            <w:tcMar>
              <w:left w:w="85" w:type="dxa"/>
            </w:tcMar>
          </w:tcPr>
          <w:p w14:paraId="7522A20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AF64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4310</w:t>
            </w:r>
          </w:p>
        </w:tc>
        <w:tc>
          <w:tcPr>
            <w:tcW w:w="2551" w:type="dxa"/>
            <w:tcBorders>
              <w:left w:val="nil"/>
              <w:right w:val="nil"/>
            </w:tcBorders>
          </w:tcPr>
          <w:p w14:paraId="7FB425D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propres sur immobilisations corporelles portées à l'actif</w:t>
            </w:r>
          </w:p>
        </w:tc>
        <w:tc>
          <w:tcPr>
            <w:tcW w:w="5386" w:type="dxa"/>
            <w:gridSpan w:val="2"/>
            <w:tcBorders>
              <w:left w:val="nil"/>
            </w:tcBorders>
            <w:tcMar>
              <w:left w:w="85" w:type="dxa"/>
            </w:tcMar>
          </w:tcPr>
          <w:p w14:paraId="3D1D8406" w14:textId="5BCF645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corporelles.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51A249A2" w14:textId="77777777" w:rsidTr="005B61C1">
        <w:trPr>
          <w:jc w:val="center"/>
        </w:trPr>
        <w:tc>
          <w:tcPr>
            <w:tcW w:w="850" w:type="dxa"/>
            <w:tcBorders>
              <w:top w:val="nil"/>
              <w:bottom w:val="nil"/>
              <w:right w:val="nil"/>
            </w:tcBorders>
            <w:tcMar>
              <w:left w:w="85" w:type="dxa"/>
            </w:tcMar>
          </w:tcPr>
          <w:p w14:paraId="3C2CF57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D295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4311</w:t>
            </w:r>
          </w:p>
        </w:tc>
        <w:tc>
          <w:tcPr>
            <w:tcW w:w="2551" w:type="dxa"/>
            <w:tcBorders>
              <w:left w:val="nil"/>
              <w:right w:val="nil"/>
            </w:tcBorders>
          </w:tcPr>
          <w:p w14:paraId="60C9A7B2" w14:textId="57D8ACD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propres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br/>
            </w:r>
            <w:r w:rsidRPr="00AB6528">
              <w:rPr>
                <w:rStyle w:val="Kontentabelle4-stelligeChar"/>
                <w:sz w:val="20"/>
                <w:lang w:val="fr-CH"/>
              </w:rPr>
              <w:t>portées à l'actif</w:t>
            </w:r>
          </w:p>
        </w:tc>
        <w:tc>
          <w:tcPr>
            <w:tcW w:w="5386" w:type="dxa"/>
            <w:gridSpan w:val="2"/>
            <w:tcBorders>
              <w:left w:val="nil"/>
            </w:tcBorders>
            <w:tcMar>
              <w:left w:w="85" w:type="dxa"/>
            </w:tcMar>
          </w:tcPr>
          <w:p w14:paraId="333349C8" w14:textId="7E76CD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w:t>
            </w:r>
            <w:r>
              <w:rPr>
                <w:rStyle w:val="Kontentabelle4-stelligeChar"/>
                <w:sz w:val="20"/>
                <w:lang w:val="fr-CH"/>
              </w:rPr>
              <w:t>nature </w:t>
            </w:r>
            <w:r w:rsidRPr="00AB6528">
              <w:rPr>
                <w:rStyle w:val="Kontentabelle4-stelligeChar"/>
                <w:sz w:val="20"/>
                <w:lang w:val="fr-CH"/>
              </w:rPr>
              <w:t>52 du compte des investissements.</w:t>
            </w:r>
          </w:p>
        </w:tc>
      </w:tr>
      <w:tr w:rsidR="00E7664F" w:rsidRPr="00AB6528" w14:paraId="0E53E00A" w14:textId="77777777" w:rsidTr="005B61C1">
        <w:trPr>
          <w:jc w:val="center"/>
        </w:trPr>
        <w:tc>
          <w:tcPr>
            <w:tcW w:w="850" w:type="dxa"/>
            <w:tcBorders>
              <w:top w:val="nil"/>
              <w:bottom w:val="nil"/>
              <w:right w:val="nil"/>
            </w:tcBorders>
            <w:tcMar>
              <w:left w:w="85" w:type="dxa"/>
            </w:tcMar>
          </w:tcPr>
          <w:p w14:paraId="59EFA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AC27C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4312</w:t>
            </w:r>
          </w:p>
        </w:tc>
        <w:tc>
          <w:tcPr>
            <w:tcW w:w="2551" w:type="dxa"/>
            <w:tcBorders>
              <w:left w:val="nil"/>
              <w:right w:val="nil"/>
            </w:tcBorders>
          </w:tcPr>
          <w:p w14:paraId="723B3391" w14:textId="2E6B4E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projection </w:t>
            </w:r>
            <w:r>
              <w:rPr>
                <w:rStyle w:val="Kontentabelle4-stelligeChar"/>
                <w:sz w:val="20"/>
                <w:lang w:val="fr-CH"/>
              </w:rPr>
              <w:br/>
            </w:r>
            <w:r w:rsidRPr="00AB6528">
              <w:rPr>
                <w:rStyle w:val="Kontentabelle4-stelligeChar"/>
                <w:sz w:val="20"/>
                <w:lang w:val="fr-CH"/>
              </w:rPr>
              <w:t>portés à l'actif</w:t>
            </w:r>
          </w:p>
        </w:tc>
        <w:tc>
          <w:tcPr>
            <w:tcW w:w="5386" w:type="dxa"/>
            <w:gridSpan w:val="2"/>
            <w:tcBorders>
              <w:left w:val="nil"/>
            </w:tcBorders>
            <w:tcMar>
              <w:left w:w="85" w:type="dxa"/>
            </w:tcMar>
          </w:tcPr>
          <w:p w14:paraId="6436331E" w14:textId="607044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Frais de projection courus du compte de résultats, qui sont imputés lors de l'octroi des crédits à l'objet d'investissement.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6A5FEEAD" w14:textId="77777777" w:rsidTr="005B61C1">
        <w:trPr>
          <w:jc w:val="center"/>
        </w:trPr>
        <w:tc>
          <w:tcPr>
            <w:tcW w:w="850" w:type="dxa"/>
            <w:tcBorders>
              <w:top w:val="nil"/>
              <w:bottom w:val="single" w:sz="6" w:space="0" w:color="auto"/>
              <w:right w:val="nil"/>
            </w:tcBorders>
            <w:tcMar>
              <w:left w:w="85" w:type="dxa"/>
            </w:tcMar>
          </w:tcPr>
          <w:p w14:paraId="42C6A6D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9FA6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4319</w:t>
            </w:r>
          </w:p>
        </w:tc>
        <w:tc>
          <w:tcPr>
            <w:tcW w:w="2551" w:type="dxa"/>
            <w:tcBorders>
              <w:left w:val="nil"/>
              <w:right w:val="nil"/>
            </w:tcBorders>
          </w:tcPr>
          <w:p w14:paraId="76948319"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3A76607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11C872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D54523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432</w:t>
            </w:r>
          </w:p>
        </w:tc>
        <w:tc>
          <w:tcPr>
            <w:tcW w:w="850" w:type="dxa"/>
            <w:tcBorders>
              <w:left w:val="nil"/>
              <w:right w:val="nil"/>
            </w:tcBorders>
            <w:shd w:val="clear" w:color="auto" w:fill="F2F2F2" w:themeFill="background1" w:themeFillShade="F2"/>
          </w:tcPr>
          <w:p w14:paraId="26E1F87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606D9C2" w14:textId="77777777" w:rsidR="00E7664F" w:rsidRPr="00AB6528" w:rsidRDefault="00E7664F" w:rsidP="00E7664F">
            <w:pPr>
              <w:keepNext/>
              <w:keepLines/>
              <w:spacing w:line="240" w:lineRule="auto"/>
              <w:jc w:val="left"/>
              <w:rPr>
                <w:rStyle w:val="Kontentabelle4-stelligeChar"/>
                <w:iCs/>
                <w:strike/>
                <w:sz w:val="20"/>
                <w:lang w:val="fr-CH"/>
              </w:rPr>
            </w:pPr>
            <w:r w:rsidRPr="00AB6528">
              <w:rPr>
                <w:rStyle w:val="Kontentabelle4-stelligeChar"/>
                <w:iCs/>
                <w:sz w:val="20"/>
                <w:lang w:val="fr-CH"/>
              </w:rPr>
              <w:t>Variations de stocks</w:t>
            </w:r>
          </w:p>
        </w:tc>
        <w:tc>
          <w:tcPr>
            <w:tcW w:w="5386" w:type="dxa"/>
            <w:gridSpan w:val="2"/>
            <w:tcBorders>
              <w:left w:val="nil"/>
            </w:tcBorders>
            <w:shd w:val="clear" w:color="auto" w:fill="F2F2F2" w:themeFill="background1" w:themeFillShade="F2"/>
            <w:tcMar>
              <w:left w:w="85" w:type="dxa"/>
            </w:tcMar>
          </w:tcPr>
          <w:p w14:paraId="0FDCB51B"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Régularisations pour produits semi-finis et finis réalisés soi-même et travaux en cours et prestations de service. </w:t>
            </w:r>
          </w:p>
        </w:tc>
      </w:tr>
      <w:tr w:rsidR="00E7664F" w:rsidRPr="00AB6528" w14:paraId="32525FFB" w14:textId="77777777" w:rsidTr="005B61C1">
        <w:trPr>
          <w:jc w:val="center"/>
        </w:trPr>
        <w:tc>
          <w:tcPr>
            <w:tcW w:w="850" w:type="dxa"/>
            <w:tcBorders>
              <w:top w:val="nil"/>
              <w:bottom w:val="nil"/>
              <w:right w:val="nil"/>
            </w:tcBorders>
            <w:tcMar>
              <w:left w:w="85" w:type="dxa"/>
            </w:tcMar>
          </w:tcPr>
          <w:p w14:paraId="5E7AB6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B039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4320</w:t>
            </w:r>
          </w:p>
        </w:tc>
        <w:tc>
          <w:tcPr>
            <w:tcW w:w="2551" w:type="dxa"/>
            <w:tcBorders>
              <w:left w:val="nil"/>
              <w:right w:val="nil"/>
            </w:tcBorders>
          </w:tcPr>
          <w:p w14:paraId="178C97AF" w14:textId="65BCFB7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produits semi-finis et finis</w:t>
            </w:r>
          </w:p>
        </w:tc>
        <w:tc>
          <w:tcPr>
            <w:tcW w:w="5386" w:type="dxa"/>
            <w:gridSpan w:val="2"/>
            <w:tcBorders>
              <w:left w:val="nil"/>
            </w:tcBorders>
            <w:tcMar>
              <w:left w:w="85" w:type="dxa"/>
            </w:tcMar>
          </w:tcPr>
          <w:p w14:paraId="07A3CF3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AB6528" w14:paraId="6FE5307D" w14:textId="77777777" w:rsidTr="005B61C1">
        <w:trPr>
          <w:jc w:val="center"/>
        </w:trPr>
        <w:tc>
          <w:tcPr>
            <w:tcW w:w="850" w:type="dxa"/>
            <w:tcBorders>
              <w:top w:val="nil"/>
              <w:bottom w:val="nil"/>
              <w:right w:val="nil"/>
            </w:tcBorders>
            <w:tcMar>
              <w:left w:w="85" w:type="dxa"/>
            </w:tcMar>
          </w:tcPr>
          <w:p w14:paraId="1D38ED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F5F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4321</w:t>
            </w:r>
          </w:p>
        </w:tc>
        <w:tc>
          <w:tcPr>
            <w:tcW w:w="2551" w:type="dxa"/>
            <w:tcBorders>
              <w:left w:val="nil"/>
              <w:right w:val="nil"/>
            </w:tcBorders>
          </w:tcPr>
          <w:p w14:paraId="7EF89FBB" w14:textId="42A246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 xml:space="preserve">travaux commencés </w:t>
            </w:r>
            <w:r>
              <w:rPr>
                <w:rStyle w:val="Kontentabelle4-stelligeChar"/>
                <w:sz w:val="20"/>
                <w:lang w:val="fr-CH"/>
              </w:rPr>
              <w:br/>
            </w:r>
            <w:r w:rsidRPr="00AB6528">
              <w:rPr>
                <w:rStyle w:val="Kontentabelle4-stelligeChar"/>
                <w:sz w:val="20"/>
                <w:lang w:val="fr-CH"/>
              </w:rPr>
              <w:t>(prestations de service)</w:t>
            </w:r>
          </w:p>
        </w:tc>
        <w:tc>
          <w:tcPr>
            <w:tcW w:w="5386" w:type="dxa"/>
            <w:gridSpan w:val="2"/>
            <w:tcBorders>
              <w:left w:val="nil"/>
            </w:tcBorders>
            <w:tcMar>
              <w:left w:w="85" w:type="dxa"/>
            </w:tcMar>
          </w:tcPr>
          <w:p w14:paraId="2314CC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AB6528" w14:paraId="370488E8" w14:textId="77777777" w:rsidTr="005B61C1">
        <w:trPr>
          <w:jc w:val="center"/>
        </w:trPr>
        <w:tc>
          <w:tcPr>
            <w:tcW w:w="850" w:type="dxa"/>
            <w:tcBorders>
              <w:top w:val="nil"/>
              <w:bottom w:val="single" w:sz="6" w:space="0" w:color="auto"/>
              <w:right w:val="nil"/>
            </w:tcBorders>
            <w:tcMar>
              <w:left w:w="85" w:type="dxa"/>
            </w:tcMar>
          </w:tcPr>
          <w:p w14:paraId="468231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BE8D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4329</w:t>
            </w:r>
          </w:p>
        </w:tc>
        <w:tc>
          <w:tcPr>
            <w:tcW w:w="2551" w:type="dxa"/>
            <w:tcBorders>
              <w:left w:val="nil"/>
              <w:right w:val="nil"/>
            </w:tcBorders>
          </w:tcPr>
          <w:p w14:paraId="2838C8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variations de stocks</w:t>
            </w:r>
          </w:p>
        </w:tc>
        <w:tc>
          <w:tcPr>
            <w:tcW w:w="5386" w:type="dxa"/>
            <w:gridSpan w:val="2"/>
            <w:tcBorders>
              <w:left w:val="nil"/>
            </w:tcBorders>
            <w:tcMar>
              <w:left w:w="85" w:type="dxa"/>
            </w:tcMar>
          </w:tcPr>
          <w:p w14:paraId="257C9248" w14:textId="706F2A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AB6528">
              <w:rPr>
                <w:rStyle w:val="Kontentabelle4-stelligeChar"/>
                <w:sz w:val="20"/>
                <w:lang w:val="fr-CH"/>
              </w:rPr>
              <w:t>Par exemple</w:t>
            </w:r>
            <w:r>
              <w:rPr>
                <w:rStyle w:val="Kontentabelle4-stelligeChar"/>
                <w:sz w:val="20"/>
                <w:lang w:val="fr-CH"/>
              </w:rPr>
              <w:t> </w:t>
            </w:r>
            <w:r w:rsidRPr="00AB6528">
              <w:rPr>
                <w:rStyle w:val="Kontentabelle4-stelligeChar"/>
                <w:sz w:val="20"/>
                <w:lang w:val="fr-CH"/>
              </w:rPr>
              <w:t xml:space="preserve">: bétail né au cours de la période comptable. Etablissement du bilan sous le </w:t>
            </w:r>
            <w:r>
              <w:rPr>
                <w:rStyle w:val="Kontentabelle4-stelligeChar"/>
                <w:sz w:val="20"/>
                <w:lang w:val="fr-CH"/>
              </w:rPr>
              <w:t>compte 1086 Biens meubles classés dans le patrimoine financier</w:t>
            </w:r>
            <w:r w:rsidRPr="00AB6528">
              <w:rPr>
                <w:rStyle w:val="Kontentabelle4-stelligeChar"/>
                <w:sz w:val="20"/>
                <w:lang w:val="fr-CH"/>
              </w:rPr>
              <w:t>.</w:t>
            </w:r>
          </w:p>
        </w:tc>
      </w:tr>
      <w:tr w:rsidR="00E7664F" w:rsidRPr="00AB6528" w14:paraId="410EEF6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05015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439</w:t>
            </w:r>
          </w:p>
        </w:tc>
        <w:tc>
          <w:tcPr>
            <w:tcW w:w="850" w:type="dxa"/>
            <w:tcBorders>
              <w:left w:val="nil"/>
              <w:right w:val="nil"/>
            </w:tcBorders>
            <w:shd w:val="clear" w:color="auto" w:fill="F2F2F2" w:themeFill="background1" w:themeFillShade="F2"/>
          </w:tcPr>
          <w:p w14:paraId="0F10AD3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DD1C5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revenus</w:t>
            </w:r>
          </w:p>
        </w:tc>
        <w:tc>
          <w:tcPr>
            <w:tcW w:w="5386" w:type="dxa"/>
            <w:gridSpan w:val="2"/>
            <w:tcBorders>
              <w:left w:val="nil"/>
            </w:tcBorders>
            <w:shd w:val="clear" w:color="auto" w:fill="F2F2F2" w:themeFill="background1" w:themeFillShade="F2"/>
            <w:tcMar>
              <w:left w:w="85" w:type="dxa"/>
            </w:tcMar>
          </w:tcPr>
          <w:p w14:paraId="4387853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91D1C48" w14:textId="77777777" w:rsidTr="005B61C1">
        <w:trPr>
          <w:jc w:val="center"/>
        </w:trPr>
        <w:tc>
          <w:tcPr>
            <w:tcW w:w="850" w:type="dxa"/>
            <w:tcBorders>
              <w:top w:val="nil"/>
              <w:bottom w:val="single" w:sz="6" w:space="0" w:color="auto"/>
              <w:right w:val="nil"/>
            </w:tcBorders>
            <w:tcMar>
              <w:left w:w="85" w:type="dxa"/>
            </w:tcMar>
          </w:tcPr>
          <w:p w14:paraId="7502A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234C76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4390</w:t>
            </w:r>
          </w:p>
        </w:tc>
        <w:tc>
          <w:tcPr>
            <w:tcW w:w="2551" w:type="dxa"/>
            <w:tcBorders>
              <w:left w:val="nil"/>
              <w:right w:val="nil"/>
            </w:tcBorders>
          </w:tcPr>
          <w:p w14:paraId="3DD203F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w:t>
            </w:r>
          </w:p>
        </w:tc>
        <w:tc>
          <w:tcPr>
            <w:tcW w:w="5386" w:type="dxa"/>
            <w:gridSpan w:val="2"/>
            <w:tcBorders>
              <w:left w:val="nil"/>
            </w:tcBorders>
            <w:tcMar>
              <w:left w:w="85" w:type="dxa"/>
            </w:tcMar>
          </w:tcPr>
          <w:p w14:paraId="3CEE32B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Successions, donations, legs etc.</w:t>
            </w:r>
          </w:p>
        </w:tc>
      </w:tr>
      <w:tr w:rsidR="00E7664F" w:rsidRPr="00AB6528" w14:paraId="35A9F733"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44</w:t>
            </w:r>
          </w:p>
        </w:tc>
        <w:tc>
          <w:tcPr>
            <w:tcW w:w="850" w:type="dxa"/>
            <w:tcBorders>
              <w:left w:val="nil"/>
              <w:right w:val="nil"/>
            </w:tcBorders>
            <w:shd w:val="clear" w:color="auto" w:fill="D9D9D9" w:themeFill="background1" w:themeFillShade="D9"/>
          </w:tcPr>
          <w:p w14:paraId="0C82925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8347E8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financiers</w:t>
            </w:r>
          </w:p>
        </w:tc>
        <w:tc>
          <w:tcPr>
            <w:tcW w:w="5386" w:type="dxa"/>
            <w:gridSpan w:val="2"/>
            <w:tcBorders>
              <w:left w:val="nil"/>
            </w:tcBorders>
            <w:shd w:val="clear" w:color="auto" w:fill="D9D9D9" w:themeFill="background1" w:themeFillShade="D9"/>
            <w:tcMar>
              <w:left w:w="85" w:type="dxa"/>
            </w:tcMar>
          </w:tcPr>
          <w:p w14:paraId="60E7BF7D"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3EE1F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7D42B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440</w:t>
            </w:r>
          </w:p>
        </w:tc>
        <w:tc>
          <w:tcPr>
            <w:tcW w:w="850" w:type="dxa"/>
            <w:tcBorders>
              <w:left w:val="nil"/>
              <w:right w:val="nil"/>
            </w:tcBorders>
            <w:shd w:val="clear" w:color="auto" w:fill="F2F2F2" w:themeFill="background1" w:themeFillShade="F2"/>
          </w:tcPr>
          <w:p w14:paraId="6475ECA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B04B20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intérêts</w:t>
            </w:r>
          </w:p>
        </w:tc>
        <w:tc>
          <w:tcPr>
            <w:tcW w:w="5386" w:type="dxa"/>
            <w:gridSpan w:val="2"/>
            <w:tcBorders>
              <w:left w:val="nil"/>
            </w:tcBorders>
            <w:shd w:val="clear" w:color="auto" w:fill="F2F2F2" w:themeFill="background1" w:themeFillShade="F2"/>
            <w:tcMar>
              <w:left w:w="85" w:type="dxa"/>
            </w:tcMar>
          </w:tcPr>
          <w:p w14:paraId="1E2DF3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732DEDF" w14:textId="77777777" w:rsidTr="005B61C1">
        <w:trPr>
          <w:jc w:val="center"/>
        </w:trPr>
        <w:tc>
          <w:tcPr>
            <w:tcW w:w="850" w:type="dxa"/>
            <w:tcBorders>
              <w:top w:val="nil"/>
              <w:bottom w:val="nil"/>
              <w:right w:val="nil"/>
            </w:tcBorders>
            <w:tcMar>
              <w:left w:w="85" w:type="dxa"/>
            </w:tcMar>
          </w:tcPr>
          <w:p w14:paraId="413DC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A1D5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4400</w:t>
            </w:r>
          </w:p>
        </w:tc>
        <w:tc>
          <w:tcPr>
            <w:tcW w:w="2551" w:type="dxa"/>
            <w:tcBorders>
              <w:left w:val="nil"/>
              <w:right w:val="nil"/>
            </w:tcBorders>
          </w:tcPr>
          <w:p w14:paraId="509153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Intérêts des liquidités</w:t>
            </w:r>
          </w:p>
        </w:tc>
        <w:tc>
          <w:tcPr>
            <w:tcW w:w="5386" w:type="dxa"/>
            <w:gridSpan w:val="2"/>
            <w:tcBorders>
              <w:left w:val="nil"/>
            </w:tcBorders>
            <w:tcMar>
              <w:left w:w="85" w:type="dxa"/>
            </w:tcMar>
          </w:tcPr>
          <w:p w14:paraId="723D5D58" w14:textId="63D6BA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Compte bancaire - postal, placements à court terme sur le marché monétaire</w:t>
            </w:r>
            <w:r>
              <w:rPr>
                <w:rStyle w:val="Kontentabelle4-stelligeChar"/>
                <w:sz w:val="20"/>
                <w:lang w:val="fr-CH"/>
              </w:rPr>
              <w:t>.</w:t>
            </w:r>
          </w:p>
        </w:tc>
      </w:tr>
      <w:tr w:rsidR="003D41C7" w:rsidRPr="00AB6528" w14:paraId="2A3B3694" w14:textId="77777777" w:rsidTr="005B61C1">
        <w:trPr>
          <w:jc w:val="center"/>
        </w:trPr>
        <w:tc>
          <w:tcPr>
            <w:tcW w:w="850" w:type="dxa"/>
            <w:tcBorders>
              <w:top w:val="nil"/>
              <w:bottom w:val="nil"/>
              <w:right w:val="nil"/>
            </w:tcBorders>
            <w:tcMar>
              <w:left w:w="85" w:type="dxa"/>
            </w:tcMar>
          </w:tcPr>
          <w:p w14:paraId="359CEC0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187CCC" w14:textId="08652F6E"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4401</w:t>
            </w:r>
          </w:p>
        </w:tc>
        <w:tc>
          <w:tcPr>
            <w:tcW w:w="2551" w:type="dxa"/>
            <w:tcBorders>
              <w:left w:val="nil"/>
              <w:right w:val="nil"/>
            </w:tcBorders>
          </w:tcPr>
          <w:p w14:paraId="2678824A" w14:textId="2740C411"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créances </w:t>
            </w:r>
            <w:r w:rsidRPr="003D41C7">
              <w:rPr>
                <w:rStyle w:val="Kontentabelle4-stelligeChar"/>
                <w:sz w:val="20"/>
                <w:lang w:val="fr-CH"/>
              </w:rPr>
              <w:br/>
              <w:t>et comptes courants</w:t>
            </w:r>
          </w:p>
        </w:tc>
        <w:tc>
          <w:tcPr>
            <w:tcW w:w="5386" w:type="dxa"/>
            <w:gridSpan w:val="2"/>
            <w:tcBorders>
              <w:left w:val="nil"/>
            </w:tcBorders>
            <w:tcMar>
              <w:left w:w="85" w:type="dxa"/>
            </w:tcMar>
          </w:tcPr>
          <w:p w14:paraId="782B2519" w14:textId="1432815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Séparer éventuellement par un compte détaillé les comptes courants, </w:t>
            </w:r>
            <w:r w:rsidRPr="003D41C7">
              <w:rPr>
                <w:rStyle w:val="Kontentabelle4-stelligeChar"/>
                <w:strike/>
                <w:sz w:val="20"/>
                <w:highlight w:val="green"/>
                <w:lang w:val="fr-CH"/>
              </w:rPr>
              <w:t>les placements financiers à court terme, les dépôts à terme,</w:t>
            </w:r>
            <w:r w:rsidRPr="003D41C7">
              <w:rPr>
                <w:rStyle w:val="Kontentabelle4-stelligeChar"/>
                <w:sz w:val="20"/>
                <w:lang w:val="fr-CH"/>
              </w:rPr>
              <w:t xml:space="preserve"> les dépôts, les intérêts moratoires sur créances à court terme</w:t>
            </w:r>
          </w:p>
        </w:tc>
      </w:tr>
      <w:tr w:rsidR="003D41C7" w:rsidRPr="00AB6528" w14:paraId="106A101A" w14:textId="77777777" w:rsidTr="005B61C1">
        <w:trPr>
          <w:jc w:val="center"/>
        </w:trPr>
        <w:tc>
          <w:tcPr>
            <w:tcW w:w="850" w:type="dxa"/>
            <w:tcBorders>
              <w:top w:val="nil"/>
              <w:bottom w:val="nil"/>
              <w:right w:val="nil"/>
            </w:tcBorders>
            <w:tcMar>
              <w:left w:w="85" w:type="dxa"/>
            </w:tcMar>
          </w:tcPr>
          <w:p w14:paraId="3CA9A767"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387F9E0" w14:textId="29C364A6"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4402</w:t>
            </w:r>
          </w:p>
        </w:tc>
        <w:tc>
          <w:tcPr>
            <w:tcW w:w="2551" w:type="dxa"/>
            <w:tcBorders>
              <w:left w:val="nil"/>
              <w:right w:val="nil"/>
            </w:tcBorders>
          </w:tcPr>
          <w:p w14:paraId="2289EFF3" w14:textId="3398AD0D"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placements financiers </w:t>
            </w:r>
            <w:r w:rsidRPr="003D41C7">
              <w:rPr>
                <w:rStyle w:val="Kontentabelle4-stelligeChar"/>
                <w:strike/>
                <w:sz w:val="20"/>
                <w:highlight w:val="green"/>
                <w:lang w:val="fr-CH"/>
              </w:rPr>
              <w:t>à court terme</w:t>
            </w:r>
          </w:p>
        </w:tc>
        <w:tc>
          <w:tcPr>
            <w:tcW w:w="5386" w:type="dxa"/>
            <w:gridSpan w:val="2"/>
            <w:tcBorders>
              <w:left w:val="nil"/>
            </w:tcBorders>
            <w:tcMar>
              <w:left w:w="85" w:type="dxa"/>
            </w:tcMar>
          </w:tcPr>
          <w:p w14:paraId="20C7147F" w14:textId="700A0F7B"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Intérêts des placements financiers des groupes par nature 102 </w:t>
            </w:r>
            <w:r w:rsidRPr="003D41C7">
              <w:rPr>
                <w:rStyle w:val="Kontentabelle4-stelligeChar"/>
                <w:sz w:val="20"/>
                <w:highlight w:val="green"/>
                <w:lang w:val="fr-CH"/>
              </w:rPr>
              <w:t>et 107</w:t>
            </w:r>
          </w:p>
        </w:tc>
      </w:tr>
      <w:tr w:rsidR="003D41C7" w:rsidRPr="00AB6528" w14:paraId="2CFA432F" w14:textId="77777777" w:rsidTr="005B61C1">
        <w:trPr>
          <w:jc w:val="center"/>
        </w:trPr>
        <w:tc>
          <w:tcPr>
            <w:tcW w:w="850" w:type="dxa"/>
            <w:tcBorders>
              <w:top w:val="nil"/>
              <w:bottom w:val="nil"/>
              <w:right w:val="nil"/>
            </w:tcBorders>
            <w:tcMar>
              <w:left w:w="85" w:type="dxa"/>
            </w:tcMar>
          </w:tcPr>
          <w:p w14:paraId="26CA6196" w14:textId="77777777" w:rsidR="003D41C7" w:rsidRPr="00AB6528" w:rsidRDefault="003D41C7" w:rsidP="003D41C7">
            <w:pPr>
              <w:spacing w:line="240" w:lineRule="auto"/>
              <w:jc w:val="left"/>
              <w:rPr>
                <w:rStyle w:val="Kontentabelle4-stelligeChar"/>
                <w:sz w:val="20"/>
                <w:lang w:val="fr-CH"/>
              </w:rPr>
            </w:pPr>
          </w:p>
        </w:tc>
        <w:tc>
          <w:tcPr>
            <w:tcW w:w="850" w:type="dxa"/>
            <w:tcBorders>
              <w:left w:val="nil"/>
              <w:right w:val="nil"/>
            </w:tcBorders>
          </w:tcPr>
          <w:p w14:paraId="3D0E7CF4" w14:textId="4D00D899" w:rsidR="003D41C7" w:rsidRPr="00AB6528" w:rsidRDefault="003D41C7" w:rsidP="003D41C7">
            <w:pPr>
              <w:spacing w:line="240" w:lineRule="auto"/>
              <w:jc w:val="center"/>
              <w:rPr>
                <w:rStyle w:val="Kontentabelle4-stelligeChar"/>
                <w:sz w:val="20"/>
                <w:lang w:val="fr-CH"/>
              </w:rPr>
            </w:pPr>
            <w:r w:rsidRPr="00902649">
              <w:rPr>
                <w:rStyle w:val="Kontentabelle4-stelligeChar"/>
                <w:strike/>
                <w:sz w:val="20"/>
                <w:highlight w:val="green"/>
              </w:rPr>
              <w:t>4407</w:t>
            </w:r>
          </w:p>
        </w:tc>
        <w:tc>
          <w:tcPr>
            <w:tcW w:w="2551" w:type="dxa"/>
            <w:tcBorders>
              <w:left w:val="nil"/>
              <w:right w:val="nil"/>
            </w:tcBorders>
          </w:tcPr>
          <w:p w14:paraId="6FDC5EBA" w14:textId="34823A2D"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Intérêts des placements financiers à long terme</w:t>
            </w:r>
          </w:p>
        </w:tc>
        <w:tc>
          <w:tcPr>
            <w:tcW w:w="5386" w:type="dxa"/>
            <w:gridSpan w:val="2"/>
            <w:tcBorders>
              <w:left w:val="nil"/>
            </w:tcBorders>
            <w:tcMar>
              <w:left w:w="85" w:type="dxa"/>
            </w:tcMar>
          </w:tcPr>
          <w:p w14:paraId="742AE759" w14:textId="02FEACF7" w:rsidR="003D41C7" w:rsidRPr="00997C8E"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trike/>
                <w:sz w:val="20"/>
                <w:highlight w:val="green"/>
                <w:lang w:val="fr-CH"/>
              </w:rPr>
              <w:t>Intérêts des placements financiers du groupe par nature 107</w:t>
            </w:r>
          </w:p>
        </w:tc>
      </w:tr>
      <w:tr w:rsidR="00E7664F" w:rsidRPr="00AB6528" w14:paraId="38CC64C5" w14:textId="77777777" w:rsidTr="005B61C1">
        <w:trPr>
          <w:jc w:val="center"/>
        </w:trPr>
        <w:tc>
          <w:tcPr>
            <w:tcW w:w="850" w:type="dxa"/>
            <w:tcBorders>
              <w:top w:val="nil"/>
              <w:bottom w:val="single" w:sz="6" w:space="0" w:color="auto"/>
              <w:right w:val="nil"/>
            </w:tcBorders>
            <w:tcMar>
              <w:left w:w="85" w:type="dxa"/>
            </w:tcMar>
          </w:tcPr>
          <w:p w14:paraId="4FF85F4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6B28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4409</w:t>
            </w:r>
          </w:p>
        </w:tc>
        <w:tc>
          <w:tcPr>
            <w:tcW w:w="2551" w:type="dxa"/>
            <w:tcBorders>
              <w:left w:val="nil"/>
              <w:right w:val="nil"/>
            </w:tcBorders>
          </w:tcPr>
          <w:p w14:paraId="57EDCE46" w14:textId="5C2282D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intérêts </w:t>
            </w:r>
            <w:r>
              <w:rPr>
                <w:rStyle w:val="Kontentabelle4-stelligeChar"/>
                <w:sz w:val="20"/>
                <w:lang w:val="fr-CH"/>
              </w:rPr>
              <w:br/>
            </w:r>
            <w:r w:rsidRPr="00AB6528">
              <w:rPr>
                <w:rStyle w:val="Kontentabelle4-stelligeChar"/>
                <w:sz w:val="20"/>
                <w:lang w:val="fr-CH"/>
              </w:rPr>
              <w:t>du patrimoine financier</w:t>
            </w:r>
          </w:p>
        </w:tc>
        <w:tc>
          <w:tcPr>
            <w:tcW w:w="5386" w:type="dxa"/>
            <w:gridSpan w:val="2"/>
            <w:tcBorders>
              <w:left w:val="nil"/>
            </w:tcBorders>
            <w:tcMar>
              <w:left w:w="85" w:type="dxa"/>
            </w:tcMar>
          </w:tcPr>
          <w:p w14:paraId="590F3E0D" w14:textId="4CE88F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perçus et revenus des actifs du </w:t>
            </w:r>
            <w:r>
              <w:rPr>
                <w:rStyle w:val="Kontentabelle4-stelligeChar"/>
                <w:sz w:val="20"/>
                <w:lang w:val="fr-CH"/>
              </w:rPr>
              <w:t>patrimoine financier classés nulle part ailleurs.</w:t>
            </w:r>
          </w:p>
        </w:tc>
      </w:tr>
      <w:tr w:rsidR="00E7664F" w:rsidRPr="00AB6528" w14:paraId="6617A69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442B09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441</w:t>
            </w:r>
          </w:p>
        </w:tc>
        <w:tc>
          <w:tcPr>
            <w:tcW w:w="850" w:type="dxa"/>
            <w:tcBorders>
              <w:left w:val="nil"/>
              <w:right w:val="nil"/>
            </w:tcBorders>
            <w:shd w:val="clear" w:color="auto" w:fill="F2F2F2" w:themeFill="background1" w:themeFillShade="F2"/>
          </w:tcPr>
          <w:p w14:paraId="5D7C335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0CB79B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Gains réalisés PF</w:t>
            </w:r>
          </w:p>
        </w:tc>
        <w:tc>
          <w:tcPr>
            <w:tcW w:w="5386" w:type="dxa"/>
            <w:gridSpan w:val="2"/>
            <w:tcBorders>
              <w:left w:val="nil"/>
            </w:tcBorders>
            <w:shd w:val="clear" w:color="auto" w:fill="F2F2F2" w:themeFill="background1" w:themeFillShade="F2"/>
            <w:tcMar>
              <w:left w:w="85" w:type="dxa"/>
            </w:tcMar>
          </w:tcPr>
          <w:p w14:paraId="190814E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D84F6D" w14:textId="77777777" w:rsidTr="005B61C1">
        <w:trPr>
          <w:jc w:val="center"/>
        </w:trPr>
        <w:tc>
          <w:tcPr>
            <w:tcW w:w="850" w:type="dxa"/>
            <w:tcBorders>
              <w:top w:val="nil"/>
              <w:bottom w:val="nil"/>
              <w:right w:val="nil"/>
            </w:tcBorders>
            <w:tcMar>
              <w:left w:w="85" w:type="dxa"/>
            </w:tcMar>
          </w:tcPr>
          <w:p w14:paraId="345E89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C7C3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4410</w:t>
            </w:r>
          </w:p>
        </w:tc>
        <w:tc>
          <w:tcPr>
            <w:tcW w:w="2551" w:type="dxa"/>
            <w:tcBorders>
              <w:left w:val="nil"/>
              <w:right w:val="nil"/>
            </w:tcBorders>
          </w:tcPr>
          <w:p w14:paraId="6FA960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Gains provenant des ventes des placements financiers PF</w:t>
            </w:r>
          </w:p>
        </w:tc>
        <w:tc>
          <w:tcPr>
            <w:tcW w:w="5386" w:type="dxa"/>
            <w:gridSpan w:val="2"/>
            <w:tcBorders>
              <w:left w:val="nil"/>
            </w:tcBorders>
            <w:tcMar>
              <w:left w:w="85" w:type="dxa"/>
            </w:tcMar>
          </w:tcPr>
          <w:p w14:paraId="4FDA1EB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Bénéfices de change réalisés provenant de l'aliénation de placements financiers à court ou long terme. Tenir des comptes détaillés selon les types de placements financiers.</w:t>
            </w:r>
          </w:p>
        </w:tc>
      </w:tr>
      <w:tr w:rsidR="00E7664F" w:rsidRPr="00AB6528" w14:paraId="08F6C708" w14:textId="77777777" w:rsidTr="005B61C1">
        <w:trPr>
          <w:jc w:val="center"/>
        </w:trPr>
        <w:tc>
          <w:tcPr>
            <w:tcW w:w="850" w:type="dxa"/>
            <w:tcBorders>
              <w:top w:val="nil"/>
              <w:bottom w:val="nil"/>
              <w:right w:val="nil"/>
            </w:tcBorders>
            <w:tcMar>
              <w:left w:w="85" w:type="dxa"/>
            </w:tcMar>
          </w:tcPr>
          <w:p w14:paraId="6E6C14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637D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4411</w:t>
            </w:r>
          </w:p>
        </w:tc>
        <w:tc>
          <w:tcPr>
            <w:tcW w:w="2551" w:type="dxa"/>
            <w:tcBorders>
              <w:left w:val="nil"/>
              <w:right w:val="nil"/>
            </w:tcBorders>
          </w:tcPr>
          <w:p w14:paraId="5ADB5343" w14:textId="650967D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Gain provenant </w:t>
            </w:r>
            <w:r>
              <w:rPr>
                <w:rStyle w:val="Kontentabelle4-stelligeChar"/>
                <w:sz w:val="20"/>
                <w:lang w:val="fr-CH"/>
              </w:rPr>
              <w:br/>
            </w:r>
            <w:r w:rsidRPr="00AB6528">
              <w:rPr>
                <w:rStyle w:val="Kontentabelle4-stelligeChar"/>
                <w:sz w:val="20"/>
                <w:lang w:val="fr-CH"/>
              </w:rPr>
              <w:t xml:space="preserve">des ventes des </w:t>
            </w:r>
            <w:r>
              <w:rPr>
                <w:rStyle w:val="Kontentabelle4-stelligeChar"/>
                <w:sz w:val="20"/>
                <w:lang w:val="fr-CH"/>
              </w:rPr>
              <w:br/>
            </w:r>
            <w:r w:rsidRPr="00AB6528">
              <w:rPr>
                <w:rStyle w:val="Kontentabelle4-stelligeChar"/>
                <w:sz w:val="20"/>
                <w:lang w:val="fr-CH"/>
              </w:rPr>
              <w:t>immobilisations corporelles PF</w:t>
            </w:r>
          </w:p>
        </w:tc>
        <w:tc>
          <w:tcPr>
            <w:tcW w:w="5386" w:type="dxa"/>
            <w:gridSpan w:val="2"/>
            <w:tcBorders>
              <w:left w:val="nil"/>
            </w:tcBorders>
            <w:tcMar>
              <w:left w:w="85" w:type="dxa"/>
            </w:tcMar>
          </w:tcPr>
          <w:p w14:paraId="2B16137F" w14:textId="2182B2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comptables réalisés provenant de l'aliénation d'immobilisations corporelles du </w:t>
            </w:r>
            <w:r>
              <w:rPr>
                <w:rStyle w:val="Kontentabelle4-stelligeChar"/>
                <w:sz w:val="20"/>
                <w:lang w:val="fr-CH"/>
              </w:rPr>
              <w:t>patrimoine financier.</w:t>
            </w:r>
            <w:r w:rsidRPr="00AB6528">
              <w:rPr>
                <w:rStyle w:val="Kontentabelle4-stelligeChar"/>
                <w:sz w:val="20"/>
                <w:lang w:val="fr-CH"/>
              </w:rPr>
              <w:t xml:space="preserve"> Tenir des comptes détaillés selon les types d'immobilisations corporelles.</w:t>
            </w:r>
          </w:p>
        </w:tc>
      </w:tr>
      <w:tr w:rsidR="00E7664F" w:rsidRPr="00AB6528" w14:paraId="0D3B3AC7" w14:textId="77777777" w:rsidTr="005B61C1">
        <w:trPr>
          <w:jc w:val="center"/>
        </w:trPr>
        <w:tc>
          <w:tcPr>
            <w:tcW w:w="850" w:type="dxa"/>
            <w:tcBorders>
              <w:top w:val="nil"/>
              <w:bottom w:val="single" w:sz="6" w:space="0" w:color="auto"/>
              <w:right w:val="nil"/>
            </w:tcBorders>
            <w:tcMar>
              <w:left w:w="85" w:type="dxa"/>
            </w:tcMar>
          </w:tcPr>
          <w:p w14:paraId="7E3E33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82A0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4419</w:t>
            </w:r>
          </w:p>
        </w:tc>
        <w:tc>
          <w:tcPr>
            <w:tcW w:w="2551" w:type="dxa"/>
            <w:tcBorders>
              <w:left w:val="nil"/>
              <w:right w:val="nil"/>
            </w:tcBorders>
          </w:tcPr>
          <w:p w14:paraId="5850534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gains réalisés à partir du patrimoine financier</w:t>
            </w:r>
          </w:p>
        </w:tc>
        <w:tc>
          <w:tcPr>
            <w:tcW w:w="5386" w:type="dxa"/>
            <w:gridSpan w:val="2"/>
            <w:tcBorders>
              <w:left w:val="nil"/>
            </w:tcBorders>
            <w:tcMar>
              <w:left w:w="85" w:type="dxa"/>
            </w:tcMar>
          </w:tcPr>
          <w:p w14:paraId="1C97F914" w14:textId="6DFE359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réalisés provenant de l'aliénation du </w:t>
            </w:r>
            <w:r>
              <w:rPr>
                <w:rStyle w:val="Kontentabelle4-stelligeChar"/>
                <w:sz w:val="20"/>
                <w:lang w:val="fr-CH"/>
              </w:rPr>
              <w:t>patrimoine financier classés</w:t>
            </w:r>
            <w:r w:rsidRPr="00AB6528">
              <w:rPr>
                <w:rStyle w:val="Kontentabelle4-stelligeChar"/>
                <w:sz w:val="20"/>
                <w:lang w:val="fr-CH"/>
              </w:rPr>
              <w:t xml:space="preserve"> </w:t>
            </w:r>
            <w:r>
              <w:rPr>
                <w:rStyle w:val="Kontentabelle4-stelligeChar"/>
                <w:sz w:val="20"/>
                <w:lang w:val="fr-CH"/>
              </w:rPr>
              <w:t>nulle part ailleurs.</w:t>
            </w:r>
          </w:p>
        </w:tc>
      </w:tr>
      <w:tr w:rsidR="00E7664F" w:rsidRPr="00AB6528" w14:paraId="24E9AA2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4A94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442</w:t>
            </w:r>
          </w:p>
        </w:tc>
        <w:tc>
          <w:tcPr>
            <w:tcW w:w="850" w:type="dxa"/>
            <w:tcBorders>
              <w:left w:val="nil"/>
              <w:right w:val="nil"/>
            </w:tcBorders>
            <w:shd w:val="clear" w:color="auto" w:fill="F2F2F2" w:themeFill="background1" w:themeFillShade="F2"/>
          </w:tcPr>
          <w:p w14:paraId="2C3D17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305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 participations PF</w:t>
            </w:r>
          </w:p>
        </w:tc>
        <w:tc>
          <w:tcPr>
            <w:tcW w:w="5386" w:type="dxa"/>
            <w:gridSpan w:val="2"/>
            <w:tcBorders>
              <w:left w:val="nil"/>
            </w:tcBorders>
            <w:shd w:val="clear" w:color="auto" w:fill="F2F2F2" w:themeFill="background1" w:themeFillShade="F2"/>
            <w:tcMar>
              <w:left w:w="85" w:type="dxa"/>
            </w:tcMar>
          </w:tcPr>
          <w:p w14:paraId="74F2E28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0652132" w14:textId="77777777" w:rsidTr="005B61C1">
        <w:trPr>
          <w:jc w:val="center"/>
        </w:trPr>
        <w:tc>
          <w:tcPr>
            <w:tcW w:w="850" w:type="dxa"/>
            <w:tcBorders>
              <w:top w:val="nil"/>
              <w:bottom w:val="nil"/>
              <w:right w:val="nil"/>
            </w:tcBorders>
            <w:tcMar>
              <w:left w:w="85" w:type="dxa"/>
            </w:tcMar>
          </w:tcPr>
          <w:p w14:paraId="3330F10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9BA4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4420</w:t>
            </w:r>
          </w:p>
        </w:tc>
        <w:tc>
          <w:tcPr>
            <w:tcW w:w="2551" w:type="dxa"/>
            <w:tcBorders>
              <w:left w:val="nil"/>
              <w:right w:val="nil"/>
            </w:tcBorders>
          </w:tcPr>
          <w:p w14:paraId="290113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Dividendes</w:t>
            </w:r>
          </w:p>
        </w:tc>
        <w:tc>
          <w:tcPr>
            <w:tcW w:w="5386" w:type="dxa"/>
            <w:gridSpan w:val="2"/>
            <w:tcBorders>
              <w:left w:val="nil"/>
            </w:tcBorders>
            <w:tcMar>
              <w:left w:w="85" w:type="dxa"/>
            </w:tcMar>
          </w:tcPr>
          <w:p w14:paraId="29586D48" w14:textId="7A627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financier.</w:t>
            </w:r>
          </w:p>
        </w:tc>
      </w:tr>
      <w:tr w:rsidR="00E7664F" w:rsidRPr="00AB6528" w14:paraId="1F723317" w14:textId="77777777" w:rsidTr="005B61C1">
        <w:trPr>
          <w:jc w:val="center"/>
        </w:trPr>
        <w:tc>
          <w:tcPr>
            <w:tcW w:w="850" w:type="dxa"/>
            <w:tcBorders>
              <w:top w:val="nil"/>
              <w:bottom w:val="single" w:sz="6" w:space="0" w:color="auto"/>
              <w:right w:val="nil"/>
            </w:tcBorders>
            <w:tcMar>
              <w:left w:w="85" w:type="dxa"/>
            </w:tcMar>
          </w:tcPr>
          <w:p w14:paraId="02B76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08F3E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4429</w:t>
            </w:r>
          </w:p>
        </w:tc>
        <w:tc>
          <w:tcPr>
            <w:tcW w:w="2551" w:type="dxa"/>
            <w:tcBorders>
              <w:left w:val="nil"/>
              <w:right w:val="nil"/>
            </w:tcBorders>
          </w:tcPr>
          <w:p w14:paraId="2263695C" w14:textId="34E1CB8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 participations</w:t>
            </w:r>
          </w:p>
        </w:tc>
        <w:tc>
          <w:tcPr>
            <w:tcW w:w="5386" w:type="dxa"/>
            <w:gridSpan w:val="2"/>
            <w:tcBorders>
              <w:left w:val="nil"/>
            </w:tcBorders>
            <w:tcMar>
              <w:left w:w="85" w:type="dxa"/>
            </w:tcMar>
          </w:tcPr>
          <w:p w14:paraId="5ACDAC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souscription, remboursements de la valeur nominale, etc.</w:t>
            </w:r>
          </w:p>
        </w:tc>
      </w:tr>
      <w:tr w:rsidR="00E7664F" w:rsidRPr="00AB6528" w14:paraId="29EFCE9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B1EB0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443</w:t>
            </w:r>
          </w:p>
        </w:tc>
        <w:tc>
          <w:tcPr>
            <w:tcW w:w="850" w:type="dxa"/>
            <w:tcBorders>
              <w:left w:val="nil"/>
              <w:right w:val="nil"/>
            </w:tcBorders>
            <w:shd w:val="clear" w:color="auto" w:fill="F2F2F2" w:themeFill="background1" w:themeFillShade="F2"/>
          </w:tcPr>
          <w:p w14:paraId="635D731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3158816" w14:textId="554A79E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Produit des immeubles </w:t>
            </w:r>
            <w:r>
              <w:rPr>
                <w:rStyle w:val="Kontentabelle4-stelligeChar"/>
                <w:iCs/>
                <w:sz w:val="20"/>
                <w:lang w:val="fr-CH"/>
              </w:rPr>
              <w:br/>
            </w:r>
            <w:r w:rsidRPr="00AB6528">
              <w:rPr>
                <w:rStyle w:val="Kontentabelle4-stelligeChar"/>
                <w:iCs/>
                <w:sz w:val="20"/>
                <w:lang w:val="fr-CH"/>
              </w:rPr>
              <w:t>du PF</w:t>
            </w:r>
          </w:p>
        </w:tc>
        <w:tc>
          <w:tcPr>
            <w:tcW w:w="5386" w:type="dxa"/>
            <w:gridSpan w:val="2"/>
            <w:tcBorders>
              <w:left w:val="nil"/>
            </w:tcBorders>
            <w:shd w:val="clear" w:color="auto" w:fill="F2F2F2" w:themeFill="background1" w:themeFillShade="F2"/>
            <w:tcMar>
              <w:left w:w="85" w:type="dxa"/>
            </w:tcMar>
          </w:tcPr>
          <w:p w14:paraId="3C126D1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C635896" w14:textId="77777777" w:rsidTr="005B61C1">
        <w:trPr>
          <w:jc w:val="center"/>
        </w:trPr>
        <w:tc>
          <w:tcPr>
            <w:tcW w:w="850" w:type="dxa"/>
            <w:tcBorders>
              <w:top w:val="nil"/>
              <w:bottom w:val="nil"/>
              <w:right w:val="nil"/>
            </w:tcBorders>
            <w:tcMar>
              <w:left w:w="85" w:type="dxa"/>
            </w:tcMar>
          </w:tcPr>
          <w:p w14:paraId="6FD467E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A280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4430</w:t>
            </w:r>
          </w:p>
        </w:tc>
        <w:tc>
          <w:tcPr>
            <w:tcW w:w="2551" w:type="dxa"/>
            <w:tcBorders>
              <w:left w:val="nil"/>
              <w:right w:val="nil"/>
            </w:tcBorders>
          </w:tcPr>
          <w:p w14:paraId="6F1B286A" w14:textId="2534383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Loyers et fermages, </w:t>
            </w:r>
            <w:r>
              <w:rPr>
                <w:rStyle w:val="Kontentabelle4-stelligeChar"/>
                <w:sz w:val="20"/>
                <w:lang w:val="fr-CH"/>
              </w:rPr>
              <w:br/>
            </w:r>
            <w:r w:rsidRPr="00AB6528">
              <w:rPr>
                <w:rStyle w:val="Kontentabelle4-stelligeChar"/>
                <w:sz w:val="20"/>
                <w:lang w:val="fr-CH"/>
              </w:rPr>
              <w:t>immeubles du PF</w:t>
            </w:r>
          </w:p>
        </w:tc>
        <w:tc>
          <w:tcPr>
            <w:tcW w:w="5386" w:type="dxa"/>
            <w:gridSpan w:val="2"/>
            <w:tcBorders>
              <w:left w:val="nil"/>
            </w:tcBorders>
            <w:tcMar>
              <w:left w:w="85" w:type="dxa"/>
            </w:tcMar>
          </w:tcPr>
          <w:p w14:paraId="7FEA58F3" w14:textId="16DF88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et des terrains du </w:t>
            </w:r>
            <w:r>
              <w:rPr>
                <w:rStyle w:val="Kontentabelle4-stelligeChar"/>
                <w:sz w:val="20"/>
                <w:lang w:val="fr-CH"/>
              </w:rPr>
              <w:t>patrimoine financier.</w:t>
            </w:r>
          </w:p>
        </w:tc>
      </w:tr>
      <w:tr w:rsidR="00E7664F" w:rsidRPr="00AB6528" w14:paraId="3E30CC98" w14:textId="77777777" w:rsidTr="005B61C1">
        <w:trPr>
          <w:jc w:val="center"/>
        </w:trPr>
        <w:tc>
          <w:tcPr>
            <w:tcW w:w="850" w:type="dxa"/>
            <w:tcBorders>
              <w:top w:val="nil"/>
              <w:bottom w:val="nil"/>
              <w:right w:val="nil"/>
            </w:tcBorders>
            <w:tcMar>
              <w:left w:w="85" w:type="dxa"/>
            </w:tcMar>
          </w:tcPr>
          <w:p w14:paraId="6A4A6B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0AF4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4431</w:t>
            </w:r>
          </w:p>
        </w:tc>
        <w:tc>
          <w:tcPr>
            <w:tcW w:w="2551" w:type="dxa"/>
            <w:tcBorders>
              <w:left w:val="nil"/>
              <w:right w:val="nil"/>
            </w:tcBorders>
          </w:tcPr>
          <w:p w14:paraId="735C4F20" w14:textId="7603305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appartements de service PF</w:t>
            </w:r>
          </w:p>
        </w:tc>
        <w:tc>
          <w:tcPr>
            <w:tcW w:w="5386" w:type="dxa"/>
            <w:gridSpan w:val="2"/>
            <w:tcBorders>
              <w:left w:val="nil"/>
            </w:tcBorders>
            <w:tcMar>
              <w:left w:w="85" w:type="dxa"/>
            </w:tcMar>
          </w:tcPr>
          <w:p w14:paraId="375475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du personnel propre pour appartements de service.</w:t>
            </w:r>
          </w:p>
        </w:tc>
      </w:tr>
      <w:tr w:rsidR="00E7664F" w:rsidRPr="00AB6528" w14:paraId="5991C1D7" w14:textId="77777777" w:rsidTr="005B61C1">
        <w:trPr>
          <w:jc w:val="center"/>
        </w:trPr>
        <w:tc>
          <w:tcPr>
            <w:tcW w:w="850" w:type="dxa"/>
            <w:tcBorders>
              <w:top w:val="nil"/>
              <w:bottom w:val="nil"/>
              <w:right w:val="nil"/>
            </w:tcBorders>
            <w:tcMar>
              <w:left w:w="85" w:type="dxa"/>
            </w:tcMar>
          </w:tcPr>
          <w:p w14:paraId="7125C4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FACC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4432</w:t>
            </w:r>
          </w:p>
        </w:tc>
        <w:tc>
          <w:tcPr>
            <w:tcW w:w="2551" w:type="dxa"/>
            <w:tcBorders>
              <w:left w:val="nil"/>
              <w:right w:val="nil"/>
            </w:tcBorders>
          </w:tcPr>
          <w:p w14:paraId="408FAB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utilisations des immeubles PF</w:t>
            </w:r>
          </w:p>
        </w:tc>
        <w:tc>
          <w:tcPr>
            <w:tcW w:w="5386" w:type="dxa"/>
            <w:gridSpan w:val="2"/>
            <w:tcBorders>
              <w:left w:val="nil"/>
            </w:tcBorders>
            <w:tcMar>
              <w:left w:w="85" w:type="dxa"/>
            </w:tcMar>
          </w:tcPr>
          <w:p w14:paraId="62B1C9A6" w14:textId="59119DF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 pour la location et l'utilisation à court terme de locaux dans des biens-fonds du </w:t>
            </w:r>
            <w:r>
              <w:rPr>
                <w:rStyle w:val="Kontentabelle4-stelligeChar"/>
                <w:sz w:val="20"/>
                <w:lang w:val="fr-CH"/>
              </w:rPr>
              <w:t xml:space="preserve">patrimoine financier </w:t>
            </w:r>
            <w:r w:rsidRPr="00AB6528">
              <w:rPr>
                <w:rStyle w:val="Kontentabelle4-stelligeChar"/>
                <w:sz w:val="20"/>
                <w:lang w:val="fr-CH"/>
              </w:rPr>
              <w:t>(par ex. locations de salle)</w:t>
            </w:r>
            <w:r>
              <w:rPr>
                <w:rStyle w:val="Kontentabelle4-stelligeChar"/>
                <w:sz w:val="20"/>
                <w:lang w:val="fr-CH"/>
              </w:rPr>
              <w:t>.</w:t>
            </w:r>
          </w:p>
        </w:tc>
      </w:tr>
      <w:tr w:rsidR="00E7664F" w:rsidRPr="00AB6528" w14:paraId="50307EE4" w14:textId="77777777" w:rsidTr="005B61C1">
        <w:trPr>
          <w:jc w:val="center"/>
        </w:trPr>
        <w:tc>
          <w:tcPr>
            <w:tcW w:w="850" w:type="dxa"/>
            <w:tcBorders>
              <w:top w:val="nil"/>
              <w:bottom w:val="single" w:sz="6" w:space="0" w:color="auto"/>
              <w:right w:val="nil"/>
            </w:tcBorders>
            <w:tcMar>
              <w:left w:w="85" w:type="dxa"/>
            </w:tcMar>
          </w:tcPr>
          <w:p w14:paraId="47C63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E3D5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4439</w:t>
            </w:r>
          </w:p>
        </w:tc>
        <w:tc>
          <w:tcPr>
            <w:tcW w:w="2551" w:type="dxa"/>
            <w:tcBorders>
              <w:left w:val="nil"/>
              <w:right w:val="nil"/>
            </w:tcBorders>
          </w:tcPr>
          <w:p w14:paraId="319526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produits des immeubles, PF</w:t>
            </w:r>
          </w:p>
        </w:tc>
        <w:tc>
          <w:tcPr>
            <w:tcW w:w="5386" w:type="dxa"/>
            <w:gridSpan w:val="2"/>
            <w:tcBorders>
              <w:left w:val="nil"/>
            </w:tcBorders>
            <w:tcMar>
              <w:left w:w="85" w:type="dxa"/>
            </w:tcMar>
          </w:tcPr>
          <w:p w14:paraId="41F78830" w14:textId="546C37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de biens-fonds du </w:t>
            </w:r>
            <w:r>
              <w:rPr>
                <w:rStyle w:val="Kontentabelle4-stelligeChar"/>
                <w:sz w:val="20"/>
                <w:lang w:val="fr-CH"/>
              </w:rPr>
              <w:t>patrimoine financier classés</w:t>
            </w:r>
            <w:r w:rsidRPr="00AB6528">
              <w:rPr>
                <w:rStyle w:val="Kontentabelle4-stelligeChar"/>
                <w:sz w:val="20"/>
                <w:lang w:val="fr-CH"/>
              </w:rPr>
              <w:t xml:space="preserve"> nulle part ailleurs</w:t>
            </w:r>
            <w:r>
              <w:rPr>
                <w:rStyle w:val="Kontentabelle4-stelligeChar"/>
                <w:sz w:val="20"/>
                <w:lang w:val="fr-CH"/>
              </w:rPr>
              <w:t>.</w:t>
            </w:r>
          </w:p>
        </w:tc>
      </w:tr>
      <w:tr w:rsidR="00E7664F" w:rsidRPr="00AB6528" w14:paraId="660B543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80C86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444</w:t>
            </w:r>
          </w:p>
        </w:tc>
        <w:tc>
          <w:tcPr>
            <w:tcW w:w="850" w:type="dxa"/>
            <w:tcBorders>
              <w:left w:val="nil"/>
              <w:right w:val="nil"/>
            </w:tcBorders>
            <w:shd w:val="clear" w:color="auto" w:fill="F2F2F2" w:themeFill="background1" w:themeFillShade="F2"/>
          </w:tcPr>
          <w:p w14:paraId="3A9597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E8836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Réévaluations, immobilisations PF</w:t>
            </w:r>
          </w:p>
        </w:tc>
        <w:tc>
          <w:tcPr>
            <w:tcW w:w="5386" w:type="dxa"/>
            <w:gridSpan w:val="2"/>
            <w:tcBorders>
              <w:left w:val="nil"/>
            </w:tcBorders>
            <w:shd w:val="clear" w:color="auto" w:fill="F2F2F2" w:themeFill="background1" w:themeFillShade="F2"/>
            <w:tcMar>
              <w:left w:w="85" w:type="dxa"/>
            </w:tcMar>
          </w:tcPr>
          <w:p w14:paraId="4E0662DB" w14:textId="794282A9" w:rsidR="00E7664F" w:rsidRPr="00AB6528"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évaluations </w:t>
            </w:r>
            <w:r w:rsidR="0096100D" w:rsidRPr="009A6140">
              <w:rPr>
                <w:rStyle w:val="Kontentabelle4-stelligeChar"/>
                <w:sz w:val="20"/>
                <w:highlight w:val="yellow"/>
                <w:lang w:val="fr-CH"/>
              </w:rPr>
              <w:t xml:space="preserve">ultérieures </w:t>
            </w:r>
            <w:r w:rsidR="0096100D" w:rsidRPr="009A6140">
              <w:rPr>
                <w:rStyle w:val="Kontentabelle4-stelligeChar"/>
                <w:strike/>
                <w:sz w:val="20"/>
                <w:highlight w:val="yellow"/>
                <w:lang w:val="fr-CH"/>
              </w:rPr>
              <w:t>suivantes</w:t>
            </w:r>
            <w:r w:rsidRPr="00AB6528">
              <w:rPr>
                <w:rStyle w:val="Kontentabelle4-stelligeChar"/>
                <w:iCs/>
                <w:sz w:val="20"/>
                <w:lang w:val="fr-CH"/>
              </w:rPr>
              <w:t xml:space="preserve"> ont lieu selon le principe de l'évaluation par objet. Des modifications positives ou négatives de l'évaluation peuvent être saisies en net dans le groupe par </w:t>
            </w:r>
            <w:r>
              <w:rPr>
                <w:rStyle w:val="Kontentabelle4-stelligeChar"/>
                <w:iCs/>
                <w:sz w:val="20"/>
                <w:lang w:val="fr-CH"/>
              </w:rPr>
              <w:t>nature </w:t>
            </w:r>
            <w:r w:rsidRPr="00AB6528">
              <w:rPr>
                <w:rStyle w:val="Kontentabelle4-stelligeChar"/>
                <w:iCs/>
                <w:sz w:val="20"/>
                <w:lang w:val="fr-CH"/>
              </w:rPr>
              <w:t xml:space="preserve">444. Si un solde négatif en résulte (diminution de la valeur totale), le solde doit être reporté sur le groupe par </w:t>
            </w:r>
            <w:r>
              <w:rPr>
                <w:rStyle w:val="Kontentabelle4-stelligeChar"/>
                <w:iCs/>
                <w:sz w:val="20"/>
                <w:lang w:val="fr-CH"/>
              </w:rPr>
              <w:t>nature </w:t>
            </w:r>
            <w:r w:rsidRPr="00AB6528">
              <w:rPr>
                <w:rStyle w:val="Kontentabelle4-stelligeChar"/>
                <w:iCs/>
                <w:sz w:val="20"/>
                <w:lang w:val="fr-CH"/>
              </w:rPr>
              <w:t>344.</w:t>
            </w:r>
          </w:p>
        </w:tc>
      </w:tr>
      <w:tr w:rsidR="00E7664F" w:rsidRPr="00AB6528" w14:paraId="2D2DDBE9" w14:textId="77777777" w:rsidTr="005B61C1">
        <w:trPr>
          <w:jc w:val="center"/>
        </w:trPr>
        <w:tc>
          <w:tcPr>
            <w:tcW w:w="850" w:type="dxa"/>
            <w:tcBorders>
              <w:top w:val="nil"/>
              <w:bottom w:val="nil"/>
              <w:right w:val="nil"/>
            </w:tcBorders>
            <w:tcMar>
              <w:left w:w="85" w:type="dxa"/>
            </w:tcMar>
          </w:tcPr>
          <w:p w14:paraId="5BAB521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A3E4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4440</w:t>
            </w:r>
          </w:p>
        </w:tc>
        <w:tc>
          <w:tcPr>
            <w:tcW w:w="2551" w:type="dxa"/>
            <w:tcBorders>
              <w:left w:val="nil"/>
              <w:right w:val="nil"/>
            </w:tcBorders>
          </w:tcPr>
          <w:p w14:paraId="2AB54E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Adaptations aux valeurs marchandes des titres</w:t>
            </w:r>
          </w:p>
        </w:tc>
        <w:tc>
          <w:tcPr>
            <w:tcW w:w="5386" w:type="dxa"/>
            <w:gridSpan w:val="2"/>
            <w:tcBorders>
              <w:left w:val="nil"/>
            </w:tcBorders>
            <w:tcMar>
              <w:left w:w="85" w:type="dxa"/>
            </w:tcMar>
          </w:tcPr>
          <w:p w14:paraId="089A9409" w14:textId="722A1FA4" w:rsidR="00E7664F" w:rsidRPr="00AB6528" w:rsidRDefault="00E7664F" w:rsidP="0026543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Evaluations</w:t>
            </w:r>
            <w:r w:rsidR="009A6140">
              <w:rPr>
                <w:rStyle w:val="Kontentabelle4-stelligeChar"/>
                <w:sz w:val="20"/>
                <w:lang w:val="fr-CH"/>
              </w:rPr>
              <w:t xml:space="preserve"> </w:t>
            </w:r>
            <w:r w:rsidR="009A6140" w:rsidRPr="009A6140">
              <w:rPr>
                <w:rStyle w:val="Kontentabelle4-stelligeChar"/>
                <w:sz w:val="20"/>
                <w:highlight w:val="yellow"/>
                <w:lang w:val="fr-CH"/>
              </w:rPr>
              <w:t>ultérieures</w:t>
            </w:r>
            <w:r w:rsidRPr="009A6140">
              <w:rPr>
                <w:rStyle w:val="Kontentabelle4-stelligeChar"/>
                <w:sz w:val="20"/>
                <w:highlight w:val="yellow"/>
                <w:lang w:val="fr-CH"/>
              </w:rPr>
              <w:t xml:space="preserve"> </w:t>
            </w:r>
            <w:r w:rsidRPr="009A6140">
              <w:rPr>
                <w:rStyle w:val="Kontentabelle4-stelligeChar"/>
                <w:strike/>
                <w:sz w:val="20"/>
                <w:highlight w:val="yellow"/>
                <w:lang w:val="fr-CH"/>
              </w:rPr>
              <w:t>suivantes</w:t>
            </w:r>
            <w:r w:rsidRPr="00AB6528">
              <w:rPr>
                <w:rStyle w:val="Kontentabelle4-stelligeChar"/>
                <w:sz w:val="20"/>
                <w:lang w:val="fr-CH"/>
              </w:rPr>
              <w:t xml:space="preserve"> des titres du </w:t>
            </w:r>
            <w:r>
              <w:rPr>
                <w:rStyle w:val="Kontentabelle4-stelligeChar"/>
                <w:sz w:val="20"/>
                <w:lang w:val="fr-CH"/>
              </w:rPr>
              <w:t xml:space="preserve">patrimoine financier </w:t>
            </w: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3.</w:t>
            </w:r>
          </w:p>
        </w:tc>
      </w:tr>
      <w:tr w:rsidR="00E7664F" w:rsidRPr="00AB6528" w14:paraId="5A696AE3" w14:textId="77777777" w:rsidTr="005B61C1">
        <w:trPr>
          <w:jc w:val="center"/>
        </w:trPr>
        <w:tc>
          <w:tcPr>
            <w:tcW w:w="850" w:type="dxa"/>
            <w:tcBorders>
              <w:top w:val="nil"/>
              <w:bottom w:val="nil"/>
              <w:right w:val="nil"/>
            </w:tcBorders>
            <w:tcMar>
              <w:left w:w="85" w:type="dxa"/>
            </w:tcMar>
          </w:tcPr>
          <w:p w14:paraId="535A4D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67178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4441</w:t>
            </w:r>
          </w:p>
        </w:tc>
        <w:tc>
          <w:tcPr>
            <w:tcW w:w="2551" w:type="dxa"/>
            <w:tcBorders>
              <w:left w:val="nil"/>
              <w:right w:val="nil"/>
            </w:tcBorders>
          </w:tcPr>
          <w:p w14:paraId="6FFF35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Adaptations aux valeurs marchandes des emprunts</w:t>
            </w:r>
          </w:p>
        </w:tc>
        <w:tc>
          <w:tcPr>
            <w:tcW w:w="5386" w:type="dxa"/>
            <w:gridSpan w:val="2"/>
            <w:tcBorders>
              <w:left w:val="nil"/>
            </w:tcBorders>
            <w:tcMar>
              <w:left w:w="85" w:type="dxa"/>
            </w:tcMar>
          </w:tcPr>
          <w:p w14:paraId="2CB5ED9D" w14:textId="6798B3FC" w:rsidR="00E7664F" w:rsidRPr="00AB6528" w:rsidRDefault="00E7664F" w:rsidP="0026543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Evaluation</w:t>
            </w:r>
            <w:r w:rsidR="009A6140">
              <w:rPr>
                <w:rStyle w:val="Kontentabelle4-stelligeChar"/>
                <w:sz w:val="20"/>
                <w:lang w:val="fr-CH"/>
              </w:rPr>
              <w:t>s</w:t>
            </w:r>
            <w:r w:rsidRPr="00AB6528">
              <w:rPr>
                <w:rStyle w:val="Kontentabelle4-stelligeChar"/>
                <w:sz w:val="20"/>
                <w:lang w:val="fr-CH"/>
              </w:rPr>
              <w:t xml:space="preserve"> </w:t>
            </w:r>
            <w:r w:rsidR="009A6140" w:rsidRPr="009A6140">
              <w:rPr>
                <w:rStyle w:val="Kontentabelle4-stelligeChar"/>
                <w:sz w:val="20"/>
                <w:highlight w:val="yellow"/>
                <w:lang w:val="fr-CH"/>
              </w:rPr>
              <w:t xml:space="preserve">ultérieures </w:t>
            </w:r>
            <w:r w:rsidR="009A6140" w:rsidRPr="009A6140">
              <w:rPr>
                <w:rStyle w:val="Kontentabelle4-stelligeChar"/>
                <w:strike/>
                <w:sz w:val="20"/>
                <w:highlight w:val="yellow"/>
                <w:lang w:val="fr-CH"/>
              </w:rPr>
              <w:t>suivantes</w:t>
            </w:r>
            <w:r w:rsidRPr="00AB6528">
              <w:rPr>
                <w:rStyle w:val="Kontentabelle4-stelligeChar"/>
                <w:sz w:val="20"/>
                <w:lang w:val="fr-CH"/>
              </w:rPr>
              <w:t xml:space="preserve"> des emprunts du </w:t>
            </w:r>
            <w:r>
              <w:rPr>
                <w:rStyle w:val="Kontentabelle4-stelligeChar"/>
                <w:sz w:val="20"/>
                <w:lang w:val="fr-CH"/>
              </w:rPr>
              <w:t xml:space="preserve">patrimoine financier </w:t>
            </w: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3.</w:t>
            </w:r>
          </w:p>
        </w:tc>
      </w:tr>
      <w:tr w:rsidR="00E7664F" w:rsidRPr="00AB6528" w14:paraId="2CDE0418" w14:textId="77777777" w:rsidTr="005B61C1">
        <w:trPr>
          <w:jc w:val="center"/>
        </w:trPr>
        <w:tc>
          <w:tcPr>
            <w:tcW w:w="850" w:type="dxa"/>
            <w:tcBorders>
              <w:top w:val="nil"/>
              <w:bottom w:val="nil"/>
              <w:right w:val="nil"/>
            </w:tcBorders>
            <w:tcMar>
              <w:left w:w="85" w:type="dxa"/>
            </w:tcMar>
          </w:tcPr>
          <w:p w14:paraId="193671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CE3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4442</w:t>
            </w:r>
          </w:p>
        </w:tc>
        <w:tc>
          <w:tcPr>
            <w:tcW w:w="2551" w:type="dxa"/>
            <w:tcBorders>
              <w:left w:val="nil"/>
              <w:right w:val="nil"/>
            </w:tcBorders>
          </w:tcPr>
          <w:p w14:paraId="6174F4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Adaptations aux valeurs marchandes, participations</w:t>
            </w:r>
          </w:p>
        </w:tc>
        <w:tc>
          <w:tcPr>
            <w:tcW w:w="5386" w:type="dxa"/>
            <w:gridSpan w:val="2"/>
            <w:tcBorders>
              <w:left w:val="nil"/>
            </w:tcBorders>
            <w:tcMar>
              <w:left w:w="85" w:type="dxa"/>
            </w:tcMar>
          </w:tcPr>
          <w:p w14:paraId="5ED1ACC6" w14:textId="25169F3E" w:rsidR="00E7664F" w:rsidRPr="00AB6528" w:rsidRDefault="00E7664F" w:rsidP="0026543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Evaluation</w:t>
            </w:r>
            <w:r w:rsidR="0096100D">
              <w:rPr>
                <w:rStyle w:val="Kontentabelle4-stelligeChar"/>
                <w:sz w:val="20"/>
                <w:lang w:val="fr-CH"/>
              </w:rPr>
              <w:t>s</w:t>
            </w:r>
            <w:r w:rsidRPr="00AB6528">
              <w:rPr>
                <w:rStyle w:val="Kontentabelle4-stelligeChar"/>
                <w:sz w:val="20"/>
                <w:lang w:val="fr-CH"/>
              </w:rPr>
              <w:t xml:space="preserve"> </w:t>
            </w:r>
            <w:r w:rsidR="0096100D" w:rsidRPr="009A6140">
              <w:rPr>
                <w:rStyle w:val="Kontentabelle4-stelligeChar"/>
                <w:sz w:val="20"/>
                <w:highlight w:val="yellow"/>
                <w:lang w:val="fr-CH"/>
              </w:rPr>
              <w:t xml:space="preserve">ultérieures </w:t>
            </w:r>
            <w:r w:rsidR="0096100D" w:rsidRPr="009A6140">
              <w:rPr>
                <w:rStyle w:val="Kontentabelle4-stelligeChar"/>
                <w:strike/>
                <w:sz w:val="20"/>
                <w:highlight w:val="yellow"/>
                <w:lang w:val="fr-CH"/>
              </w:rPr>
              <w:t>suivantes</w:t>
            </w:r>
            <w:r w:rsidRPr="00AB6528">
              <w:rPr>
                <w:rStyle w:val="Kontentabelle4-stelligeChar"/>
                <w:sz w:val="20"/>
                <w:lang w:val="fr-CH"/>
              </w:rPr>
              <w:t xml:space="preserve"> des participations du </w:t>
            </w:r>
            <w:r>
              <w:rPr>
                <w:rStyle w:val="Kontentabelle4-stelligeChar"/>
                <w:sz w:val="20"/>
                <w:lang w:val="fr-CH"/>
              </w:rPr>
              <w:t xml:space="preserve">patrimoine financier </w:t>
            </w: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3.</w:t>
            </w:r>
          </w:p>
        </w:tc>
      </w:tr>
      <w:tr w:rsidR="00E7664F" w:rsidRPr="00AB6528" w14:paraId="6D7B3E5A" w14:textId="77777777" w:rsidTr="005B61C1">
        <w:trPr>
          <w:jc w:val="center"/>
        </w:trPr>
        <w:tc>
          <w:tcPr>
            <w:tcW w:w="850" w:type="dxa"/>
            <w:tcBorders>
              <w:top w:val="nil"/>
              <w:bottom w:val="nil"/>
              <w:right w:val="nil"/>
            </w:tcBorders>
            <w:tcMar>
              <w:left w:w="85" w:type="dxa"/>
            </w:tcMar>
          </w:tcPr>
          <w:p w14:paraId="5C4FD0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F434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4443</w:t>
            </w:r>
          </w:p>
        </w:tc>
        <w:tc>
          <w:tcPr>
            <w:tcW w:w="2551" w:type="dxa"/>
            <w:tcBorders>
              <w:left w:val="nil"/>
              <w:right w:val="nil"/>
            </w:tcBorders>
          </w:tcPr>
          <w:p w14:paraId="3F81E2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Adaptations aux valeurs marchandes, immeubles</w:t>
            </w:r>
          </w:p>
        </w:tc>
        <w:tc>
          <w:tcPr>
            <w:tcW w:w="5386" w:type="dxa"/>
            <w:gridSpan w:val="2"/>
            <w:tcBorders>
              <w:left w:val="nil"/>
            </w:tcBorders>
            <w:tcMar>
              <w:left w:w="85" w:type="dxa"/>
            </w:tcMar>
          </w:tcPr>
          <w:p w14:paraId="74E4180A" w14:textId="2D9E183A" w:rsidR="00E7664F" w:rsidRPr="00AB6528" w:rsidRDefault="00E7664F" w:rsidP="0026543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Evaluation</w:t>
            </w:r>
            <w:r w:rsidR="0096100D">
              <w:rPr>
                <w:rStyle w:val="Kontentabelle4-stelligeChar"/>
                <w:sz w:val="20"/>
                <w:lang w:val="fr-CH"/>
              </w:rPr>
              <w:t>s</w:t>
            </w:r>
            <w:r w:rsidRPr="00AB6528">
              <w:rPr>
                <w:rStyle w:val="Kontentabelle4-stelligeChar"/>
                <w:sz w:val="20"/>
                <w:lang w:val="fr-CH"/>
              </w:rPr>
              <w:t xml:space="preserve"> </w:t>
            </w:r>
            <w:r w:rsidR="0096100D" w:rsidRPr="009A6140">
              <w:rPr>
                <w:rStyle w:val="Kontentabelle4-stelligeChar"/>
                <w:sz w:val="20"/>
                <w:highlight w:val="yellow"/>
                <w:lang w:val="fr-CH"/>
              </w:rPr>
              <w:t xml:space="preserve">ultérieures </w:t>
            </w:r>
            <w:r w:rsidR="0096100D" w:rsidRPr="009A6140">
              <w:rPr>
                <w:rStyle w:val="Kontentabelle4-stelligeChar"/>
                <w:strike/>
                <w:sz w:val="20"/>
                <w:highlight w:val="yellow"/>
                <w:lang w:val="fr-CH"/>
              </w:rPr>
              <w:t>suivantes</w:t>
            </w:r>
            <w:r w:rsidRPr="00AB6528">
              <w:rPr>
                <w:rStyle w:val="Kontentabelle4-stelligeChar"/>
                <w:sz w:val="20"/>
                <w:lang w:val="fr-CH"/>
              </w:rPr>
              <w:t xml:space="preserve"> des biens-fonds et terrains du </w:t>
            </w:r>
            <w:r>
              <w:rPr>
                <w:rStyle w:val="Kontentabelle4-stelligeChar"/>
                <w:sz w:val="20"/>
                <w:lang w:val="fr-CH"/>
              </w:rPr>
              <w:t xml:space="preserve">patrimoine financier </w:t>
            </w: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3.</w:t>
            </w:r>
          </w:p>
        </w:tc>
      </w:tr>
      <w:tr w:rsidR="00E7664F" w:rsidRPr="00AB6528" w14:paraId="2A3289ED" w14:textId="77777777" w:rsidTr="005B61C1">
        <w:trPr>
          <w:jc w:val="center"/>
        </w:trPr>
        <w:tc>
          <w:tcPr>
            <w:tcW w:w="850" w:type="dxa"/>
            <w:tcBorders>
              <w:top w:val="nil"/>
              <w:bottom w:val="single" w:sz="6" w:space="0" w:color="auto"/>
              <w:right w:val="nil"/>
            </w:tcBorders>
            <w:tcMar>
              <w:left w:w="85" w:type="dxa"/>
            </w:tcMar>
          </w:tcPr>
          <w:p w14:paraId="2C13F3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6A1E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4449</w:t>
            </w:r>
          </w:p>
        </w:tc>
        <w:tc>
          <w:tcPr>
            <w:tcW w:w="2551" w:type="dxa"/>
            <w:tcBorders>
              <w:left w:val="nil"/>
              <w:right w:val="nil"/>
            </w:tcBorders>
          </w:tcPr>
          <w:p w14:paraId="46157813" w14:textId="736281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Adaptations aux valeurs marchandes, autres </w:t>
            </w:r>
            <w:r>
              <w:rPr>
                <w:rStyle w:val="Kontentabelle4-stelligeChar"/>
                <w:sz w:val="20"/>
                <w:lang w:val="fr-CH"/>
              </w:rPr>
              <w:br/>
            </w:r>
            <w:r w:rsidRPr="00AB6528">
              <w:rPr>
                <w:rStyle w:val="Kontentabelle4-stelligeChar"/>
                <w:sz w:val="20"/>
                <w:lang w:val="fr-CH"/>
              </w:rPr>
              <w:t>immobilisations corporelles</w:t>
            </w:r>
          </w:p>
        </w:tc>
        <w:tc>
          <w:tcPr>
            <w:tcW w:w="5386" w:type="dxa"/>
            <w:gridSpan w:val="2"/>
            <w:tcBorders>
              <w:left w:val="nil"/>
            </w:tcBorders>
            <w:tcMar>
              <w:left w:w="85" w:type="dxa"/>
            </w:tcMar>
          </w:tcPr>
          <w:p w14:paraId="40AC39CF" w14:textId="13FEC5D7" w:rsidR="00E7664F" w:rsidRPr="00AB6528" w:rsidRDefault="00E7664F" w:rsidP="0026543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Evaluation</w:t>
            </w:r>
            <w:r w:rsidR="0096100D">
              <w:rPr>
                <w:rStyle w:val="Kontentabelle4-stelligeChar"/>
                <w:sz w:val="20"/>
                <w:lang w:val="fr-CH"/>
              </w:rPr>
              <w:t>s</w:t>
            </w:r>
            <w:r w:rsidRPr="00AB6528">
              <w:rPr>
                <w:rStyle w:val="Kontentabelle4-stelligeChar"/>
                <w:sz w:val="20"/>
                <w:lang w:val="fr-CH"/>
              </w:rPr>
              <w:t xml:space="preserve"> </w:t>
            </w:r>
            <w:r w:rsidR="0096100D" w:rsidRPr="009A6140">
              <w:rPr>
                <w:rStyle w:val="Kontentabelle4-stelligeChar"/>
                <w:sz w:val="20"/>
                <w:highlight w:val="yellow"/>
                <w:lang w:val="fr-CH"/>
              </w:rPr>
              <w:t xml:space="preserve">ultérieures </w:t>
            </w:r>
            <w:r w:rsidR="0096100D" w:rsidRPr="009A6140">
              <w:rPr>
                <w:rStyle w:val="Kontentabelle4-stelligeChar"/>
                <w:strike/>
                <w:sz w:val="20"/>
                <w:highlight w:val="yellow"/>
                <w:lang w:val="fr-CH"/>
              </w:rPr>
              <w:t>suivantes</w:t>
            </w:r>
            <w:r w:rsidRPr="00AB6528">
              <w:rPr>
                <w:rStyle w:val="Kontentabelle4-stelligeChar"/>
                <w:sz w:val="20"/>
                <w:lang w:val="fr-CH"/>
              </w:rPr>
              <w:t xml:space="preserve"> des autres immobilisations corporelles du </w:t>
            </w:r>
            <w:r>
              <w:rPr>
                <w:rStyle w:val="Kontentabelle4-stelligeChar"/>
                <w:sz w:val="20"/>
                <w:lang w:val="fr-CH"/>
              </w:rPr>
              <w:t xml:space="preserve">patrimoine financier </w:t>
            </w: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3.</w:t>
            </w:r>
          </w:p>
        </w:tc>
      </w:tr>
      <w:tr w:rsidR="00E7664F" w:rsidRPr="00AB6528" w14:paraId="6A51E5D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E206C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445</w:t>
            </w:r>
          </w:p>
        </w:tc>
        <w:tc>
          <w:tcPr>
            <w:tcW w:w="850" w:type="dxa"/>
            <w:tcBorders>
              <w:left w:val="nil"/>
              <w:right w:val="nil"/>
            </w:tcBorders>
            <w:shd w:val="clear" w:color="auto" w:fill="F2F2F2" w:themeFill="background1" w:themeFillShade="F2"/>
          </w:tcPr>
          <w:p w14:paraId="4D2A537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D1A492" w14:textId="44312D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financiers</w:t>
            </w:r>
            <w:r>
              <w:rPr>
                <w:rStyle w:val="Kontentabelle4-stelligeChar"/>
                <w:iCs/>
                <w:sz w:val="20"/>
                <w:lang w:val="fr-CH"/>
              </w:rPr>
              <w:t xml:space="preserve"> de prêts et de participations </w:t>
            </w:r>
            <w:r w:rsidRPr="00AB6528">
              <w:rPr>
                <w:rStyle w:val="Kontentabelle4-stelligeChar"/>
                <w:iCs/>
                <w:sz w:val="20"/>
                <w:lang w:val="fr-CH"/>
              </w:rPr>
              <w:t>PA</w:t>
            </w:r>
          </w:p>
        </w:tc>
        <w:tc>
          <w:tcPr>
            <w:tcW w:w="5386" w:type="dxa"/>
            <w:gridSpan w:val="2"/>
            <w:tcBorders>
              <w:left w:val="nil"/>
            </w:tcBorders>
            <w:shd w:val="clear" w:color="auto" w:fill="F2F2F2" w:themeFill="background1" w:themeFillShade="F2"/>
            <w:tcMar>
              <w:left w:w="85" w:type="dxa"/>
            </w:tcMar>
          </w:tcPr>
          <w:p w14:paraId="64A35D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4AF70C5" w14:textId="77777777" w:rsidTr="005B61C1">
        <w:trPr>
          <w:jc w:val="center"/>
        </w:trPr>
        <w:tc>
          <w:tcPr>
            <w:tcW w:w="850" w:type="dxa"/>
            <w:tcBorders>
              <w:top w:val="nil"/>
              <w:bottom w:val="nil"/>
              <w:right w:val="nil"/>
            </w:tcBorders>
            <w:tcMar>
              <w:left w:w="85" w:type="dxa"/>
            </w:tcMar>
          </w:tcPr>
          <w:p w14:paraId="62EAA8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BA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4450</w:t>
            </w:r>
          </w:p>
        </w:tc>
        <w:tc>
          <w:tcPr>
            <w:tcW w:w="2551" w:type="dxa"/>
            <w:tcBorders>
              <w:left w:val="nil"/>
              <w:right w:val="nil"/>
            </w:tcBorders>
          </w:tcPr>
          <w:p w14:paraId="10A4463A" w14:textId="67EEA3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provenant </w:t>
            </w:r>
            <w:r>
              <w:rPr>
                <w:rStyle w:val="Kontentabelle4-stelligeChar"/>
                <w:sz w:val="20"/>
                <w:lang w:val="fr-CH"/>
              </w:rPr>
              <w:br/>
              <w:t>de prêts</w:t>
            </w:r>
            <w:r w:rsidRPr="00AB6528">
              <w:rPr>
                <w:rStyle w:val="Kontentabelle4-stelligeChar"/>
                <w:sz w:val="20"/>
                <w:lang w:val="fr-CH"/>
              </w:rPr>
              <w:t xml:space="preserve"> PA</w:t>
            </w:r>
          </w:p>
        </w:tc>
        <w:tc>
          <w:tcPr>
            <w:tcW w:w="5386" w:type="dxa"/>
            <w:gridSpan w:val="2"/>
            <w:tcBorders>
              <w:left w:val="nil"/>
            </w:tcBorders>
            <w:tcMar>
              <w:left w:w="85" w:type="dxa"/>
            </w:tcMar>
          </w:tcPr>
          <w:p w14:paraId="0926E86E" w14:textId="6C319F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w:t>
            </w:r>
            <w:r>
              <w:rPr>
                <w:rStyle w:val="Kontentabelle4-stelligeChar"/>
                <w:sz w:val="20"/>
                <w:lang w:val="fr-CH"/>
              </w:rPr>
              <w:t>de prêts</w:t>
            </w:r>
            <w:r w:rsidRPr="00AB6528">
              <w:rPr>
                <w:rStyle w:val="Kontentabelle4-stelligeChar"/>
                <w:sz w:val="20"/>
                <w:lang w:val="fr-CH"/>
              </w:rPr>
              <w:t xml:space="preserve"> </w:t>
            </w:r>
            <w:r>
              <w:rPr>
                <w:rStyle w:val="Kontentabelle4-stelligeChar"/>
                <w:sz w:val="20"/>
                <w:lang w:val="fr-CH"/>
              </w:rPr>
              <w:t>du patrimoine administratif.</w:t>
            </w:r>
          </w:p>
        </w:tc>
      </w:tr>
      <w:tr w:rsidR="00E7664F" w:rsidRPr="00AB6528" w14:paraId="64FFA42D" w14:textId="77777777" w:rsidTr="005B61C1">
        <w:trPr>
          <w:jc w:val="center"/>
        </w:trPr>
        <w:tc>
          <w:tcPr>
            <w:tcW w:w="850" w:type="dxa"/>
            <w:tcBorders>
              <w:top w:val="nil"/>
              <w:bottom w:val="nil"/>
              <w:right w:val="nil"/>
            </w:tcBorders>
            <w:tcMar>
              <w:left w:w="85" w:type="dxa"/>
            </w:tcMar>
          </w:tcPr>
          <w:p w14:paraId="49860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DC33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4451</w:t>
            </w:r>
          </w:p>
        </w:tc>
        <w:tc>
          <w:tcPr>
            <w:tcW w:w="2551" w:type="dxa"/>
            <w:tcBorders>
              <w:left w:val="nil"/>
              <w:right w:val="nil"/>
            </w:tcBorders>
          </w:tcPr>
          <w:p w14:paraId="7EB22EBD" w14:textId="70BE8B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provenant de participations PA</w:t>
            </w:r>
            <w:r>
              <w:rPr>
                <w:rStyle w:val="Kontentabelle4-stelligeChar"/>
                <w:sz w:val="20"/>
                <w:lang w:val="fr-CH"/>
              </w:rPr>
              <w:t xml:space="preserve">, </w:t>
            </w:r>
            <w:r w:rsidRPr="003D41C7">
              <w:rPr>
                <w:rStyle w:val="Kontentabelle4-stelligeChar"/>
                <w:sz w:val="20"/>
                <w:highlight w:val="green"/>
                <w:lang w:val="fr-CH"/>
              </w:rPr>
              <w:t>hormis dans des entreprises publiques</w:t>
            </w:r>
          </w:p>
        </w:tc>
        <w:tc>
          <w:tcPr>
            <w:tcW w:w="5386" w:type="dxa"/>
            <w:gridSpan w:val="2"/>
            <w:tcBorders>
              <w:left w:val="nil"/>
            </w:tcBorders>
            <w:tcMar>
              <w:left w:w="85" w:type="dxa"/>
            </w:tcMar>
          </w:tcPr>
          <w:p w14:paraId="14B8014C" w14:textId="57DCF7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administratif.</w:t>
            </w:r>
          </w:p>
          <w:p w14:paraId="7216852B" w14:textId="61BABFE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highlight w:val="green"/>
                <w:lang w:val="fr-CH"/>
              </w:rPr>
              <w:t>N’est utilisé que pour des participations des comptes 1455, 1456 et 1458.</w:t>
            </w:r>
          </w:p>
        </w:tc>
      </w:tr>
      <w:tr w:rsidR="00E7664F" w:rsidRPr="00AB6528" w14:paraId="1181105A" w14:textId="77777777" w:rsidTr="005B61C1">
        <w:trPr>
          <w:jc w:val="center"/>
        </w:trPr>
        <w:tc>
          <w:tcPr>
            <w:tcW w:w="850" w:type="dxa"/>
            <w:tcBorders>
              <w:top w:val="nil"/>
              <w:bottom w:val="single" w:sz="6" w:space="0" w:color="auto"/>
              <w:right w:val="nil"/>
            </w:tcBorders>
            <w:tcMar>
              <w:left w:w="85" w:type="dxa"/>
            </w:tcMar>
          </w:tcPr>
          <w:p w14:paraId="3E4A3F5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16DDE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4459</w:t>
            </w:r>
          </w:p>
        </w:tc>
        <w:tc>
          <w:tcPr>
            <w:tcW w:w="2551" w:type="dxa"/>
            <w:tcBorders>
              <w:left w:val="nil"/>
              <w:right w:val="nil"/>
            </w:tcBorders>
          </w:tcPr>
          <w:p w14:paraId="2EEA9293"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7805CC7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3D41C7" w:rsidRPr="00AB6528" w14:paraId="3F0FB930"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F5D0591" w14:textId="77777777" w:rsidR="003D41C7" w:rsidRPr="00AB6528" w:rsidRDefault="003D41C7" w:rsidP="003D41C7">
            <w:pPr>
              <w:keepNext/>
              <w:keepLines/>
              <w:spacing w:line="240" w:lineRule="auto"/>
              <w:jc w:val="left"/>
              <w:rPr>
                <w:rStyle w:val="Kontentabelle4-stelligeChar"/>
                <w:iCs/>
                <w:sz w:val="20"/>
                <w:lang w:val="fr-CH"/>
              </w:rPr>
            </w:pPr>
            <w:r w:rsidRPr="00AB6528">
              <w:rPr>
                <w:rStyle w:val="Kontentabelle4-stelligeChar"/>
                <w:iCs/>
                <w:sz w:val="20"/>
                <w:lang w:val="fr-CH"/>
              </w:rPr>
              <w:t>446</w:t>
            </w:r>
          </w:p>
        </w:tc>
        <w:tc>
          <w:tcPr>
            <w:tcW w:w="850" w:type="dxa"/>
            <w:tcBorders>
              <w:left w:val="nil"/>
              <w:right w:val="nil"/>
            </w:tcBorders>
            <w:shd w:val="clear" w:color="auto" w:fill="F2F2F2" w:themeFill="background1" w:themeFillShade="F2"/>
          </w:tcPr>
          <w:p w14:paraId="4EAB6058" w14:textId="77777777" w:rsidR="003D41C7" w:rsidRPr="00AB6528" w:rsidRDefault="003D41C7" w:rsidP="003D41C7">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9BF38D" w14:textId="65D3BF9B" w:rsidR="003D41C7" w:rsidRPr="00AB6528" w:rsidRDefault="003D41C7" w:rsidP="003D41C7">
            <w:pPr>
              <w:keepNext/>
              <w:keepLines/>
              <w:spacing w:line="240" w:lineRule="auto"/>
              <w:jc w:val="left"/>
              <w:rPr>
                <w:rStyle w:val="Kontentabelle4-stelligeChar"/>
                <w:iCs/>
                <w:sz w:val="20"/>
                <w:lang w:val="fr-CH"/>
              </w:rPr>
            </w:pPr>
            <w:r>
              <w:rPr>
                <w:rStyle w:val="Kontentabelle4-stelligeChar"/>
                <w:iCs/>
                <w:sz w:val="20"/>
                <w:lang w:val="fr-CH"/>
              </w:rPr>
              <w:t>Revenus financiers</w:t>
            </w:r>
            <w:r>
              <w:rPr>
                <w:rStyle w:val="Kontentabelle4-stelligeChar"/>
                <w:iCs/>
                <w:sz w:val="20"/>
                <w:lang w:val="fr-CH"/>
              </w:rPr>
              <w:br/>
            </w:r>
            <w:r w:rsidRPr="00AB6528">
              <w:rPr>
                <w:rStyle w:val="Kontentabelle4-stelligeChar"/>
                <w:iCs/>
                <w:sz w:val="20"/>
                <w:lang w:val="fr-CH"/>
              </w:rPr>
              <w:t>d'entreprises publiques</w:t>
            </w:r>
          </w:p>
        </w:tc>
        <w:tc>
          <w:tcPr>
            <w:tcW w:w="5386" w:type="dxa"/>
            <w:gridSpan w:val="2"/>
            <w:tcBorders>
              <w:left w:val="nil"/>
            </w:tcBorders>
            <w:shd w:val="clear" w:color="auto" w:fill="F2F2F2"/>
            <w:tcMar>
              <w:left w:w="85" w:type="dxa"/>
            </w:tcMar>
          </w:tcPr>
          <w:p w14:paraId="1142CF7D" w14:textId="77777777"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AB6528" w14:paraId="3B570C64" w14:textId="77777777" w:rsidTr="005B61C1">
        <w:trPr>
          <w:jc w:val="center"/>
        </w:trPr>
        <w:tc>
          <w:tcPr>
            <w:tcW w:w="850" w:type="dxa"/>
            <w:tcBorders>
              <w:top w:val="nil"/>
              <w:bottom w:val="nil"/>
              <w:right w:val="nil"/>
            </w:tcBorders>
            <w:tcMar>
              <w:left w:w="85" w:type="dxa"/>
            </w:tcMar>
          </w:tcPr>
          <w:p w14:paraId="59403F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0BDD7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4460</w:t>
            </w:r>
          </w:p>
        </w:tc>
        <w:tc>
          <w:tcPr>
            <w:tcW w:w="2551" w:type="dxa"/>
            <w:tcBorders>
              <w:left w:val="nil"/>
              <w:right w:val="nil"/>
            </w:tcBorders>
          </w:tcPr>
          <w:p w14:paraId="5E07677A" w14:textId="1B6C72D7"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Exploitations publiques</w:t>
            </w:r>
            <w:r>
              <w:rPr>
                <w:rStyle w:val="Kontentabelle4-stelligeChar"/>
                <w:sz w:val="20"/>
                <w:lang w:val="fr-CH"/>
              </w:rPr>
              <w:br/>
            </w:r>
            <w:r w:rsidRPr="00AB6528">
              <w:rPr>
                <w:rStyle w:val="Kontentabelle4-stelligeChar"/>
                <w:sz w:val="20"/>
                <w:lang w:val="fr-CH"/>
              </w:rPr>
              <w:t>de la Confédération</w:t>
            </w:r>
          </w:p>
        </w:tc>
        <w:tc>
          <w:tcPr>
            <w:tcW w:w="5386" w:type="dxa"/>
            <w:gridSpan w:val="2"/>
            <w:tcBorders>
              <w:left w:val="nil"/>
            </w:tcBorders>
            <w:tcMar>
              <w:left w:w="85" w:type="dxa"/>
            </w:tcMar>
          </w:tcPr>
          <w:p w14:paraId="5D19A18A" w14:textId="02E9E3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Entreprises de droit public selon le droit fédéra</w:t>
            </w:r>
            <w:r>
              <w:rPr>
                <w:rStyle w:val="Kontentabelle4-stelligeChar"/>
                <w:sz w:val="20"/>
                <w:lang w:val="fr-CH"/>
              </w:rPr>
              <w:t>l.</w:t>
            </w:r>
          </w:p>
        </w:tc>
      </w:tr>
      <w:tr w:rsidR="00E7664F" w:rsidRPr="00AB6528" w14:paraId="4E5C4B43" w14:textId="77777777" w:rsidTr="005B61C1">
        <w:trPr>
          <w:jc w:val="center"/>
        </w:trPr>
        <w:tc>
          <w:tcPr>
            <w:tcW w:w="850" w:type="dxa"/>
            <w:tcBorders>
              <w:top w:val="nil"/>
              <w:bottom w:val="nil"/>
              <w:right w:val="nil"/>
            </w:tcBorders>
            <w:tcMar>
              <w:left w:w="85" w:type="dxa"/>
            </w:tcMar>
          </w:tcPr>
          <w:p w14:paraId="158329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3D53C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4461</w:t>
            </w:r>
          </w:p>
        </w:tc>
        <w:tc>
          <w:tcPr>
            <w:tcW w:w="2551" w:type="dxa"/>
            <w:tcBorders>
              <w:left w:val="nil"/>
              <w:right w:val="nil"/>
            </w:tcBorders>
          </w:tcPr>
          <w:p w14:paraId="0680E08B" w14:textId="6BBF284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Entreprises publiques </w:t>
            </w:r>
            <w:r>
              <w:rPr>
                <w:rStyle w:val="Kontentabelle4-stelligeChar"/>
                <w:sz w:val="20"/>
                <w:lang w:val="fr-CH"/>
              </w:rPr>
              <w:br/>
            </w:r>
            <w:r w:rsidRPr="00AB6528">
              <w:rPr>
                <w:rStyle w:val="Kontentabelle4-stelligeChar"/>
                <w:sz w:val="20"/>
                <w:lang w:val="fr-CH"/>
              </w:rPr>
              <w:t>des cantons avec forme</w:t>
            </w:r>
            <w:r>
              <w:rPr>
                <w:rStyle w:val="Kontentabelle4-stelligeChar"/>
                <w:sz w:val="20"/>
                <w:lang w:val="fr-CH"/>
              </w:rPr>
              <w:br/>
            </w:r>
            <w:r w:rsidRPr="00AB6528">
              <w:rPr>
                <w:rStyle w:val="Kontentabelle4-stelligeChar"/>
                <w:sz w:val="20"/>
                <w:lang w:val="fr-CH"/>
              </w:rPr>
              <w:t>juridique de droit public, concordats</w:t>
            </w:r>
          </w:p>
        </w:tc>
        <w:tc>
          <w:tcPr>
            <w:tcW w:w="5386" w:type="dxa"/>
            <w:gridSpan w:val="2"/>
            <w:tcBorders>
              <w:left w:val="nil"/>
            </w:tcBorders>
            <w:tcMar>
              <w:left w:w="85" w:type="dxa"/>
            </w:tcMar>
          </w:tcPr>
          <w:p w14:paraId="1932D684" w14:textId="5461D29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Institutions autonomes et non autonomes, concordats selon le droit cantonal</w:t>
            </w:r>
            <w:r>
              <w:rPr>
                <w:rStyle w:val="Kontentabelle4-stelligeChar"/>
                <w:sz w:val="20"/>
                <w:lang w:val="fr-CH"/>
              </w:rPr>
              <w:t>.</w:t>
            </w:r>
          </w:p>
        </w:tc>
      </w:tr>
      <w:tr w:rsidR="003D41C7" w:rsidRPr="00AB6528" w14:paraId="68C5DB63" w14:textId="77777777" w:rsidTr="005B61C1">
        <w:trPr>
          <w:jc w:val="center"/>
        </w:trPr>
        <w:tc>
          <w:tcPr>
            <w:tcW w:w="850" w:type="dxa"/>
            <w:tcBorders>
              <w:top w:val="nil"/>
              <w:bottom w:val="nil"/>
              <w:right w:val="nil"/>
            </w:tcBorders>
            <w:tcMar>
              <w:left w:w="85" w:type="dxa"/>
            </w:tcMar>
          </w:tcPr>
          <w:p w14:paraId="45C023DA"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2C4C37"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4462</w:t>
            </w:r>
          </w:p>
        </w:tc>
        <w:tc>
          <w:tcPr>
            <w:tcW w:w="2551" w:type="dxa"/>
            <w:tcBorders>
              <w:left w:val="nil"/>
              <w:right w:val="nil"/>
            </w:tcBorders>
          </w:tcPr>
          <w:p w14:paraId="7974DB01" w14:textId="1F005FE4"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sidRPr="003D41C7">
              <w:rPr>
                <w:rStyle w:val="Kontentabelle4-stelligeChar"/>
                <w:sz w:val="20"/>
                <w:lang w:val="fr-CH"/>
              </w:rPr>
              <w:t>, entreprises communales autonomes et non autonomes</w:t>
            </w:r>
          </w:p>
        </w:tc>
        <w:tc>
          <w:tcPr>
            <w:tcW w:w="5386" w:type="dxa"/>
            <w:gridSpan w:val="2"/>
            <w:tcBorders>
              <w:left w:val="nil"/>
            </w:tcBorders>
            <w:tcMar>
              <w:left w:w="85" w:type="dxa"/>
            </w:tcMar>
          </w:tcPr>
          <w:p w14:paraId="1302AD7A" w14:textId="3FC13E52"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Etablissements de droit public des communes, </w:t>
            </w: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Pr>
                <w:rStyle w:val="Kontentabelle4-stelligeChar"/>
                <w:sz w:val="20"/>
                <w:lang w:val="fr-CH"/>
              </w:rPr>
              <w:t> </w:t>
            </w:r>
            <w:r w:rsidRPr="003D41C7">
              <w:rPr>
                <w:rStyle w:val="Kontentabelle4-stelligeChar"/>
                <w:sz w:val="20"/>
                <w:lang w:val="fr-CH"/>
              </w:rPr>
              <w:t>; entreprises communales qui ne sont pas organisées comme des sociétés morales (de droit privé).</w:t>
            </w:r>
          </w:p>
        </w:tc>
      </w:tr>
      <w:tr w:rsidR="00E7664F" w:rsidRPr="00AB6528" w14:paraId="7696C5A1" w14:textId="77777777" w:rsidTr="005B61C1">
        <w:trPr>
          <w:jc w:val="center"/>
        </w:trPr>
        <w:tc>
          <w:tcPr>
            <w:tcW w:w="850" w:type="dxa"/>
            <w:tcBorders>
              <w:top w:val="nil"/>
              <w:bottom w:val="nil"/>
              <w:right w:val="nil"/>
            </w:tcBorders>
            <w:tcMar>
              <w:left w:w="85" w:type="dxa"/>
            </w:tcMar>
          </w:tcPr>
          <w:p w14:paraId="097E5C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ABA3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4463</w:t>
            </w:r>
          </w:p>
        </w:tc>
        <w:tc>
          <w:tcPr>
            <w:tcW w:w="2551" w:type="dxa"/>
            <w:tcBorders>
              <w:left w:val="nil"/>
              <w:right w:val="nil"/>
            </w:tcBorders>
          </w:tcPr>
          <w:p w14:paraId="06A955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Entreprises publiques comme société anonyme ou autre forme d'organisation de droit privé</w:t>
            </w:r>
          </w:p>
        </w:tc>
        <w:tc>
          <w:tcPr>
            <w:tcW w:w="5386" w:type="dxa"/>
            <w:gridSpan w:val="2"/>
            <w:tcBorders>
              <w:left w:val="nil"/>
            </w:tcBorders>
            <w:tcMar>
              <w:left w:w="85" w:type="dxa"/>
            </w:tcMar>
          </w:tcPr>
          <w:p w14:paraId="293F25B8" w14:textId="09D3C76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 SA en statut juridique part</w:t>
            </w:r>
            <w:r>
              <w:rPr>
                <w:rStyle w:val="Kontentabelle4-stelligeChar"/>
                <w:sz w:val="20"/>
                <w:lang w:val="fr-CH"/>
              </w:rPr>
              <w:t>iculier, Sàrl</w:t>
            </w:r>
            <w:r w:rsidRPr="00AB6528">
              <w:rPr>
                <w:rStyle w:val="Kontentabelle4-stelligeChar"/>
                <w:sz w:val="20"/>
                <w:lang w:val="fr-CH"/>
              </w:rPr>
              <w:t>, coopératives, association, société simple et autres personnes morales auprès desquelles les pouvoirs publics possèdent la majorité du capital.</w:t>
            </w:r>
          </w:p>
        </w:tc>
      </w:tr>
      <w:tr w:rsidR="003D41C7" w:rsidRPr="00AB6528" w14:paraId="48D81F40" w14:textId="77777777" w:rsidTr="005B61C1">
        <w:trPr>
          <w:jc w:val="center"/>
        </w:trPr>
        <w:tc>
          <w:tcPr>
            <w:tcW w:w="850" w:type="dxa"/>
            <w:tcBorders>
              <w:top w:val="nil"/>
              <w:bottom w:val="nil"/>
              <w:right w:val="nil"/>
            </w:tcBorders>
            <w:tcMar>
              <w:left w:w="85" w:type="dxa"/>
            </w:tcMar>
          </w:tcPr>
          <w:p w14:paraId="11289DC3"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390772"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4464</w:t>
            </w:r>
          </w:p>
        </w:tc>
        <w:tc>
          <w:tcPr>
            <w:tcW w:w="2551" w:type="dxa"/>
            <w:tcBorders>
              <w:left w:val="nil"/>
              <w:right w:val="nil"/>
            </w:tcBorders>
          </w:tcPr>
          <w:p w14:paraId="4CDF96CD" w14:textId="0033B0C5" w:rsidR="003D41C7" w:rsidRPr="00AB6528" w:rsidRDefault="003D41C7" w:rsidP="003D41C7">
            <w:pPr>
              <w:spacing w:line="240" w:lineRule="auto"/>
              <w:jc w:val="left"/>
              <w:rPr>
                <w:rStyle w:val="Kontentabelle4-stelligeChar"/>
                <w:sz w:val="20"/>
                <w:lang w:val="fr-CH"/>
              </w:rPr>
            </w:pPr>
            <w:r>
              <w:rPr>
                <w:rStyle w:val="Kontentabelle4-stelligeChar"/>
                <w:sz w:val="20"/>
                <w:lang w:val="fr-CH"/>
              </w:rPr>
              <w:t>Banque n</w:t>
            </w:r>
            <w:r w:rsidRPr="00AB6528">
              <w:rPr>
                <w:rStyle w:val="Kontentabelle4-stelligeChar"/>
                <w:sz w:val="20"/>
                <w:lang w:val="fr-CH"/>
              </w:rPr>
              <w:t xml:space="preserve">ationale </w:t>
            </w:r>
            <w:r>
              <w:rPr>
                <w:rStyle w:val="Kontentabelle4-stelligeChar"/>
                <w:sz w:val="20"/>
                <w:lang w:val="fr-CH"/>
              </w:rPr>
              <w:t>s</w:t>
            </w:r>
            <w:r w:rsidRPr="00AB6528">
              <w:rPr>
                <w:rStyle w:val="Kontentabelle4-stelligeChar"/>
                <w:sz w:val="20"/>
                <w:lang w:val="fr-CH"/>
              </w:rPr>
              <w:t>uisse</w:t>
            </w:r>
          </w:p>
        </w:tc>
        <w:tc>
          <w:tcPr>
            <w:tcW w:w="5386" w:type="dxa"/>
            <w:gridSpan w:val="2"/>
            <w:tcBorders>
              <w:left w:val="nil"/>
            </w:tcBorders>
            <w:tcMar>
              <w:left w:w="85" w:type="dxa"/>
            </w:tcMar>
          </w:tcPr>
          <w:p w14:paraId="38A91003" w14:textId="3CEACAED"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Dividendes sur actions (parts de revenus et distributions supplémentaires, voir compte </w:t>
            </w:r>
            <w:r w:rsidRPr="003D41C7">
              <w:rPr>
                <w:rStyle w:val="Kontentabelle4-stelligeChar"/>
                <w:strike/>
                <w:sz w:val="20"/>
                <w:highlight w:val="green"/>
                <w:lang w:val="fr-CH"/>
              </w:rPr>
              <w:t>4604</w:t>
            </w:r>
            <w:r w:rsidRPr="003D41C7">
              <w:rPr>
                <w:rStyle w:val="Kontentabelle4-stelligeChar"/>
                <w:sz w:val="20"/>
                <w:highlight w:val="green"/>
                <w:lang w:val="fr-CH"/>
              </w:rPr>
              <w:t xml:space="preserve"> 4110</w:t>
            </w:r>
            <w:r w:rsidRPr="003D41C7">
              <w:rPr>
                <w:rStyle w:val="Kontentabelle4-stelligeChar"/>
                <w:sz w:val="20"/>
                <w:lang w:val="fr-CH"/>
              </w:rPr>
              <w:t>).</w:t>
            </w:r>
          </w:p>
        </w:tc>
      </w:tr>
      <w:tr w:rsidR="00E7664F" w:rsidRPr="00AB6528" w14:paraId="5ED39F97" w14:textId="77777777" w:rsidTr="005B61C1">
        <w:trPr>
          <w:jc w:val="center"/>
        </w:trPr>
        <w:tc>
          <w:tcPr>
            <w:tcW w:w="850" w:type="dxa"/>
            <w:tcBorders>
              <w:top w:val="nil"/>
              <w:bottom w:val="nil"/>
              <w:right w:val="nil"/>
            </w:tcBorders>
            <w:tcMar>
              <w:left w:w="85" w:type="dxa"/>
            </w:tcMar>
          </w:tcPr>
          <w:p w14:paraId="2633C42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F7CC5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4468</w:t>
            </w:r>
          </w:p>
        </w:tc>
        <w:tc>
          <w:tcPr>
            <w:tcW w:w="2551" w:type="dxa"/>
            <w:tcBorders>
              <w:left w:val="nil"/>
              <w:right w:val="nil"/>
            </w:tcBorders>
          </w:tcPr>
          <w:p w14:paraId="7F677288" w14:textId="2486A63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Entreprises publiques</w:t>
            </w:r>
            <w:r>
              <w:rPr>
                <w:rStyle w:val="Kontentabelle4-stelligeChar"/>
                <w:sz w:val="20"/>
                <w:lang w:val="fr-CH"/>
              </w:rPr>
              <w:br/>
            </w:r>
            <w:r w:rsidRPr="00AB6528">
              <w:rPr>
                <w:rStyle w:val="Kontentabelle4-stelligeChar"/>
                <w:sz w:val="20"/>
                <w:lang w:val="fr-CH"/>
              </w:rPr>
              <w:t>à l'étrange</w:t>
            </w:r>
            <w:r>
              <w:rPr>
                <w:rStyle w:val="Kontentabelle4-stelligeChar"/>
                <w:sz w:val="20"/>
                <w:lang w:val="fr-CH"/>
              </w:rPr>
              <w:t>r</w:t>
            </w:r>
          </w:p>
        </w:tc>
        <w:tc>
          <w:tcPr>
            <w:tcW w:w="5386" w:type="dxa"/>
            <w:gridSpan w:val="2"/>
            <w:tcBorders>
              <w:left w:val="nil"/>
            </w:tcBorders>
            <w:tcMar>
              <w:left w:w="85" w:type="dxa"/>
            </w:tcMar>
          </w:tcPr>
          <w:p w14:paraId="3EA1C371" w14:textId="24D7CA3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sur entreprises publiques à l'étranger, indépendamment de leur forme juridique</w:t>
            </w:r>
            <w:r>
              <w:rPr>
                <w:rStyle w:val="Kontentabelle4-stelligeChar"/>
                <w:sz w:val="20"/>
                <w:lang w:val="fr-CH"/>
              </w:rPr>
              <w:t>.</w:t>
            </w:r>
          </w:p>
        </w:tc>
      </w:tr>
      <w:tr w:rsidR="00E7664F" w:rsidRPr="00AB6528" w14:paraId="6E57C958" w14:textId="77777777" w:rsidTr="005B61C1">
        <w:trPr>
          <w:jc w:val="center"/>
        </w:trPr>
        <w:tc>
          <w:tcPr>
            <w:tcW w:w="850" w:type="dxa"/>
            <w:tcBorders>
              <w:top w:val="nil"/>
              <w:bottom w:val="single" w:sz="6" w:space="0" w:color="auto"/>
              <w:right w:val="nil"/>
            </w:tcBorders>
            <w:tcMar>
              <w:left w:w="85" w:type="dxa"/>
            </w:tcMar>
          </w:tcPr>
          <w:p w14:paraId="779E40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0AC3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4469</w:t>
            </w:r>
          </w:p>
        </w:tc>
        <w:tc>
          <w:tcPr>
            <w:tcW w:w="2551" w:type="dxa"/>
            <w:tcBorders>
              <w:left w:val="nil"/>
              <w:right w:val="nil"/>
            </w:tcBorders>
          </w:tcPr>
          <w:p w14:paraId="70F43A51" w14:textId="5CA44D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entreprises </w:t>
            </w:r>
            <w:r>
              <w:rPr>
                <w:rStyle w:val="Kontentabelle4-stelligeChar"/>
                <w:sz w:val="20"/>
                <w:lang w:val="fr-CH"/>
              </w:rPr>
              <w:br/>
            </w:r>
            <w:r w:rsidRPr="00AB6528">
              <w:rPr>
                <w:rStyle w:val="Kontentabelle4-stelligeChar"/>
                <w:sz w:val="20"/>
                <w:lang w:val="fr-CH"/>
              </w:rPr>
              <w:t>publiques</w:t>
            </w:r>
          </w:p>
        </w:tc>
        <w:tc>
          <w:tcPr>
            <w:tcW w:w="5386" w:type="dxa"/>
            <w:gridSpan w:val="2"/>
            <w:tcBorders>
              <w:left w:val="nil"/>
            </w:tcBorders>
            <w:tcMar>
              <w:left w:w="85" w:type="dxa"/>
            </w:tcMar>
          </w:tcPr>
          <w:p w14:paraId="646E16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d'autres entreprises publiques.</w:t>
            </w:r>
          </w:p>
        </w:tc>
      </w:tr>
      <w:tr w:rsidR="00E7664F" w:rsidRPr="00AB6528" w14:paraId="427034A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D4351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447</w:t>
            </w:r>
          </w:p>
        </w:tc>
        <w:tc>
          <w:tcPr>
            <w:tcW w:w="850" w:type="dxa"/>
            <w:tcBorders>
              <w:left w:val="nil"/>
              <w:right w:val="nil"/>
            </w:tcBorders>
            <w:shd w:val="clear" w:color="auto" w:fill="F2F2F2" w:themeFill="background1" w:themeFillShade="F2"/>
          </w:tcPr>
          <w:p w14:paraId="4005CAF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9471E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 des immeubles PA</w:t>
            </w:r>
          </w:p>
        </w:tc>
        <w:tc>
          <w:tcPr>
            <w:tcW w:w="5386" w:type="dxa"/>
            <w:gridSpan w:val="2"/>
            <w:tcBorders>
              <w:left w:val="nil"/>
            </w:tcBorders>
            <w:shd w:val="clear" w:color="auto" w:fill="F2F2F2" w:themeFill="background1" w:themeFillShade="F2"/>
            <w:tcMar>
              <w:left w:w="85" w:type="dxa"/>
            </w:tcMar>
          </w:tcPr>
          <w:p w14:paraId="7861290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106A47" w14:textId="77777777" w:rsidTr="005B61C1">
        <w:trPr>
          <w:jc w:val="center"/>
        </w:trPr>
        <w:tc>
          <w:tcPr>
            <w:tcW w:w="850" w:type="dxa"/>
            <w:tcBorders>
              <w:top w:val="nil"/>
              <w:bottom w:val="nil"/>
              <w:right w:val="nil"/>
            </w:tcBorders>
            <w:tcMar>
              <w:left w:w="85" w:type="dxa"/>
            </w:tcMar>
          </w:tcPr>
          <w:p w14:paraId="65A0EA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53BF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4470</w:t>
            </w:r>
          </w:p>
        </w:tc>
        <w:tc>
          <w:tcPr>
            <w:tcW w:w="2551" w:type="dxa"/>
            <w:tcBorders>
              <w:left w:val="nil"/>
              <w:right w:val="nil"/>
            </w:tcBorders>
          </w:tcPr>
          <w:p w14:paraId="4CDAF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et fermages des biens-fonds PA</w:t>
            </w:r>
          </w:p>
        </w:tc>
        <w:tc>
          <w:tcPr>
            <w:tcW w:w="5386" w:type="dxa"/>
            <w:gridSpan w:val="2"/>
            <w:tcBorders>
              <w:left w:val="nil"/>
            </w:tcBorders>
            <w:tcMar>
              <w:left w:w="85" w:type="dxa"/>
            </w:tcMar>
          </w:tcPr>
          <w:p w14:paraId="066BC926" w14:textId="240C6E3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du </w:t>
            </w:r>
            <w:r>
              <w:rPr>
                <w:rStyle w:val="Kontentabelle4-stelligeChar"/>
                <w:sz w:val="20"/>
                <w:lang w:val="fr-CH"/>
              </w:rPr>
              <w:t>patrimoine administratif</w:t>
            </w:r>
            <w:r w:rsidRPr="00AB6528">
              <w:rPr>
                <w:rStyle w:val="Kontentabelle4-stelligeChar"/>
                <w:sz w:val="20"/>
                <w:lang w:val="fr-CH"/>
              </w:rPr>
              <w:t>.</w:t>
            </w:r>
          </w:p>
        </w:tc>
      </w:tr>
      <w:tr w:rsidR="00E7664F" w:rsidRPr="00AB6528" w14:paraId="3623DA11" w14:textId="77777777" w:rsidTr="005B61C1">
        <w:trPr>
          <w:jc w:val="center"/>
        </w:trPr>
        <w:tc>
          <w:tcPr>
            <w:tcW w:w="850" w:type="dxa"/>
            <w:tcBorders>
              <w:top w:val="nil"/>
              <w:bottom w:val="nil"/>
              <w:right w:val="nil"/>
            </w:tcBorders>
            <w:tcMar>
              <w:left w:w="85" w:type="dxa"/>
            </w:tcMar>
          </w:tcPr>
          <w:p w14:paraId="40CA1D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E72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4471</w:t>
            </w:r>
          </w:p>
        </w:tc>
        <w:tc>
          <w:tcPr>
            <w:tcW w:w="2551" w:type="dxa"/>
            <w:tcBorders>
              <w:left w:val="nil"/>
              <w:right w:val="nil"/>
            </w:tcBorders>
          </w:tcPr>
          <w:p w14:paraId="52E54E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appartements de service PA</w:t>
            </w:r>
          </w:p>
        </w:tc>
        <w:tc>
          <w:tcPr>
            <w:tcW w:w="5386" w:type="dxa"/>
            <w:gridSpan w:val="2"/>
            <w:tcBorders>
              <w:left w:val="nil"/>
            </w:tcBorders>
            <w:tcMar>
              <w:left w:w="85" w:type="dxa"/>
            </w:tcMar>
          </w:tcPr>
          <w:p w14:paraId="420ADF43" w14:textId="04FA7CB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Paiements du personnel propre pour appartements de service du </w:t>
            </w:r>
            <w:r>
              <w:rPr>
                <w:rStyle w:val="Kontentabelle4-stelligeChar"/>
                <w:sz w:val="20"/>
                <w:lang w:val="fr-CH"/>
              </w:rPr>
              <w:t>patrimoine administratif</w:t>
            </w:r>
            <w:r w:rsidRPr="00AB6528">
              <w:rPr>
                <w:rStyle w:val="Kontentabelle4-stelligeChar"/>
                <w:sz w:val="20"/>
                <w:lang w:val="fr-CH"/>
              </w:rPr>
              <w:t>.</w:t>
            </w:r>
          </w:p>
        </w:tc>
      </w:tr>
      <w:tr w:rsidR="00E7664F" w:rsidRPr="00AB6528" w14:paraId="2BBB05F7" w14:textId="77777777" w:rsidTr="005B61C1">
        <w:trPr>
          <w:jc w:val="center"/>
        </w:trPr>
        <w:tc>
          <w:tcPr>
            <w:tcW w:w="850" w:type="dxa"/>
            <w:tcBorders>
              <w:top w:val="nil"/>
              <w:bottom w:val="nil"/>
              <w:right w:val="nil"/>
            </w:tcBorders>
            <w:tcMar>
              <w:left w:w="85" w:type="dxa"/>
            </w:tcMar>
          </w:tcPr>
          <w:p w14:paraId="187198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E1A3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4472</w:t>
            </w:r>
          </w:p>
        </w:tc>
        <w:tc>
          <w:tcPr>
            <w:tcW w:w="2551" w:type="dxa"/>
            <w:tcBorders>
              <w:left w:val="nil"/>
              <w:right w:val="nil"/>
            </w:tcBorders>
          </w:tcPr>
          <w:p w14:paraId="633BDC0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 pour utilisations des immeubles PA</w:t>
            </w:r>
          </w:p>
        </w:tc>
        <w:tc>
          <w:tcPr>
            <w:tcW w:w="5386" w:type="dxa"/>
            <w:gridSpan w:val="2"/>
            <w:tcBorders>
              <w:left w:val="nil"/>
            </w:tcBorders>
            <w:tcMar>
              <w:left w:w="85" w:type="dxa"/>
            </w:tcMar>
          </w:tcPr>
          <w:p w14:paraId="0A7453AF" w14:textId="4D71F3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 pour la location et l'utilisation à court terme de locaux dans des biens-fonds du </w:t>
            </w:r>
            <w:r>
              <w:rPr>
                <w:rStyle w:val="Kontentabelle4-stelligeChar"/>
                <w:sz w:val="20"/>
                <w:lang w:val="fr-CH"/>
              </w:rPr>
              <w:t>patrimoine administratif</w:t>
            </w:r>
            <w:r w:rsidRPr="00AB6528">
              <w:rPr>
                <w:rStyle w:val="Kontentabelle4-stelligeChar"/>
                <w:sz w:val="20"/>
                <w:lang w:val="fr-CH"/>
              </w:rPr>
              <w:t xml:space="preserve"> (par ex. locations de salle, gymnases, terrains de sport et installations sportives, salles polyvalentes, entre autres)</w:t>
            </w:r>
            <w:r>
              <w:rPr>
                <w:rStyle w:val="Kontentabelle4-stelligeChar"/>
                <w:sz w:val="20"/>
                <w:lang w:val="fr-CH"/>
              </w:rPr>
              <w:t>.</w:t>
            </w:r>
          </w:p>
        </w:tc>
      </w:tr>
      <w:tr w:rsidR="00E7664F" w:rsidRPr="00AB6528" w14:paraId="7F03EEA0" w14:textId="77777777" w:rsidTr="005B61C1">
        <w:trPr>
          <w:jc w:val="center"/>
        </w:trPr>
        <w:tc>
          <w:tcPr>
            <w:tcW w:w="850" w:type="dxa"/>
            <w:tcBorders>
              <w:top w:val="nil"/>
              <w:bottom w:val="single" w:sz="6" w:space="0" w:color="auto"/>
              <w:right w:val="nil"/>
            </w:tcBorders>
            <w:tcMar>
              <w:left w:w="85" w:type="dxa"/>
            </w:tcMar>
          </w:tcPr>
          <w:p w14:paraId="40E0A0B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48220A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4479</w:t>
            </w:r>
          </w:p>
        </w:tc>
        <w:tc>
          <w:tcPr>
            <w:tcW w:w="2551" w:type="dxa"/>
            <w:tcBorders>
              <w:left w:val="nil"/>
              <w:right w:val="nil"/>
            </w:tcBorders>
          </w:tcPr>
          <w:p w14:paraId="0F2AE1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biens-fonds PA</w:t>
            </w:r>
          </w:p>
        </w:tc>
        <w:tc>
          <w:tcPr>
            <w:tcW w:w="5386" w:type="dxa"/>
            <w:gridSpan w:val="2"/>
            <w:tcBorders>
              <w:left w:val="nil"/>
            </w:tcBorders>
            <w:tcMar>
              <w:left w:w="85" w:type="dxa"/>
            </w:tcMar>
          </w:tcPr>
          <w:p w14:paraId="7B22BEF0" w14:textId="52238C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sur les biens-fonds du </w:t>
            </w:r>
            <w:r>
              <w:rPr>
                <w:rStyle w:val="Kontentabelle4-stelligeChar"/>
                <w:sz w:val="20"/>
                <w:lang w:val="fr-CH"/>
              </w:rPr>
              <w:t>patrimoine administratif</w:t>
            </w:r>
            <w:r w:rsidRPr="00AB6528">
              <w:rPr>
                <w:rStyle w:val="Kontentabelle4-stelligeChar"/>
                <w:sz w:val="20"/>
                <w:lang w:val="fr-CH"/>
              </w:rPr>
              <w:t xml:space="preserve"> </w:t>
            </w:r>
            <w:r>
              <w:rPr>
                <w:rStyle w:val="Kontentabelle4-stelligeChar"/>
                <w:sz w:val="20"/>
                <w:lang w:val="fr-CH"/>
              </w:rPr>
              <w:t>classés</w:t>
            </w:r>
            <w:r w:rsidRPr="00AB6528">
              <w:rPr>
                <w:rStyle w:val="Kontentabelle4-stelligeChar"/>
                <w:sz w:val="20"/>
                <w:lang w:val="fr-CH"/>
              </w:rPr>
              <w:t xml:space="preserve"> nulle par</w:t>
            </w:r>
            <w:r>
              <w:rPr>
                <w:rStyle w:val="Kontentabelle4-stelligeChar"/>
                <w:sz w:val="20"/>
                <w:lang w:val="fr-CH"/>
              </w:rPr>
              <w:t>t</w:t>
            </w:r>
            <w:r w:rsidRPr="00AB6528">
              <w:rPr>
                <w:rStyle w:val="Kontentabelle4-stelligeChar"/>
                <w:sz w:val="20"/>
                <w:lang w:val="fr-CH"/>
              </w:rPr>
              <w:t xml:space="preserve"> ailleurs.</w:t>
            </w:r>
          </w:p>
        </w:tc>
      </w:tr>
      <w:tr w:rsidR="00E7664F" w:rsidRPr="00AB6528" w14:paraId="59F77CF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E670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448</w:t>
            </w:r>
          </w:p>
        </w:tc>
        <w:tc>
          <w:tcPr>
            <w:tcW w:w="850" w:type="dxa"/>
            <w:tcBorders>
              <w:left w:val="nil"/>
              <w:right w:val="nil"/>
            </w:tcBorders>
            <w:shd w:val="clear" w:color="auto" w:fill="F2F2F2" w:themeFill="background1" w:themeFillShade="F2"/>
          </w:tcPr>
          <w:p w14:paraId="277B97B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794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immeubles loués</w:t>
            </w:r>
          </w:p>
        </w:tc>
        <w:tc>
          <w:tcPr>
            <w:tcW w:w="5386" w:type="dxa"/>
            <w:gridSpan w:val="2"/>
            <w:tcBorders>
              <w:left w:val="nil"/>
            </w:tcBorders>
            <w:shd w:val="clear" w:color="auto" w:fill="F2F2F2" w:themeFill="background1" w:themeFillShade="F2"/>
            <w:tcMar>
              <w:left w:w="85" w:type="dxa"/>
            </w:tcMar>
          </w:tcPr>
          <w:p w14:paraId="0722B7F2"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sur sous-location ou transfert de location à des tiers des biens-fonds loués</w:t>
            </w:r>
          </w:p>
        </w:tc>
      </w:tr>
      <w:tr w:rsidR="00E7664F" w:rsidRPr="00AB6528" w14:paraId="63BD2564" w14:textId="77777777" w:rsidTr="005B61C1">
        <w:trPr>
          <w:jc w:val="center"/>
        </w:trPr>
        <w:tc>
          <w:tcPr>
            <w:tcW w:w="850" w:type="dxa"/>
            <w:tcBorders>
              <w:top w:val="nil"/>
              <w:bottom w:val="nil"/>
              <w:right w:val="nil"/>
            </w:tcBorders>
            <w:tcMar>
              <w:left w:w="85" w:type="dxa"/>
            </w:tcMar>
          </w:tcPr>
          <w:p w14:paraId="068185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58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4480</w:t>
            </w:r>
          </w:p>
        </w:tc>
        <w:tc>
          <w:tcPr>
            <w:tcW w:w="2551" w:type="dxa"/>
            <w:tcBorders>
              <w:left w:val="nil"/>
              <w:right w:val="nil"/>
            </w:tcBorders>
          </w:tcPr>
          <w:p w14:paraId="32D4C4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des immeubles loués</w:t>
            </w:r>
          </w:p>
        </w:tc>
        <w:tc>
          <w:tcPr>
            <w:tcW w:w="5386" w:type="dxa"/>
            <w:gridSpan w:val="2"/>
            <w:tcBorders>
              <w:left w:val="nil"/>
            </w:tcBorders>
            <w:tcMar>
              <w:left w:w="85" w:type="dxa"/>
            </w:tcMar>
          </w:tcPr>
          <w:p w14:paraId="27758D5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Fermages et loyers pour la sous-location ou le transfert de location de biens-fonds loués à des fins administratives.</w:t>
            </w:r>
          </w:p>
        </w:tc>
      </w:tr>
      <w:tr w:rsidR="00E7664F" w:rsidRPr="00AB6528" w14:paraId="235E27B8" w14:textId="77777777" w:rsidTr="005B61C1">
        <w:trPr>
          <w:jc w:val="center"/>
        </w:trPr>
        <w:tc>
          <w:tcPr>
            <w:tcW w:w="850" w:type="dxa"/>
            <w:tcBorders>
              <w:top w:val="nil"/>
              <w:bottom w:val="single" w:sz="6" w:space="0" w:color="auto"/>
              <w:right w:val="nil"/>
            </w:tcBorders>
            <w:tcMar>
              <w:left w:w="85" w:type="dxa"/>
            </w:tcMar>
          </w:tcPr>
          <w:p w14:paraId="6A5049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BA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4489</w:t>
            </w:r>
          </w:p>
        </w:tc>
        <w:tc>
          <w:tcPr>
            <w:tcW w:w="2551" w:type="dxa"/>
            <w:tcBorders>
              <w:left w:val="nil"/>
              <w:right w:val="nil"/>
            </w:tcBorders>
          </w:tcPr>
          <w:p w14:paraId="171CA6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des biens-fonds loués</w:t>
            </w:r>
          </w:p>
        </w:tc>
        <w:tc>
          <w:tcPr>
            <w:tcW w:w="5386" w:type="dxa"/>
            <w:gridSpan w:val="2"/>
            <w:tcBorders>
              <w:left w:val="nil"/>
            </w:tcBorders>
            <w:tcMar>
              <w:left w:w="85" w:type="dxa"/>
            </w:tcMar>
          </w:tcPr>
          <w:p w14:paraId="41382E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pour location à court terme et utilisation de locaux dans des biens-fonds loués à des fins administratives.</w:t>
            </w:r>
          </w:p>
        </w:tc>
      </w:tr>
      <w:tr w:rsidR="00E7664F" w:rsidRPr="00AB6528" w14:paraId="2AB8915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2691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449</w:t>
            </w:r>
          </w:p>
        </w:tc>
        <w:tc>
          <w:tcPr>
            <w:tcW w:w="850" w:type="dxa"/>
            <w:tcBorders>
              <w:left w:val="nil"/>
              <w:right w:val="nil"/>
            </w:tcBorders>
            <w:shd w:val="clear" w:color="auto" w:fill="F2F2F2" w:themeFill="background1" w:themeFillShade="F2"/>
          </w:tcPr>
          <w:p w14:paraId="58AA30D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420ED3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Revenus financiers</w:t>
            </w:r>
          </w:p>
        </w:tc>
        <w:tc>
          <w:tcPr>
            <w:tcW w:w="5386" w:type="dxa"/>
            <w:gridSpan w:val="2"/>
            <w:tcBorders>
              <w:left w:val="nil"/>
            </w:tcBorders>
            <w:shd w:val="clear" w:color="auto" w:fill="F2F2F2" w:themeFill="background1" w:themeFillShade="F2"/>
            <w:tcMar>
              <w:left w:w="85" w:type="dxa"/>
            </w:tcMar>
          </w:tcPr>
          <w:p w14:paraId="4E3A396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6E81C1C" w14:textId="77777777" w:rsidTr="005B61C1">
        <w:trPr>
          <w:jc w:val="center"/>
        </w:trPr>
        <w:tc>
          <w:tcPr>
            <w:tcW w:w="850" w:type="dxa"/>
            <w:tcBorders>
              <w:top w:val="nil"/>
              <w:bottom w:val="nil"/>
              <w:right w:val="nil"/>
            </w:tcBorders>
            <w:tcMar>
              <w:left w:w="85" w:type="dxa"/>
            </w:tcMar>
          </w:tcPr>
          <w:p w14:paraId="05AB77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1B7BA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4490</w:t>
            </w:r>
          </w:p>
        </w:tc>
        <w:tc>
          <w:tcPr>
            <w:tcW w:w="2551" w:type="dxa"/>
            <w:tcBorders>
              <w:left w:val="nil"/>
              <w:right w:val="nil"/>
            </w:tcBorders>
          </w:tcPr>
          <w:p w14:paraId="1F643C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PA</w:t>
            </w:r>
          </w:p>
        </w:tc>
        <w:tc>
          <w:tcPr>
            <w:tcW w:w="5386" w:type="dxa"/>
            <w:gridSpan w:val="2"/>
            <w:tcBorders>
              <w:left w:val="nil"/>
            </w:tcBorders>
            <w:tcMar>
              <w:left w:w="85" w:type="dxa"/>
            </w:tcMar>
          </w:tcPr>
          <w:p w14:paraId="6361360F" w14:textId="55890A7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w:t>
            </w:r>
            <w:r w:rsidRPr="0098153F">
              <w:rPr>
                <w:rStyle w:val="Kontentabelle4-stelligeChar"/>
                <w:strike/>
                <w:sz w:val="20"/>
                <w:highlight w:val="yellow"/>
                <w:lang w:val="fr-CH"/>
              </w:rPr>
              <w:t>de biens-fonds</w:t>
            </w:r>
            <w:r w:rsidRPr="00AB6528">
              <w:rPr>
                <w:rStyle w:val="Kontentabelle4-stelligeChar"/>
                <w:sz w:val="20"/>
                <w:lang w:val="fr-CH"/>
              </w:rPr>
              <w:t xml:space="preserve"> </w:t>
            </w:r>
            <w:r w:rsidR="0096100D">
              <w:rPr>
                <w:rStyle w:val="Kontentabelle4-stelligeChar"/>
                <w:sz w:val="20"/>
                <w:lang w:val="fr-CH"/>
              </w:rPr>
              <w:t>d’</w:t>
            </w:r>
            <w:r w:rsidRPr="00AB6528">
              <w:rPr>
                <w:rStyle w:val="Kontentabelle4-stelligeChar"/>
                <w:sz w:val="20"/>
                <w:lang w:val="fr-CH"/>
              </w:rPr>
              <w:t>immobilisations corporelles</w:t>
            </w:r>
            <w:r w:rsidR="0096100D">
              <w:rPr>
                <w:rStyle w:val="Kontentabelle4-stelligeChar"/>
                <w:sz w:val="20"/>
                <w:lang w:val="fr-CH"/>
              </w:rPr>
              <w:t xml:space="preserve"> </w:t>
            </w:r>
            <w:r w:rsidR="0096100D" w:rsidRPr="0098153F">
              <w:rPr>
                <w:rStyle w:val="Kontentabelle4-stelligeChar"/>
                <w:sz w:val="20"/>
                <w:highlight w:val="yellow"/>
                <w:lang w:val="fr-CH"/>
              </w:rPr>
              <w:t>et incorporelles, de prêts, de participations, de capital social et de contributions d’investissement</w:t>
            </w:r>
            <w:r w:rsidRPr="0098153F">
              <w:rPr>
                <w:rStyle w:val="Kontentabelle4-stelligeChar"/>
                <w:sz w:val="20"/>
                <w:highlight w:val="yellow"/>
                <w:lang w:val="fr-CH"/>
              </w:rPr>
              <w:t xml:space="preserve"> </w:t>
            </w:r>
            <w:r w:rsidRPr="0098153F">
              <w:rPr>
                <w:rStyle w:val="Kontentabelle4-stelligeChar"/>
                <w:strike/>
                <w:sz w:val="20"/>
                <w:highlight w:val="yellow"/>
                <w:lang w:val="fr-CH"/>
              </w:rPr>
              <w:t>et placements financiers</w:t>
            </w:r>
            <w:r w:rsidRPr="00AB6528">
              <w:rPr>
                <w:rStyle w:val="Kontentabelle4-stelligeChar"/>
                <w:sz w:val="20"/>
                <w:lang w:val="fr-CH"/>
              </w:rPr>
              <w:t xml:space="preserve"> du </w:t>
            </w:r>
            <w:r>
              <w:rPr>
                <w:rStyle w:val="Kontentabelle4-stelligeChar"/>
                <w:sz w:val="20"/>
                <w:lang w:val="fr-CH"/>
              </w:rPr>
              <w:t>patrimoine administratif</w:t>
            </w:r>
            <w:r w:rsidRPr="00AB6528">
              <w:rPr>
                <w:rStyle w:val="Kontentabelle4-stelligeChar"/>
                <w:sz w:val="20"/>
                <w:lang w:val="fr-CH"/>
              </w:rPr>
              <w:t xml:space="preserve"> </w:t>
            </w:r>
            <w:r w:rsidRPr="0098153F">
              <w:rPr>
                <w:rStyle w:val="Kontentabelle4-stelligeChar"/>
                <w:strike/>
                <w:sz w:val="20"/>
                <w:highlight w:val="yellow"/>
                <w:lang w:val="fr-CH"/>
              </w:rPr>
              <w:t>par prolongation des durées d'utilisation ou</w:t>
            </w:r>
            <w:r w:rsidRPr="0098153F">
              <w:rPr>
                <w:rStyle w:val="Kontentabelle4-stelligeChar"/>
                <w:sz w:val="20"/>
                <w:highlight w:val="yellow"/>
                <w:lang w:val="fr-CH"/>
              </w:rPr>
              <w:t xml:space="preserve"> </w:t>
            </w:r>
            <w:r w:rsidR="0098153F" w:rsidRPr="0098153F">
              <w:rPr>
                <w:rStyle w:val="Kontentabelle4-stelligeChar"/>
                <w:sz w:val="20"/>
                <w:highlight w:val="yellow"/>
                <w:lang w:val="fr-CH"/>
              </w:rPr>
              <w:t>– exceptionnellement</w:t>
            </w:r>
            <w:r w:rsidR="0098153F">
              <w:rPr>
                <w:rStyle w:val="Kontentabelle4-stelligeChar"/>
                <w:sz w:val="20"/>
                <w:lang w:val="fr-CH"/>
              </w:rPr>
              <w:t xml:space="preserve"> </w:t>
            </w:r>
            <w:r w:rsidRPr="00AB6528">
              <w:rPr>
                <w:rStyle w:val="Kontentabelle4-stelligeChar"/>
                <w:sz w:val="20"/>
                <w:lang w:val="fr-CH"/>
              </w:rPr>
              <w:t xml:space="preserve">par une réévaluation </w:t>
            </w:r>
            <w:r w:rsidRPr="0098153F">
              <w:rPr>
                <w:rStyle w:val="Kontentabelle4-stelligeChar"/>
                <w:strike/>
                <w:sz w:val="20"/>
                <w:highlight w:val="yellow"/>
                <w:lang w:val="fr-CH"/>
              </w:rPr>
              <w:t>exceptionnelle</w:t>
            </w:r>
            <w:r w:rsidRPr="0098153F">
              <w:rPr>
                <w:rStyle w:val="Kontentabelle4-stelligeChar"/>
                <w:sz w:val="20"/>
                <w:highlight w:val="yellow"/>
                <w:lang w:val="fr-CH"/>
              </w:rPr>
              <w:t>.</w:t>
            </w:r>
          </w:p>
          <w:p w14:paraId="2363CE2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des comptes détaillés pour chaque groupe thématique du bilan, car les réévaluations doivent être attestées dans le tableau des immobilisations de l'annexe.</w:t>
            </w:r>
          </w:p>
        </w:tc>
      </w:tr>
      <w:tr w:rsidR="00E7664F" w:rsidRPr="00AB6528" w14:paraId="7AA6FD94" w14:textId="77777777" w:rsidTr="005B61C1">
        <w:trPr>
          <w:jc w:val="center"/>
        </w:trPr>
        <w:tc>
          <w:tcPr>
            <w:tcW w:w="850" w:type="dxa"/>
            <w:tcBorders>
              <w:top w:val="nil"/>
              <w:bottom w:val="single" w:sz="6" w:space="0" w:color="auto"/>
              <w:right w:val="nil"/>
            </w:tcBorders>
            <w:tcMar>
              <w:left w:w="85" w:type="dxa"/>
            </w:tcMar>
          </w:tcPr>
          <w:p w14:paraId="518B40A0"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63B2D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4499</w:t>
            </w:r>
          </w:p>
        </w:tc>
        <w:tc>
          <w:tcPr>
            <w:tcW w:w="2551" w:type="dxa"/>
            <w:tcBorders>
              <w:left w:val="nil"/>
              <w:right w:val="nil"/>
            </w:tcBorders>
          </w:tcPr>
          <w:p w14:paraId="075C4FA9"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Autres revenus financiers</w:t>
            </w:r>
          </w:p>
        </w:tc>
        <w:tc>
          <w:tcPr>
            <w:tcW w:w="5386" w:type="dxa"/>
            <w:gridSpan w:val="2"/>
            <w:tcBorders>
              <w:left w:val="nil"/>
            </w:tcBorders>
            <w:tcMar>
              <w:left w:w="85" w:type="dxa"/>
            </w:tcMar>
          </w:tcPr>
          <w:p w14:paraId="7B68B2F9" w14:textId="66188AC2"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Par exemple : intérêts négatifs.</w:t>
            </w:r>
          </w:p>
        </w:tc>
      </w:tr>
      <w:tr w:rsidR="00E7664F" w:rsidRPr="00AB6528" w14:paraId="584CB9A5"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45</w:t>
            </w:r>
          </w:p>
        </w:tc>
        <w:tc>
          <w:tcPr>
            <w:tcW w:w="850" w:type="dxa"/>
            <w:tcBorders>
              <w:left w:val="nil"/>
              <w:right w:val="nil"/>
            </w:tcBorders>
            <w:shd w:val="clear" w:color="auto" w:fill="D9D9D9" w:themeFill="background1" w:themeFillShade="D9"/>
          </w:tcPr>
          <w:p w14:paraId="07D5021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1BF148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Prélèvements sur les fonds et financements spéciaux</w:t>
            </w:r>
          </w:p>
        </w:tc>
        <w:tc>
          <w:tcPr>
            <w:tcW w:w="5386" w:type="dxa"/>
            <w:gridSpan w:val="2"/>
            <w:tcBorders>
              <w:left w:val="nil"/>
            </w:tcBorders>
            <w:shd w:val="clear" w:color="auto" w:fill="D9D9D9" w:themeFill="background1" w:themeFillShade="D9"/>
            <w:tcMar>
              <w:left w:w="85" w:type="dxa"/>
            </w:tcMar>
          </w:tcPr>
          <w:p w14:paraId="6A83AB3A"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25D401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7AC6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450</w:t>
            </w:r>
          </w:p>
        </w:tc>
        <w:tc>
          <w:tcPr>
            <w:tcW w:w="850" w:type="dxa"/>
            <w:tcBorders>
              <w:left w:val="nil"/>
              <w:right w:val="nil"/>
            </w:tcBorders>
            <w:shd w:val="clear" w:color="auto" w:fill="F2F2F2" w:themeFill="background1" w:themeFillShade="F2"/>
          </w:tcPr>
          <w:p w14:paraId="0B10D6D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00F5FB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Prélèvements sur les fonds et financements spéciaux enregistrés sous Capitaux de tiers</w:t>
            </w:r>
          </w:p>
        </w:tc>
        <w:tc>
          <w:tcPr>
            <w:tcW w:w="5386" w:type="dxa"/>
            <w:gridSpan w:val="2"/>
            <w:tcBorders>
              <w:left w:val="nil"/>
            </w:tcBorders>
            <w:shd w:val="clear" w:color="auto" w:fill="F2F2F2" w:themeFill="background1" w:themeFillShade="F2"/>
            <w:tcMar>
              <w:left w:w="85" w:type="dxa"/>
            </w:tcMar>
          </w:tcPr>
          <w:p w14:paraId="08D8706A" w14:textId="17A9CFC9"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fonds et financements spéciaux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compensés au terme de la période comptable, en transférant les excédents de charges (déficits) dans le compte du bilan.</w:t>
            </w:r>
          </w:p>
        </w:tc>
      </w:tr>
      <w:tr w:rsidR="00E7664F" w:rsidRPr="00AB6528" w14:paraId="6466E3EF" w14:textId="77777777" w:rsidTr="005B61C1">
        <w:trPr>
          <w:jc w:val="center"/>
        </w:trPr>
        <w:tc>
          <w:tcPr>
            <w:tcW w:w="850" w:type="dxa"/>
            <w:tcBorders>
              <w:top w:val="nil"/>
              <w:bottom w:val="nil"/>
              <w:right w:val="nil"/>
            </w:tcBorders>
            <w:tcMar>
              <w:left w:w="85" w:type="dxa"/>
            </w:tcMar>
          </w:tcPr>
          <w:p w14:paraId="7E6F90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04DE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4500</w:t>
            </w:r>
          </w:p>
        </w:tc>
        <w:tc>
          <w:tcPr>
            <w:tcW w:w="2551" w:type="dxa"/>
            <w:tcBorders>
              <w:left w:val="nil"/>
              <w:right w:val="nil"/>
            </w:tcBorders>
          </w:tcPr>
          <w:p w14:paraId="6AD69972" w14:textId="5987BAD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les</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des capitaux de tiers</w:t>
            </w:r>
          </w:p>
        </w:tc>
        <w:tc>
          <w:tcPr>
            <w:tcW w:w="5386" w:type="dxa"/>
            <w:gridSpan w:val="2"/>
            <w:tcBorders>
              <w:left w:val="nil"/>
            </w:tcBorders>
            <w:tcMar>
              <w:left w:w="85" w:type="dxa"/>
            </w:tcMar>
          </w:tcPr>
          <w:p w14:paraId="45C9A90B" w14:textId="6996962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2090 Engagements envers des financements spéciaux enregistrés sous capitaux de tiers.</w:t>
            </w:r>
            <w:r>
              <w:rPr>
                <w:rStyle w:val="Kontentabelle4-stelligeChar"/>
                <w:sz w:val="20"/>
                <w:lang w:val="fr-CH"/>
              </w:rPr>
              <w:t xml:space="preserve"> </w:t>
            </w:r>
            <w:r w:rsidRPr="003D41C7">
              <w:rPr>
                <w:rStyle w:val="Kontentabelle4-stelligeChar"/>
                <w:sz w:val="20"/>
                <w:highlight w:val="green"/>
                <w:lang w:val="fr-CH"/>
              </w:rPr>
              <w:t>Le prélèvement représente l’excédent de charges de la période comptable.</w:t>
            </w:r>
          </w:p>
        </w:tc>
      </w:tr>
      <w:tr w:rsidR="00E7664F" w:rsidRPr="00AB6528" w14:paraId="5B53D43E" w14:textId="77777777" w:rsidTr="005B61C1">
        <w:trPr>
          <w:jc w:val="center"/>
        </w:trPr>
        <w:tc>
          <w:tcPr>
            <w:tcW w:w="850" w:type="dxa"/>
            <w:tcBorders>
              <w:top w:val="nil"/>
              <w:bottom w:val="nil"/>
              <w:right w:val="nil"/>
            </w:tcBorders>
            <w:tcMar>
              <w:left w:w="85" w:type="dxa"/>
            </w:tcMar>
          </w:tcPr>
          <w:p w14:paraId="5A4338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ED40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4501</w:t>
            </w:r>
          </w:p>
        </w:tc>
        <w:tc>
          <w:tcPr>
            <w:tcW w:w="2551" w:type="dxa"/>
            <w:tcBorders>
              <w:left w:val="nil"/>
              <w:right w:val="nil"/>
            </w:tcBorders>
          </w:tcPr>
          <w:p w14:paraId="2BC5215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provenant de fonds des capitaux de tiers</w:t>
            </w:r>
          </w:p>
        </w:tc>
        <w:tc>
          <w:tcPr>
            <w:tcW w:w="5386" w:type="dxa"/>
            <w:gridSpan w:val="2"/>
            <w:tcBorders>
              <w:left w:val="nil"/>
            </w:tcBorders>
            <w:tcMar>
              <w:left w:w="85" w:type="dxa"/>
            </w:tcMar>
          </w:tcPr>
          <w:p w14:paraId="449D22FB" w14:textId="5903B25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2091 Engagements envers des fonds enregistrés sous capitaux de tiers. </w:t>
            </w:r>
            <w:r w:rsidRPr="003D41C7">
              <w:rPr>
                <w:rStyle w:val="Kontentabelle4-stelligeChar"/>
                <w:sz w:val="20"/>
                <w:highlight w:val="green"/>
                <w:lang w:val="fr-CH"/>
              </w:rPr>
              <w:t>Le prélèvement représente l’excédent de charges de la période comptable.</w:t>
            </w:r>
          </w:p>
        </w:tc>
      </w:tr>
      <w:tr w:rsidR="00E7664F" w:rsidRPr="00AB6528" w14:paraId="38B6338A" w14:textId="77777777" w:rsidTr="005B61C1">
        <w:trPr>
          <w:jc w:val="center"/>
        </w:trPr>
        <w:tc>
          <w:tcPr>
            <w:tcW w:w="850" w:type="dxa"/>
            <w:tcBorders>
              <w:top w:val="nil"/>
              <w:bottom w:val="nil"/>
              <w:right w:val="nil"/>
            </w:tcBorders>
            <w:tcMar>
              <w:left w:w="85" w:type="dxa"/>
            </w:tcMar>
          </w:tcPr>
          <w:p w14:paraId="3A023F4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342E1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4502</w:t>
            </w:r>
          </w:p>
        </w:tc>
        <w:tc>
          <w:tcPr>
            <w:tcW w:w="2551" w:type="dxa"/>
            <w:tcBorders>
              <w:left w:val="nil"/>
              <w:right w:val="nil"/>
            </w:tcBorders>
          </w:tcPr>
          <w:p w14:paraId="37E07970"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Prélèvements provenant de legs et de fondation des capitaux de tiers</w:t>
            </w:r>
          </w:p>
        </w:tc>
        <w:tc>
          <w:tcPr>
            <w:tcW w:w="5386" w:type="dxa"/>
            <w:gridSpan w:val="2"/>
            <w:tcBorders>
              <w:left w:val="nil"/>
            </w:tcBorders>
            <w:tcMar>
              <w:left w:w="85" w:type="dxa"/>
            </w:tcMar>
          </w:tcPr>
          <w:p w14:paraId="399F8B77" w14:textId="7E739902"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Les prélèvements sont inscrits au débit dans le compte 2092 Engagements envers des legs et fondations des capitaux de tiers. Le prélèvement représente l’excédent de charges de la période comptable.</w:t>
            </w:r>
          </w:p>
        </w:tc>
      </w:tr>
      <w:tr w:rsidR="00E7664F" w:rsidRPr="00AB6528" w14:paraId="2F3EE7D7" w14:textId="77777777" w:rsidTr="005B61C1">
        <w:trPr>
          <w:jc w:val="center"/>
        </w:trPr>
        <w:tc>
          <w:tcPr>
            <w:tcW w:w="850" w:type="dxa"/>
            <w:tcBorders>
              <w:top w:val="nil"/>
              <w:bottom w:val="nil"/>
              <w:right w:val="nil"/>
            </w:tcBorders>
            <w:tcMar>
              <w:left w:w="85" w:type="dxa"/>
            </w:tcMar>
          </w:tcPr>
          <w:p w14:paraId="40E410C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8643507"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4503</w:t>
            </w:r>
          </w:p>
        </w:tc>
        <w:tc>
          <w:tcPr>
            <w:tcW w:w="2551" w:type="dxa"/>
            <w:tcBorders>
              <w:left w:val="nil"/>
              <w:right w:val="nil"/>
            </w:tcBorders>
          </w:tcPr>
          <w:p w14:paraId="075310C2"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Prélèvements provenant d’autres capitaux affectés des capitaux tiers</w:t>
            </w:r>
          </w:p>
        </w:tc>
        <w:tc>
          <w:tcPr>
            <w:tcW w:w="5386" w:type="dxa"/>
            <w:gridSpan w:val="2"/>
            <w:tcBorders>
              <w:left w:val="nil"/>
            </w:tcBorders>
            <w:tcMar>
              <w:left w:w="85" w:type="dxa"/>
            </w:tcMar>
          </w:tcPr>
          <w:p w14:paraId="18B69355" w14:textId="2FDA1B13"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Les prélèvements sont inscrits au débit dans le compte 2093 Engagements envers d’autres capitaux affectés des capitaux de tiers. Le prélèvement représente l’excédent de charges de la période comptable.</w:t>
            </w:r>
          </w:p>
        </w:tc>
      </w:tr>
      <w:tr w:rsidR="00E7664F" w:rsidRPr="00AB6528" w14:paraId="736BA7BD" w14:textId="77777777" w:rsidTr="005B61C1">
        <w:trPr>
          <w:jc w:val="center"/>
        </w:trPr>
        <w:tc>
          <w:tcPr>
            <w:tcW w:w="850" w:type="dxa"/>
            <w:tcBorders>
              <w:top w:val="nil"/>
              <w:bottom w:val="single" w:sz="6" w:space="0" w:color="auto"/>
              <w:right w:val="nil"/>
            </w:tcBorders>
            <w:tcMar>
              <w:left w:w="85" w:type="dxa"/>
            </w:tcMar>
          </w:tcPr>
          <w:p w14:paraId="1B50F3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91D24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4509</w:t>
            </w:r>
          </w:p>
        </w:tc>
        <w:tc>
          <w:tcPr>
            <w:tcW w:w="2551" w:type="dxa"/>
            <w:tcBorders>
              <w:left w:val="nil"/>
              <w:right w:val="nil"/>
            </w:tcBorders>
          </w:tcPr>
          <w:p w14:paraId="743C74FC"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4E60D22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FC60D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0F01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451</w:t>
            </w:r>
          </w:p>
        </w:tc>
        <w:tc>
          <w:tcPr>
            <w:tcW w:w="850" w:type="dxa"/>
            <w:tcBorders>
              <w:left w:val="nil"/>
              <w:right w:val="nil"/>
            </w:tcBorders>
            <w:shd w:val="clear" w:color="auto" w:fill="F2F2F2" w:themeFill="background1" w:themeFillShade="F2"/>
          </w:tcPr>
          <w:p w14:paraId="4ECBF1F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0F882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Prélèvements sur les fonds et financements spéciaux enregistrés sous Capital propre</w:t>
            </w:r>
          </w:p>
        </w:tc>
        <w:tc>
          <w:tcPr>
            <w:tcW w:w="5386" w:type="dxa"/>
            <w:gridSpan w:val="2"/>
            <w:tcBorders>
              <w:left w:val="nil"/>
            </w:tcBorders>
            <w:shd w:val="clear" w:color="auto" w:fill="F2F2F2" w:themeFill="background1" w:themeFillShade="F2"/>
            <w:tcMar>
              <w:left w:w="85" w:type="dxa"/>
            </w:tcMar>
          </w:tcPr>
          <w:p w14:paraId="4BE5E7DA" w14:textId="77777777" w:rsidR="00E7664F" w:rsidRPr="003D41C7"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3D41C7">
              <w:rPr>
                <w:rFonts w:cs="Arial"/>
                <w:color w:val="000000"/>
                <w:sz w:val="20"/>
                <w:highlight w:val="green"/>
                <w:lang w:eastAsia="de-CH"/>
              </w:rPr>
              <w:t>Par souci de transparence, la clôture des financements spéciaux et des fonds enregistrés sous Capital propre doit être effectuée dans les comptes 9010 et 9011</w:t>
            </w:r>
            <w:r w:rsidRPr="003D41C7">
              <w:rPr>
                <w:rStyle w:val="Kontentabelle4-stelligeChar"/>
                <w:iCs/>
                <w:sz w:val="20"/>
                <w:highlight w:val="green"/>
                <w:lang w:val="fr-CH"/>
              </w:rPr>
              <w:t>.</w:t>
            </w:r>
          </w:p>
        </w:tc>
      </w:tr>
      <w:tr w:rsidR="00E7664F" w:rsidRPr="00AB6528" w14:paraId="6E7DF2C8" w14:textId="77777777" w:rsidTr="005B61C1">
        <w:trPr>
          <w:jc w:val="center"/>
        </w:trPr>
        <w:tc>
          <w:tcPr>
            <w:tcW w:w="850" w:type="dxa"/>
            <w:tcBorders>
              <w:top w:val="nil"/>
              <w:bottom w:val="nil"/>
              <w:right w:val="nil"/>
            </w:tcBorders>
            <w:tcMar>
              <w:left w:w="85" w:type="dxa"/>
            </w:tcMar>
          </w:tcPr>
          <w:p w14:paraId="661B60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57FD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4510</w:t>
            </w:r>
          </w:p>
        </w:tc>
        <w:tc>
          <w:tcPr>
            <w:tcW w:w="2551" w:type="dxa"/>
            <w:tcBorders>
              <w:left w:val="nil"/>
              <w:right w:val="nil"/>
            </w:tcBorders>
          </w:tcPr>
          <w:p w14:paraId="219F23E3" w14:textId="77AA7F8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AB6528">
              <w:rPr>
                <w:rStyle w:val="Kontentabelle4-stelligeChar"/>
                <w:sz w:val="20"/>
                <w:lang w:val="fr-CH"/>
              </w:rPr>
              <w:t>du capital propre</w:t>
            </w:r>
          </w:p>
        </w:tc>
        <w:tc>
          <w:tcPr>
            <w:tcW w:w="5386" w:type="dxa"/>
            <w:gridSpan w:val="2"/>
            <w:tcBorders>
              <w:left w:val="nil"/>
            </w:tcBorders>
            <w:tcMar>
              <w:left w:w="85" w:type="dxa"/>
            </w:tcMar>
          </w:tcPr>
          <w:p w14:paraId="71308C29" w14:textId="5E4AE1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2900 Financements spéciaux enregistrés sous Capital propre.</w:t>
            </w:r>
          </w:p>
        </w:tc>
      </w:tr>
      <w:tr w:rsidR="00E7664F" w:rsidRPr="00AB6528" w14:paraId="3616241D" w14:textId="77777777" w:rsidTr="005B61C1">
        <w:trPr>
          <w:jc w:val="center"/>
        </w:trPr>
        <w:tc>
          <w:tcPr>
            <w:tcW w:w="850" w:type="dxa"/>
            <w:tcBorders>
              <w:top w:val="nil"/>
              <w:bottom w:val="nil"/>
              <w:right w:val="nil"/>
            </w:tcBorders>
            <w:tcMar>
              <w:left w:w="85" w:type="dxa"/>
            </w:tcMar>
          </w:tcPr>
          <w:p w14:paraId="70D7E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0DD7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4511</w:t>
            </w:r>
          </w:p>
        </w:tc>
        <w:tc>
          <w:tcPr>
            <w:tcW w:w="2551" w:type="dxa"/>
            <w:tcBorders>
              <w:left w:val="nil"/>
              <w:right w:val="nil"/>
            </w:tcBorders>
          </w:tcPr>
          <w:p w14:paraId="0D2CD24F" w14:textId="62EA76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provenant </w:t>
            </w:r>
            <w:r>
              <w:rPr>
                <w:rStyle w:val="Kontentabelle4-stelligeChar"/>
                <w:sz w:val="20"/>
                <w:lang w:val="fr-CH"/>
              </w:rPr>
              <w:br/>
            </w:r>
            <w:r w:rsidRPr="00AB6528">
              <w:rPr>
                <w:rStyle w:val="Kontentabelle4-stelligeChar"/>
                <w:sz w:val="20"/>
                <w:lang w:val="fr-CH"/>
              </w:rPr>
              <w:t>de fonds, capital propre</w:t>
            </w:r>
          </w:p>
        </w:tc>
        <w:tc>
          <w:tcPr>
            <w:tcW w:w="5386" w:type="dxa"/>
            <w:gridSpan w:val="2"/>
            <w:tcBorders>
              <w:left w:val="nil"/>
            </w:tcBorders>
            <w:tcMar>
              <w:left w:w="85" w:type="dxa"/>
            </w:tcMar>
          </w:tcPr>
          <w:p w14:paraId="0B8CDD65" w14:textId="48018A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2910 Fonds enregistrés sous Capital propre.</w:t>
            </w:r>
          </w:p>
        </w:tc>
      </w:tr>
      <w:tr w:rsidR="00E7664F" w:rsidRPr="00AB6528" w14:paraId="7351A3A3" w14:textId="77777777" w:rsidTr="005B61C1">
        <w:trPr>
          <w:jc w:val="center"/>
        </w:trPr>
        <w:tc>
          <w:tcPr>
            <w:tcW w:w="850" w:type="dxa"/>
            <w:tcBorders>
              <w:top w:val="nil"/>
              <w:bottom w:val="nil"/>
              <w:right w:val="nil"/>
            </w:tcBorders>
            <w:tcMar>
              <w:left w:w="85" w:type="dxa"/>
            </w:tcMar>
          </w:tcPr>
          <w:p w14:paraId="0A743DC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872116C"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4512</w:t>
            </w:r>
          </w:p>
        </w:tc>
        <w:tc>
          <w:tcPr>
            <w:tcW w:w="2551" w:type="dxa"/>
            <w:tcBorders>
              <w:left w:val="nil"/>
              <w:right w:val="nil"/>
            </w:tcBorders>
          </w:tcPr>
          <w:p w14:paraId="3B131CD3"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Prélèvements provenant de legs et fondations sans personnalité juridique enregistrés comme capital propre</w:t>
            </w:r>
          </w:p>
        </w:tc>
        <w:tc>
          <w:tcPr>
            <w:tcW w:w="5386" w:type="dxa"/>
            <w:gridSpan w:val="2"/>
            <w:tcBorders>
              <w:left w:val="nil"/>
            </w:tcBorders>
            <w:tcMar>
              <w:left w:w="85" w:type="dxa"/>
            </w:tcMar>
          </w:tcPr>
          <w:p w14:paraId="67459428" w14:textId="6FC1D093"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Les prélèvements sont inscrits au débit dans le compte 2911 Legs et fondations sans personnalité juridique enregistrés comme capital propre.</w:t>
            </w:r>
          </w:p>
        </w:tc>
      </w:tr>
      <w:tr w:rsidR="00E7664F" w:rsidRPr="00AB6528" w14:paraId="6862E6E5" w14:textId="77777777" w:rsidTr="005B61C1">
        <w:trPr>
          <w:jc w:val="center"/>
        </w:trPr>
        <w:tc>
          <w:tcPr>
            <w:tcW w:w="850" w:type="dxa"/>
            <w:tcBorders>
              <w:top w:val="nil"/>
              <w:bottom w:val="nil"/>
              <w:right w:val="nil"/>
            </w:tcBorders>
            <w:tcMar>
              <w:left w:w="85" w:type="dxa"/>
            </w:tcMar>
          </w:tcPr>
          <w:p w14:paraId="1DFF8DA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E995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4519</w:t>
            </w:r>
          </w:p>
        </w:tc>
        <w:tc>
          <w:tcPr>
            <w:tcW w:w="2551" w:type="dxa"/>
            <w:tcBorders>
              <w:left w:val="nil"/>
              <w:right w:val="nil"/>
            </w:tcBorders>
          </w:tcPr>
          <w:p w14:paraId="6F29C4FE"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307736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353FD7D" w14:textId="77777777" w:rsidTr="005B61C1">
        <w:trPr>
          <w:jc w:val="center"/>
        </w:trPr>
        <w:tc>
          <w:tcPr>
            <w:tcW w:w="850" w:type="dxa"/>
            <w:tcBorders>
              <w:top w:val="nil"/>
              <w:bottom w:val="single" w:sz="6" w:space="0" w:color="auto"/>
              <w:right w:val="nil"/>
            </w:tcBorders>
            <w:tcMar>
              <w:left w:w="85" w:type="dxa"/>
            </w:tcMar>
          </w:tcPr>
          <w:p w14:paraId="3540D78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39924F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4529</w:t>
            </w:r>
          </w:p>
        </w:tc>
        <w:tc>
          <w:tcPr>
            <w:tcW w:w="2551" w:type="dxa"/>
            <w:tcBorders>
              <w:left w:val="nil"/>
              <w:right w:val="nil"/>
            </w:tcBorders>
          </w:tcPr>
          <w:p w14:paraId="752B15A7"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10EA9B4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C5C5FA"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46</w:t>
            </w:r>
          </w:p>
        </w:tc>
        <w:tc>
          <w:tcPr>
            <w:tcW w:w="850" w:type="dxa"/>
            <w:tcBorders>
              <w:left w:val="nil"/>
              <w:right w:val="nil"/>
            </w:tcBorders>
            <w:shd w:val="clear" w:color="auto" w:fill="D9D9D9" w:themeFill="background1" w:themeFillShade="D9"/>
          </w:tcPr>
          <w:p w14:paraId="12E782C9"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910EF8" w14:textId="138E479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de transfert</w:t>
            </w:r>
            <w:r>
              <w:rPr>
                <w:rStyle w:val="Kontentabelle4-stelligeChar"/>
                <w:b/>
                <w:bCs/>
                <w:sz w:val="20"/>
                <w:lang w:val="fr-CH"/>
              </w:rPr>
              <w:t>s</w:t>
            </w:r>
          </w:p>
        </w:tc>
        <w:tc>
          <w:tcPr>
            <w:tcW w:w="5386" w:type="dxa"/>
            <w:gridSpan w:val="2"/>
            <w:tcBorders>
              <w:left w:val="nil"/>
            </w:tcBorders>
            <w:shd w:val="clear" w:color="auto" w:fill="D9D9D9" w:themeFill="background1" w:themeFillShade="D9"/>
            <w:tcMar>
              <w:left w:w="85" w:type="dxa"/>
            </w:tcMar>
          </w:tcPr>
          <w:p w14:paraId="15F811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A36AF4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908C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460</w:t>
            </w:r>
          </w:p>
        </w:tc>
        <w:tc>
          <w:tcPr>
            <w:tcW w:w="850" w:type="dxa"/>
            <w:tcBorders>
              <w:left w:val="nil"/>
              <w:right w:val="nil"/>
            </w:tcBorders>
            <w:shd w:val="clear" w:color="auto" w:fill="F2F2F2" w:themeFill="background1" w:themeFillShade="F2"/>
          </w:tcPr>
          <w:p w14:paraId="3AE25E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526A7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Parts à des revenus</w:t>
            </w:r>
          </w:p>
        </w:tc>
        <w:tc>
          <w:tcPr>
            <w:tcW w:w="5386" w:type="dxa"/>
            <w:gridSpan w:val="2"/>
            <w:tcBorders>
              <w:left w:val="nil"/>
            </w:tcBorders>
            <w:shd w:val="clear" w:color="auto" w:fill="F2F2F2" w:themeFill="background1" w:themeFillShade="F2"/>
            <w:tcMar>
              <w:left w:w="85" w:type="dxa"/>
            </w:tcMar>
          </w:tcPr>
          <w:p w14:paraId="09CC35C0"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6D128900" w14:textId="77777777" w:rsidTr="005B61C1">
        <w:trPr>
          <w:jc w:val="center"/>
        </w:trPr>
        <w:tc>
          <w:tcPr>
            <w:tcW w:w="850" w:type="dxa"/>
            <w:tcBorders>
              <w:top w:val="nil"/>
              <w:bottom w:val="nil"/>
              <w:right w:val="nil"/>
            </w:tcBorders>
            <w:tcMar>
              <w:left w:w="85" w:type="dxa"/>
            </w:tcMar>
          </w:tcPr>
          <w:p w14:paraId="1EEF67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6732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4600</w:t>
            </w:r>
          </w:p>
        </w:tc>
        <w:tc>
          <w:tcPr>
            <w:tcW w:w="2551" w:type="dxa"/>
            <w:tcBorders>
              <w:left w:val="nil"/>
              <w:right w:val="nil"/>
            </w:tcBorders>
          </w:tcPr>
          <w:p w14:paraId="4F047121" w14:textId="57D9384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de la Confédération</w:t>
            </w:r>
          </w:p>
        </w:tc>
        <w:tc>
          <w:tcPr>
            <w:tcW w:w="5386" w:type="dxa"/>
            <w:gridSpan w:val="2"/>
            <w:tcBorders>
              <w:left w:val="nil"/>
            </w:tcBorders>
            <w:tcMar>
              <w:left w:w="85" w:type="dxa"/>
            </w:tcMar>
          </w:tcPr>
          <w:p w14:paraId="7874DA2C" w14:textId="63011E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cantons pour des raisons de statistique financière</w:t>
            </w:r>
            <w:r>
              <w:rPr>
                <w:rStyle w:val="Kontentabelle4-stelligeChar"/>
                <w:sz w:val="20"/>
                <w:lang w:val="fr-CH"/>
              </w:rPr>
              <w:t> </w:t>
            </w:r>
            <w:r w:rsidRPr="00AB6528">
              <w:rPr>
                <w:rStyle w:val="Kontentabelle4-stelligeChar"/>
                <w:sz w:val="20"/>
                <w:lang w:val="fr-CH"/>
              </w:rPr>
              <w:t xml:space="preserve">: </w:t>
            </w:r>
          </w:p>
          <w:p w14:paraId="35E2CC5C" w14:textId="58F6093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4600.0 Part à l’impôt fédéral direct</w:t>
            </w:r>
            <w:r>
              <w:rPr>
                <w:rStyle w:val="Kontentabelle4-stelligeChar"/>
                <w:sz w:val="20"/>
                <w:lang w:val="fr-CH"/>
              </w:rPr>
              <w:t>.</w:t>
            </w:r>
          </w:p>
          <w:p w14:paraId="58C6C15C" w14:textId="71CCCDE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4600.1 Part à l'impôt anticipé</w:t>
            </w:r>
            <w:r>
              <w:rPr>
                <w:rStyle w:val="Kontentabelle4-stelligeChar"/>
                <w:sz w:val="20"/>
                <w:lang w:val="fr-CH"/>
              </w:rPr>
              <w:t>.</w:t>
            </w:r>
          </w:p>
          <w:p w14:paraId="5BF4BB64" w14:textId="590352C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lastRenderedPageBreak/>
              <w:t>4600.2 Part à la taxe d'exemption de l'obligation de servir</w:t>
            </w:r>
            <w:r>
              <w:rPr>
                <w:rStyle w:val="Kontentabelle4-stelligeChar"/>
                <w:sz w:val="20"/>
                <w:lang w:val="fr-CH"/>
              </w:rPr>
              <w:t>.</w:t>
            </w:r>
          </w:p>
          <w:p w14:paraId="56C5C46B" w14:textId="6F8CA4D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4600.3 Part au revenu de la régie fédérale des alcools</w:t>
            </w:r>
            <w:r>
              <w:rPr>
                <w:rStyle w:val="Kontentabelle4-stelligeChar"/>
                <w:sz w:val="20"/>
                <w:lang w:val="fr-CH"/>
              </w:rPr>
              <w:t>.</w:t>
            </w:r>
          </w:p>
          <w:p w14:paraId="7C0D1595" w14:textId="019CBD8D" w:rsidR="00E7664F" w:rsidRPr="00AB6528"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AB6528">
              <w:rPr>
                <w:rStyle w:val="Kontentabelle4-stelligeChar"/>
                <w:sz w:val="20"/>
                <w:lang w:val="fr-CH"/>
              </w:rPr>
              <w:t>4600.4 Part au revenu des bus et taxis de la Confédération</w:t>
            </w:r>
            <w:r>
              <w:rPr>
                <w:rStyle w:val="Kontentabelle4-stelligeChar"/>
                <w:sz w:val="20"/>
                <w:lang w:val="fr-CH"/>
              </w:rPr>
              <w:t>.</w:t>
            </w:r>
          </w:p>
          <w:p w14:paraId="1D01F7BB" w14:textId="0F78751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4600.5 Part au revenu de l</w:t>
            </w:r>
            <w:r>
              <w:rPr>
                <w:rStyle w:val="Kontentabelle4-stelligeChar"/>
                <w:sz w:val="20"/>
                <w:lang w:val="fr-CH"/>
              </w:rPr>
              <w:t>'impôt sur les huiles minérales.</w:t>
            </w:r>
          </w:p>
          <w:p w14:paraId="6F898B7C" w14:textId="1B2FE35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4600.6 Part au revenu sur les droits de timbre</w:t>
            </w:r>
            <w:r>
              <w:rPr>
                <w:rStyle w:val="Kontentabelle4-stelligeChar"/>
                <w:sz w:val="20"/>
                <w:lang w:val="fr-CH"/>
              </w:rPr>
              <w:t>.</w:t>
            </w:r>
            <w:r w:rsidRPr="00AB6528">
              <w:rPr>
                <w:rStyle w:val="Kontentabelle4-stelligeChar"/>
                <w:sz w:val="20"/>
                <w:lang w:val="fr-CH"/>
              </w:rPr>
              <w:t xml:space="preserve"> </w:t>
            </w:r>
          </w:p>
          <w:p w14:paraId="0AB909FD" w14:textId="17317C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4600.7 Part au revenu de l'imposition des intérêts dans l'Union européenne</w:t>
            </w:r>
            <w:r>
              <w:rPr>
                <w:rStyle w:val="Kontentabelle4-stelligeChar"/>
                <w:sz w:val="20"/>
                <w:lang w:val="fr-CH"/>
              </w:rPr>
              <w:t>.</w:t>
            </w:r>
          </w:p>
          <w:p w14:paraId="77C0DEC9" w14:textId="60809E5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4600.8 Part au revenu de la RPLP</w:t>
            </w:r>
            <w:r>
              <w:rPr>
                <w:rStyle w:val="Kontentabelle4-stelligeChar"/>
                <w:sz w:val="20"/>
                <w:lang w:val="fr-CH"/>
              </w:rPr>
              <w:t>.</w:t>
            </w:r>
          </w:p>
          <w:p w14:paraId="3D2FC7D8" w14:textId="414884B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4600.9 Part au revenu des autres recettes fédérales</w:t>
            </w:r>
            <w:r>
              <w:rPr>
                <w:rStyle w:val="Kontentabelle4-stelligeChar"/>
                <w:sz w:val="20"/>
                <w:lang w:val="fr-CH"/>
              </w:rPr>
              <w:t>.</w:t>
            </w:r>
          </w:p>
        </w:tc>
      </w:tr>
      <w:tr w:rsidR="00E7664F" w:rsidRPr="00AB6528" w14:paraId="416FDF98" w14:textId="77777777" w:rsidTr="005B61C1">
        <w:trPr>
          <w:jc w:val="center"/>
        </w:trPr>
        <w:tc>
          <w:tcPr>
            <w:tcW w:w="850" w:type="dxa"/>
            <w:tcBorders>
              <w:top w:val="nil"/>
              <w:bottom w:val="nil"/>
              <w:right w:val="nil"/>
            </w:tcBorders>
            <w:tcMar>
              <w:left w:w="85" w:type="dxa"/>
            </w:tcMar>
          </w:tcPr>
          <w:p w14:paraId="7B1EB5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42768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4601</w:t>
            </w:r>
          </w:p>
        </w:tc>
        <w:tc>
          <w:tcPr>
            <w:tcW w:w="2551" w:type="dxa"/>
            <w:tcBorders>
              <w:left w:val="nil"/>
              <w:right w:val="nil"/>
            </w:tcBorders>
          </w:tcPr>
          <w:p w14:paraId="56EA135E" w14:textId="677AA2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 xml:space="preserve">des cantons </w:t>
            </w:r>
            <w:r>
              <w:rPr>
                <w:rStyle w:val="Kontentabelle4-stelligeChar"/>
                <w:sz w:val="20"/>
                <w:lang w:val="fr-CH"/>
              </w:rPr>
              <w:br/>
            </w:r>
            <w:r w:rsidRPr="00AB6528">
              <w:rPr>
                <w:rStyle w:val="Kontentabelle4-stelligeChar"/>
                <w:sz w:val="20"/>
                <w:lang w:val="fr-CH"/>
              </w:rPr>
              <w:t>et des concordats</w:t>
            </w:r>
          </w:p>
        </w:tc>
        <w:tc>
          <w:tcPr>
            <w:tcW w:w="5386" w:type="dxa"/>
            <w:gridSpan w:val="2"/>
            <w:tcBorders>
              <w:left w:val="nil"/>
            </w:tcBorders>
            <w:tcMar>
              <w:left w:w="85" w:type="dxa"/>
            </w:tcMar>
          </w:tcPr>
          <w:p w14:paraId="6CF5EEE3" w14:textId="16194B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communes pour des raisons de statistique financière</w:t>
            </w:r>
            <w:r>
              <w:rPr>
                <w:rStyle w:val="Kontentabelle4-stelligeChar"/>
                <w:sz w:val="20"/>
                <w:lang w:val="fr-CH"/>
              </w:rPr>
              <w:t> </w:t>
            </w:r>
            <w:r w:rsidRPr="00AB6528">
              <w:rPr>
                <w:rStyle w:val="Kontentabelle4-stelligeChar"/>
                <w:sz w:val="20"/>
                <w:lang w:val="fr-CH"/>
              </w:rPr>
              <w:t xml:space="preserve">: </w:t>
            </w:r>
          </w:p>
          <w:p w14:paraId="31DA7054"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4601.0 Part au revenu des impôts cantonaux</w:t>
            </w:r>
          </w:p>
          <w:p w14:paraId="241415B8" w14:textId="1BF328A8"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C15180">
              <w:rPr>
                <w:rFonts w:cs="Arial"/>
                <w:strike/>
                <w:color w:val="000000"/>
                <w:sz w:val="20"/>
                <w:highlight w:val="yellow"/>
                <w:lang w:eastAsia="de-CH"/>
              </w:rPr>
              <w:t>0</w:t>
            </w:r>
            <w:r w:rsidRPr="00C15180">
              <w:rPr>
                <w:rFonts w:cs="Arial"/>
                <w:color w:val="000000"/>
                <w:sz w:val="20"/>
                <w:highlight w:val="yellow"/>
                <w:lang w:eastAsia="de-CH"/>
              </w:rPr>
              <w:t>1</w:t>
            </w:r>
            <w:r w:rsidRPr="00BE76AA">
              <w:rPr>
                <w:rFonts w:cs="Arial"/>
                <w:color w:val="000000"/>
                <w:sz w:val="20"/>
                <w:lang w:eastAsia="de-CH"/>
              </w:rPr>
              <w:t>.1</w:t>
            </w:r>
            <w:r w:rsidR="00E7664F" w:rsidRPr="00AB6528">
              <w:rPr>
                <w:rStyle w:val="Kontentabelle4-stelligeChar"/>
                <w:sz w:val="20"/>
                <w:lang w:val="fr-CH"/>
              </w:rPr>
              <w:t xml:space="preserve"> Part au revenu des patentes et concessions cantonales</w:t>
            </w:r>
          </w:p>
          <w:p w14:paraId="3191E719" w14:textId="3280668E"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C15180">
              <w:rPr>
                <w:rFonts w:cs="Arial"/>
                <w:strike/>
                <w:color w:val="000000"/>
                <w:sz w:val="20"/>
                <w:highlight w:val="yellow"/>
                <w:lang w:eastAsia="de-CH"/>
              </w:rPr>
              <w:t>0</w:t>
            </w:r>
            <w:r w:rsidRPr="00C15180">
              <w:rPr>
                <w:rFonts w:cs="Arial"/>
                <w:color w:val="000000"/>
                <w:sz w:val="20"/>
                <w:highlight w:val="yellow"/>
                <w:lang w:eastAsia="de-CH"/>
              </w:rPr>
              <w:t>1</w:t>
            </w:r>
            <w:r w:rsidRPr="00BE76AA">
              <w:rPr>
                <w:rFonts w:cs="Arial"/>
                <w:color w:val="000000"/>
                <w:sz w:val="20"/>
                <w:lang w:eastAsia="de-CH"/>
              </w:rPr>
              <w:t>.2</w:t>
            </w:r>
            <w:r w:rsidR="00E7664F" w:rsidRPr="00AB6528">
              <w:rPr>
                <w:rStyle w:val="Kontentabelle4-stelligeChar"/>
                <w:sz w:val="20"/>
                <w:lang w:val="fr-CH"/>
              </w:rPr>
              <w:t xml:space="preserve"> Part aux émoluments cantonaux</w:t>
            </w:r>
          </w:p>
          <w:p w14:paraId="455B66D9" w14:textId="0718C403"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C15180">
              <w:rPr>
                <w:rFonts w:cs="Arial"/>
                <w:strike/>
                <w:color w:val="000000"/>
                <w:sz w:val="20"/>
                <w:highlight w:val="yellow"/>
                <w:lang w:eastAsia="de-CH"/>
              </w:rPr>
              <w:t>0</w:t>
            </w:r>
            <w:r w:rsidRPr="00C15180">
              <w:rPr>
                <w:rFonts w:cs="Arial"/>
                <w:color w:val="000000"/>
                <w:sz w:val="20"/>
                <w:highlight w:val="yellow"/>
                <w:lang w:eastAsia="de-CH"/>
              </w:rPr>
              <w:t>1</w:t>
            </w:r>
            <w:r w:rsidRPr="00BE76AA">
              <w:rPr>
                <w:rFonts w:cs="Arial"/>
                <w:color w:val="000000"/>
                <w:sz w:val="20"/>
                <w:lang w:eastAsia="de-CH"/>
              </w:rPr>
              <w:t>.9</w:t>
            </w:r>
            <w:r w:rsidR="00E7664F" w:rsidRPr="00AB6528">
              <w:rPr>
                <w:rStyle w:val="Kontentabelle4-stelligeChar"/>
                <w:sz w:val="20"/>
                <w:lang w:val="fr-CH"/>
              </w:rPr>
              <w:t xml:space="preserve"> Part aux autres revenus cantonaux</w:t>
            </w:r>
          </w:p>
          <w:p w14:paraId="5E85789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cantons, aucune part aux autres revenus cantonaux n'est connue. S'il en existe, un compte détaillé doit être tenu pour chaque catégorie de revenu ou concordat.</w:t>
            </w:r>
          </w:p>
        </w:tc>
      </w:tr>
      <w:tr w:rsidR="00165D1C" w:rsidRPr="00AB6528" w14:paraId="4B73E27E" w14:textId="77777777" w:rsidTr="005B61C1">
        <w:trPr>
          <w:jc w:val="center"/>
        </w:trPr>
        <w:tc>
          <w:tcPr>
            <w:tcW w:w="850" w:type="dxa"/>
            <w:tcBorders>
              <w:top w:val="nil"/>
              <w:bottom w:val="nil"/>
              <w:right w:val="nil"/>
            </w:tcBorders>
            <w:tcMar>
              <w:left w:w="85" w:type="dxa"/>
            </w:tcMar>
          </w:tcPr>
          <w:p w14:paraId="7BE1A088" w14:textId="77777777" w:rsidR="00165D1C" w:rsidRPr="00AB6528" w:rsidRDefault="00165D1C" w:rsidP="00165D1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D88B34" w14:textId="77777777" w:rsidR="00165D1C" w:rsidRPr="00AB6528" w:rsidRDefault="00165D1C" w:rsidP="00165D1C">
            <w:pPr>
              <w:spacing w:line="240" w:lineRule="auto"/>
              <w:jc w:val="center"/>
              <w:rPr>
                <w:rStyle w:val="Kontentabelle4-stelligeChar"/>
                <w:sz w:val="20"/>
                <w:lang w:val="fr-CH"/>
              </w:rPr>
            </w:pPr>
            <w:r w:rsidRPr="00AB6528">
              <w:rPr>
                <w:rStyle w:val="Kontentabelle4-stelligeChar"/>
                <w:sz w:val="20"/>
                <w:lang w:val="fr-CH"/>
              </w:rPr>
              <w:t>4602</w:t>
            </w:r>
          </w:p>
        </w:tc>
        <w:tc>
          <w:tcPr>
            <w:tcW w:w="2551" w:type="dxa"/>
            <w:tcBorders>
              <w:left w:val="nil"/>
              <w:right w:val="nil"/>
            </w:tcBorders>
          </w:tcPr>
          <w:p w14:paraId="2360FEDE" w14:textId="07761173" w:rsidR="00165D1C" w:rsidRPr="00AB6528" w:rsidRDefault="00165D1C" w:rsidP="00165D1C">
            <w:pPr>
              <w:spacing w:line="240" w:lineRule="auto"/>
              <w:jc w:val="left"/>
              <w:rPr>
                <w:rStyle w:val="Kontentabelle4-stelligeChar"/>
                <w:sz w:val="20"/>
                <w:lang w:val="fr-CH"/>
              </w:rPr>
            </w:pPr>
            <w:r w:rsidRPr="00165D1C">
              <w:rPr>
                <w:rStyle w:val="Kontentabelle4-stelligeChar"/>
                <w:sz w:val="20"/>
                <w:lang w:val="fr-CH"/>
              </w:rPr>
              <w:t xml:space="preserve">Parts aux revenus des communes et des </w:t>
            </w:r>
            <w:r w:rsidRPr="00165D1C">
              <w:rPr>
                <w:rStyle w:val="Kontentabelle4-stelligeChar"/>
                <w:strike/>
                <w:sz w:val="20"/>
                <w:highlight w:val="green"/>
                <w:lang w:val="fr-CH"/>
              </w:rPr>
              <w:t>syndicats intercommunaux</w:t>
            </w:r>
            <w:r w:rsidRPr="00165D1C">
              <w:rPr>
                <w:rStyle w:val="Kontentabelle4-stelligeChar"/>
                <w:sz w:val="20"/>
                <w:highlight w:val="green"/>
                <w:lang w:val="fr-CH"/>
              </w:rPr>
              <w:t>associations intercommunales</w:t>
            </w:r>
          </w:p>
        </w:tc>
        <w:tc>
          <w:tcPr>
            <w:tcW w:w="5386" w:type="dxa"/>
            <w:gridSpan w:val="2"/>
            <w:tcBorders>
              <w:left w:val="nil"/>
            </w:tcBorders>
            <w:tcMar>
              <w:left w:w="85" w:type="dxa"/>
            </w:tcMar>
          </w:tcPr>
          <w:p w14:paraId="1DE701CF" w14:textId="77777777" w:rsidR="00165D1C" w:rsidRPr="00165D1C"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doit être tenu dans les comptes des cantons. </w:t>
            </w:r>
          </w:p>
          <w:p w14:paraId="34AC277E" w14:textId="423D355F" w:rsidR="00165D1C" w:rsidRPr="00AB6528"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et </w:t>
            </w:r>
            <w:r w:rsidRPr="00165D1C">
              <w:rPr>
                <w:rStyle w:val="Kontentabelle4-stelligeChar"/>
                <w:strike/>
                <w:sz w:val="20"/>
                <w:highlight w:val="green"/>
                <w:lang w:val="fr-CH"/>
              </w:rPr>
              <w:t xml:space="preserve">groupement de collectivités publiques </w:t>
            </w:r>
            <w:r w:rsidRPr="00165D1C">
              <w:rPr>
                <w:rStyle w:val="Kontentabelle4-stelligeChar"/>
                <w:sz w:val="20"/>
                <w:highlight w:val="green"/>
                <w:lang w:val="fr-CH"/>
              </w:rPr>
              <w:t>associations intercommunale</w:t>
            </w:r>
            <w:r w:rsidRPr="00165D1C">
              <w:rPr>
                <w:rStyle w:val="Kontentabelle4-stelligeChar"/>
                <w:sz w:val="20"/>
                <w:lang w:val="fr-CH"/>
              </w:rPr>
              <w:t xml:space="preserve"> doit être tenu dans les comptes des communes. </w:t>
            </w:r>
          </w:p>
        </w:tc>
      </w:tr>
      <w:tr w:rsidR="00E7664F" w:rsidRPr="00AB6528" w14:paraId="62C1607F" w14:textId="77777777" w:rsidTr="005B61C1">
        <w:trPr>
          <w:jc w:val="center"/>
        </w:trPr>
        <w:tc>
          <w:tcPr>
            <w:tcW w:w="850" w:type="dxa"/>
            <w:tcBorders>
              <w:top w:val="nil"/>
              <w:bottom w:val="nil"/>
              <w:right w:val="nil"/>
            </w:tcBorders>
            <w:tcMar>
              <w:left w:w="85" w:type="dxa"/>
            </w:tcMar>
          </w:tcPr>
          <w:p w14:paraId="37C4CDD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18C7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4603</w:t>
            </w:r>
          </w:p>
        </w:tc>
        <w:tc>
          <w:tcPr>
            <w:tcW w:w="2551" w:type="dxa"/>
            <w:tcBorders>
              <w:left w:val="nil"/>
              <w:right w:val="nil"/>
            </w:tcBorders>
          </w:tcPr>
          <w:p w14:paraId="159D29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 aux revenus des institutions publiques d'assurance sociale</w:t>
            </w:r>
          </w:p>
        </w:tc>
        <w:tc>
          <w:tcPr>
            <w:tcW w:w="5386" w:type="dxa"/>
            <w:gridSpan w:val="2"/>
            <w:tcBorders>
              <w:left w:val="nil"/>
            </w:tcBorders>
            <w:tcMar>
              <w:left w:w="85" w:type="dxa"/>
            </w:tcMar>
          </w:tcPr>
          <w:p w14:paraId="494E7A94" w14:textId="77777777" w:rsidR="00E7664F" w:rsidRPr="00AB6528" w:rsidRDefault="00E7664F" w:rsidP="00E7664F">
            <w:pPr>
              <w:pStyle w:val="Paragraphedeliste"/>
              <w:spacing w:line="240" w:lineRule="auto"/>
              <w:ind w:left="313"/>
              <w:rPr>
                <w:rFonts w:cs="Arial"/>
                <w:sz w:val="20"/>
              </w:rPr>
            </w:pPr>
          </w:p>
        </w:tc>
      </w:tr>
      <w:tr w:rsidR="00E7664F" w:rsidRPr="00AB6528" w14:paraId="0F43C8E6" w14:textId="77777777" w:rsidTr="005B61C1">
        <w:trPr>
          <w:jc w:val="center"/>
        </w:trPr>
        <w:tc>
          <w:tcPr>
            <w:tcW w:w="850" w:type="dxa"/>
            <w:tcBorders>
              <w:top w:val="nil"/>
              <w:bottom w:val="single" w:sz="6" w:space="0" w:color="auto"/>
              <w:right w:val="nil"/>
            </w:tcBorders>
            <w:tcMar>
              <w:left w:w="85" w:type="dxa"/>
            </w:tcMar>
          </w:tcPr>
          <w:p w14:paraId="2F9FD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1BE648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4604</w:t>
            </w:r>
          </w:p>
        </w:tc>
        <w:tc>
          <w:tcPr>
            <w:tcW w:w="2551" w:type="dxa"/>
            <w:tcBorders>
              <w:left w:val="nil"/>
              <w:right w:val="nil"/>
            </w:tcBorders>
          </w:tcPr>
          <w:p w14:paraId="2022E64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aux revenus des entreprises publiques</w:t>
            </w:r>
          </w:p>
        </w:tc>
        <w:tc>
          <w:tcPr>
            <w:tcW w:w="5386" w:type="dxa"/>
            <w:gridSpan w:val="2"/>
            <w:tcBorders>
              <w:left w:val="nil"/>
            </w:tcBorders>
            <w:tcMar>
              <w:left w:w="85" w:type="dxa"/>
            </w:tcMar>
          </w:tcPr>
          <w:p w14:paraId="75E9392F" w14:textId="77777777" w:rsidR="00E7664F" w:rsidRPr="00AB6528" w:rsidRDefault="00E7664F" w:rsidP="00E7664F">
            <w:pPr>
              <w:pStyle w:val="Paragraphedeliste"/>
              <w:spacing w:line="240" w:lineRule="auto"/>
              <w:ind w:left="313"/>
              <w:rPr>
                <w:rFonts w:cs="Arial"/>
                <w:sz w:val="20"/>
              </w:rPr>
            </w:pPr>
          </w:p>
        </w:tc>
      </w:tr>
      <w:tr w:rsidR="00E7664F" w:rsidRPr="00AB6528" w14:paraId="0ABCD7B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67EC6B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461</w:t>
            </w:r>
          </w:p>
        </w:tc>
        <w:tc>
          <w:tcPr>
            <w:tcW w:w="850" w:type="dxa"/>
            <w:tcBorders>
              <w:left w:val="nil"/>
              <w:right w:val="nil"/>
            </w:tcBorders>
            <w:shd w:val="clear" w:color="auto" w:fill="F2F2F2" w:themeFill="background1" w:themeFillShade="F2"/>
          </w:tcPr>
          <w:p w14:paraId="389B40C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7115016" w14:textId="57AA0C5E" w:rsidR="00E7664F" w:rsidRPr="00AB6528" w:rsidRDefault="00E7664F" w:rsidP="00CD42C3">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des collectivités</w:t>
            </w:r>
            <w:r w:rsidRPr="00994F04">
              <w:rPr>
                <w:rFonts w:cs="Arial"/>
                <w:lang w:eastAsia="en-US"/>
              </w:rPr>
              <w:t xml:space="preserve"> </w:t>
            </w:r>
            <w:r w:rsidRPr="00994F04">
              <w:rPr>
                <w:rFonts w:cs="Arial"/>
                <w:iCs/>
                <w:sz w:val="20"/>
                <w:lang w:eastAsia="en-US"/>
              </w:rPr>
              <w:t>publique</w:t>
            </w:r>
            <w:r>
              <w:rPr>
                <w:rFonts w:cs="Arial"/>
                <w:iCs/>
                <w:sz w:val="20"/>
                <w:lang w:eastAsia="en-US"/>
              </w:rPr>
              <w:t>s</w:t>
            </w:r>
          </w:p>
        </w:tc>
        <w:tc>
          <w:tcPr>
            <w:tcW w:w="5386" w:type="dxa"/>
            <w:gridSpan w:val="2"/>
            <w:tcBorders>
              <w:left w:val="nil"/>
            </w:tcBorders>
            <w:shd w:val="clear" w:color="auto" w:fill="F2F2F2" w:themeFill="background1" w:themeFillShade="F2"/>
            <w:tcMar>
              <w:left w:w="85" w:type="dxa"/>
            </w:tcMar>
          </w:tcPr>
          <w:p w14:paraId="2E3A3981" w14:textId="46B5ECF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 d'une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L'indemnité est en règle générale fixée en rapport avec les coûts.</w:t>
            </w:r>
          </w:p>
        </w:tc>
      </w:tr>
      <w:tr w:rsidR="00E7664F" w:rsidRPr="00AB6528" w14:paraId="3DE1219D" w14:textId="77777777" w:rsidTr="005B61C1">
        <w:trPr>
          <w:jc w:val="center"/>
        </w:trPr>
        <w:tc>
          <w:tcPr>
            <w:tcW w:w="850" w:type="dxa"/>
            <w:tcBorders>
              <w:top w:val="nil"/>
              <w:bottom w:val="nil"/>
              <w:right w:val="nil"/>
            </w:tcBorders>
            <w:tcMar>
              <w:left w:w="85" w:type="dxa"/>
            </w:tcMar>
          </w:tcPr>
          <w:p w14:paraId="09AC56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890AB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4610</w:t>
            </w:r>
          </w:p>
        </w:tc>
        <w:tc>
          <w:tcPr>
            <w:tcW w:w="2551" w:type="dxa"/>
            <w:tcBorders>
              <w:left w:val="nil"/>
              <w:right w:val="nil"/>
            </w:tcBorders>
          </w:tcPr>
          <w:p w14:paraId="2B6C2DAD" w14:textId="47B3DD5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 la Confédération </w:t>
            </w:r>
          </w:p>
        </w:tc>
        <w:tc>
          <w:tcPr>
            <w:tcW w:w="5386" w:type="dxa"/>
            <w:gridSpan w:val="2"/>
            <w:tcBorders>
              <w:left w:val="nil"/>
            </w:tcBorders>
            <w:tcMar>
              <w:left w:w="85" w:type="dxa"/>
            </w:tcMar>
          </w:tcPr>
          <w:p w14:paraId="7021059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 la Confédération, pour des tâches qui relèvent de son domaine de compétence.</w:t>
            </w:r>
          </w:p>
        </w:tc>
      </w:tr>
      <w:tr w:rsidR="00E7664F" w:rsidRPr="00AB6528" w14:paraId="7E0265A1" w14:textId="77777777" w:rsidTr="005B61C1">
        <w:trPr>
          <w:jc w:val="center"/>
        </w:trPr>
        <w:tc>
          <w:tcPr>
            <w:tcW w:w="850" w:type="dxa"/>
            <w:tcBorders>
              <w:top w:val="nil"/>
              <w:bottom w:val="nil"/>
              <w:right w:val="nil"/>
            </w:tcBorders>
            <w:tcMar>
              <w:left w:w="85" w:type="dxa"/>
            </w:tcMar>
          </w:tcPr>
          <w:p w14:paraId="00D36C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ED1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4611</w:t>
            </w:r>
          </w:p>
        </w:tc>
        <w:tc>
          <w:tcPr>
            <w:tcW w:w="2551" w:type="dxa"/>
            <w:tcBorders>
              <w:left w:val="nil"/>
              <w:right w:val="nil"/>
            </w:tcBorders>
          </w:tcPr>
          <w:p w14:paraId="27070CC2" w14:textId="7EDEED0B"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et des concordats</w:t>
            </w:r>
          </w:p>
        </w:tc>
        <w:tc>
          <w:tcPr>
            <w:tcW w:w="5386" w:type="dxa"/>
            <w:gridSpan w:val="2"/>
            <w:tcBorders>
              <w:left w:val="nil"/>
            </w:tcBorders>
            <w:tcMar>
              <w:left w:w="85" w:type="dxa"/>
            </w:tcMar>
          </w:tcPr>
          <w:p w14:paraId="5481435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pour des tâches qui relèvent du domaine de compétence des cantons.</w:t>
            </w:r>
          </w:p>
        </w:tc>
      </w:tr>
      <w:tr w:rsidR="00BB53D6" w:rsidRPr="00AB6528" w14:paraId="443F5152" w14:textId="77777777" w:rsidTr="005B61C1">
        <w:trPr>
          <w:jc w:val="center"/>
        </w:trPr>
        <w:tc>
          <w:tcPr>
            <w:tcW w:w="850" w:type="dxa"/>
            <w:tcBorders>
              <w:top w:val="nil"/>
              <w:bottom w:val="nil"/>
              <w:right w:val="nil"/>
            </w:tcBorders>
            <w:tcMar>
              <w:left w:w="85" w:type="dxa"/>
            </w:tcMar>
          </w:tcPr>
          <w:p w14:paraId="3D01D4B0"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93FE1"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4612</w:t>
            </w:r>
          </w:p>
        </w:tc>
        <w:tc>
          <w:tcPr>
            <w:tcW w:w="2551" w:type="dxa"/>
            <w:tcBorders>
              <w:left w:val="nil"/>
              <w:right w:val="nil"/>
            </w:tcBorders>
          </w:tcPr>
          <w:p w14:paraId="37244958" w14:textId="075C97AE" w:rsidR="00BB53D6" w:rsidRPr="00AB6528" w:rsidRDefault="00BB53D6" w:rsidP="000545AF">
            <w:pPr>
              <w:spacing w:line="240" w:lineRule="auto"/>
              <w:jc w:val="left"/>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associations intercommunales</w:t>
            </w:r>
          </w:p>
        </w:tc>
        <w:tc>
          <w:tcPr>
            <w:tcW w:w="5386" w:type="dxa"/>
            <w:gridSpan w:val="2"/>
            <w:tcBorders>
              <w:left w:val="nil"/>
            </w:tcBorders>
            <w:tcMar>
              <w:left w:w="85" w:type="dxa"/>
            </w:tcMar>
          </w:tcPr>
          <w:p w14:paraId="65FE01E8" w14:textId="77777777" w:rsidR="00BB53D6" w:rsidRPr="00BB53D6"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90264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rPr>
            </w:pPr>
            <w:r w:rsidRPr="00902649">
              <w:rPr>
                <w:rStyle w:val="Kontentabelle4-stelligeChar"/>
                <w:sz w:val="20"/>
                <w:highlight w:val="green"/>
              </w:rPr>
              <w:t>Division recommandée :</w:t>
            </w:r>
          </w:p>
          <w:p w14:paraId="69A9C727"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t xml:space="preserve">4612.1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du même canton</w:t>
            </w:r>
          </w:p>
          <w:p w14:paraId="314A0D31"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t xml:space="preserve">4612.2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en dehors du canton</w:t>
            </w:r>
          </w:p>
          <w:p w14:paraId="51D3C527" w14:textId="00E8EB78"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lastRenderedPageBreak/>
              <w:t xml:space="preserve">4612.3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de l’étranger limitrophe</w:t>
            </w:r>
          </w:p>
        </w:tc>
      </w:tr>
      <w:tr w:rsidR="00E7664F" w:rsidRPr="00AB6528" w14:paraId="12CD40DC" w14:textId="77777777" w:rsidTr="005B61C1">
        <w:trPr>
          <w:jc w:val="center"/>
        </w:trPr>
        <w:tc>
          <w:tcPr>
            <w:tcW w:w="850" w:type="dxa"/>
            <w:tcBorders>
              <w:top w:val="nil"/>
              <w:bottom w:val="nil"/>
              <w:right w:val="nil"/>
            </w:tcBorders>
            <w:tcMar>
              <w:left w:w="85" w:type="dxa"/>
            </w:tcMar>
          </w:tcPr>
          <w:p w14:paraId="4C1F7C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EFFA4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4613</w:t>
            </w:r>
          </w:p>
        </w:tc>
        <w:tc>
          <w:tcPr>
            <w:tcW w:w="2551" w:type="dxa"/>
            <w:tcBorders>
              <w:left w:val="nil"/>
              <w:right w:val="nil"/>
            </w:tcBorders>
          </w:tcPr>
          <w:p w14:paraId="6058F15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assurances sociales publiques</w:t>
            </w:r>
          </w:p>
        </w:tc>
        <w:tc>
          <w:tcPr>
            <w:tcW w:w="5386" w:type="dxa"/>
            <w:gridSpan w:val="2"/>
            <w:tcBorders>
              <w:left w:val="nil"/>
            </w:tcBorders>
            <w:tcMar>
              <w:left w:w="85" w:type="dxa"/>
            </w:tcMar>
          </w:tcPr>
          <w:p w14:paraId="4F308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d'assurances sociales publiques pour des tâches qui relèvent du domaine de compétence des assurances sociales publiques.</w:t>
            </w:r>
          </w:p>
        </w:tc>
      </w:tr>
      <w:tr w:rsidR="00E7664F" w:rsidRPr="00AB6528" w14:paraId="58C4D522" w14:textId="77777777" w:rsidTr="005B61C1">
        <w:trPr>
          <w:jc w:val="center"/>
        </w:trPr>
        <w:tc>
          <w:tcPr>
            <w:tcW w:w="850" w:type="dxa"/>
            <w:tcBorders>
              <w:top w:val="nil"/>
              <w:bottom w:val="nil"/>
              <w:right w:val="nil"/>
            </w:tcBorders>
            <w:tcMar>
              <w:left w:w="85" w:type="dxa"/>
            </w:tcMar>
          </w:tcPr>
          <w:p w14:paraId="673DFA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C9F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4614</w:t>
            </w:r>
          </w:p>
        </w:tc>
        <w:tc>
          <w:tcPr>
            <w:tcW w:w="2551" w:type="dxa"/>
            <w:tcBorders>
              <w:left w:val="nil"/>
              <w:right w:val="nil"/>
            </w:tcBorders>
          </w:tcPr>
          <w:p w14:paraId="77FFE3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entreprises publiques</w:t>
            </w:r>
          </w:p>
        </w:tc>
        <w:tc>
          <w:tcPr>
            <w:tcW w:w="5386" w:type="dxa"/>
            <w:gridSpan w:val="2"/>
            <w:tcBorders>
              <w:left w:val="nil"/>
            </w:tcBorders>
            <w:tcMar>
              <w:left w:w="85" w:type="dxa"/>
            </w:tcMar>
          </w:tcPr>
          <w:p w14:paraId="2EC50E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d'entreprises publiques pour des tâches qui relèvent du domaine de compétence des entreprises publiques.</w:t>
            </w:r>
          </w:p>
        </w:tc>
      </w:tr>
      <w:tr w:rsidR="00E7664F" w:rsidRPr="00AB6528" w14:paraId="26ABE53B" w14:textId="77777777" w:rsidTr="005B61C1">
        <w:trPr>
          <w:jc w:val="center"/>
        </w:trPr>
        <w:tc>
          <w:tcPr>
            <w:tcW w:w="850" w:type="dxa"/>
            <w:tcBorders>
              <w:top w:val="nil"/>
              <w:bottom w:val="nil"/>
              <w:right w:val="nil"/>
            </w:tcBorders>
            <w:tcMar>
              <w:left w:w="85" w:type="dxa"/>
            </w:tcMar>
          </w:tcPr>
          <w:p w14:paraId="123160E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5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4615</w:t>
            </w:r>
          </w:p>
        </w:tc>
        <w:tc>
          <w:tcPr>
            <w:tcW w:w="2551" w:type="dxa"/>
            <w:tcBorders>
              <w:left w:val="nil"/>
              <w:right w:val="nil"/>
            </w:tcBorders>
          </w:tcPr>
          <w:p w14:paraId="63DEBD56"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731278A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9D4E556" w14:textId="77777777" w:rsidTr="005B61C1">
        <w:trPr>
          <w:jc w:val="center"/>
        </w:trPr>
        <w:tc>
          <w:tcPr>
            <w:tcW w:w="850" w:type="dxa"/>
            <w:tcBorders>
              <w:top w:val="nil"/>
              <w:bottom w:val="nil"/>
              <w:right w:val="nil"/>
            </w:tcBorders>
            <w:tcMar>
              <w:left w:w="85" w:type="dxa"/>
            </w:tcMar>
          </w:tcPr>
          <w:p w14:paraId="2B85C96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68C14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4616</w:t>
            </w:r>
          </w:p>
        </w:tc>
        <w:tc>
          <w:tcPr>
            <w:tcW w:w="2551" w:type="dxa"/>
            <w:tcBorders>
              <w:left w:val="nil"/>
              <w:right w:val="nil"/>
            </w:tcBorders>
          </w:tcPr>
          <w:p w14:paraId="06E99023"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494B53A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F4C3304" w14:textId="77777777" w:rsidTr="005B61C1">
        <w:trPr>
          <w:jc w:val="center"/>
        </w:trPr>
        <w:tc>
          <w:tcPr>
            <w:tcW w:w="850" w:type="dxa"/>
            <w:tcBorders>
              <w:top w:val="nil"/>
              <w:bottom w:val="nil"/>
              <w:right w:val="nil"/>
            </w:tcBorders>
            <w:tcMar>
              <w:left w:w="85" w:type="dxa"/>
            </w:tcMar>
          </w:tcPr>
          <w:p w14:paraId="276F12D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33CD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4617</w:t>
            </w:r>
          </w:p>
        </w:tc>
        <w:tc>
          <w:tcPr>
            <w:tcW w:w="2551" w:type="dxa"/>
            <w:tcBorders>
              <w:left w:val="nil"/>
              <w:right w:val="nil"/>
            </w:tcBorders>
          </w:tcPr>
          <w:p w14:paraId="3D6B14AE"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50051D9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E298A90" w14:textId="77777777" w:rsidTr="005B61C1">
        <w:trPr>
          <w:jc w:val="center"/>
        </w:trPr>
        <w:tc>
          <w:tcPr>
            <w:tcW w:w="850" w:type="dxa"/>
            <w:tcBorders>
              <w:top w:val="nil"/>
              <w:bottom w:val="single" w:sz="6" w:space="0" w:color="auto"/>
              <w:right w:val="nil"/>
            </w:tcBorders>
            <w:tcMar>
              <w:left w:w="85" w:type="dxa"/>
            </w:tcMar>
          </w:tcPr>
          <w:p w14:paraId="594E1D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4CEE4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4618</w:t>
            </w:r>
          </w:p>
        </w:tc>
        <w:tc>
          <w:tcPr>
            <w:tcW w:w="2551" w:type="dxa"/>
            <w:tcBorders>
              <w:left w:val="nil"/>
              <w:right w:val="nil"/>
            </w:tcBorders>
          </w:tcPr>
          <w:p w14:paraId="3015B93F"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4C70604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02D608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B56DD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462</w:t>
            </w:r>
          </w:p>
        </w:tc>
        <w:tc>
          <w:tcPr>
            <w:tcW w:w="850" w:type="dxa"/>
            <w:tcBorders>
              <w:left w:val="nil"/>
              <w:right w:val="nil"/>
            </w:tcBorders>
            <w:shd w:val="clear" w:color="auto" w:fill="F2F2F2" w:themeFill="background1" w:themeFillShade="F2"/>
          </w:tcPr>
          <w:p w14:paraId="4D43751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FEF149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1F5078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484C33A" w14:textId="77777777" w:rsidTr="005B61C1">
        <w:trPr>
          <w:jc w:val="center"/>
        </w:trPr>
        <w:tc>
          <w:tcPr>
            <w:tcW w:w="850" w:type="dxa"/>
            <w:tcBorders>
              <w:top w:val="nil"/>
              <w:bottom w:val="nil"/>
              <w:right w:val="nil"/>
            </w:tcBorders>
            <w:tcMar>
              <w:left w:w="85" w:type="dxa"/>
            </w:tcMar>
          </w:tcPr>
          <w:p w14:paraId="57DD59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D11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4620</w:t>
            </w:r>
          </w:p>
        </w:tc>
        <w:tc>
          <w:tcPr>
            <w:tcW w:w="2551" w:type="dxa"/>
            <w:tcBorders>
              <w:left w:val="nil"/>
              <w:right w:val="nil"/>
            </w:tcBorders>
          </w:tcPr>
          <w:p w14:paraId="2E3823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de la Confédération </w:t>
            </w:r>
          </w:p>
        </w:tc>
        <w:tc>
          <w:tcPr>
            <w:tcW w:w="5386" w:type="dxa"/>
            <w:gridSpan w:val="2"/>
            <w:tcBorders>
              <w:left w:val="nil"/>
            </w:tcBorders>
            <w:tcMar>
              <w:left w:w="85" w:type="dxa"/>
            </w:tcMar>
          </w:tcPr>
          <w:p w14:paraId="3AA831FB" w14:textId="35453A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la Confédération dans la RPT pour les comptes du canton</w:t>
            </w:r>
            <w:r>
              <w:rPr>
                <w:rStyle w:val="Kontentabelle4-stelligeChar"/>
                <w:sz w:val="20"/>
                <w:lang w:val="fr-CH"/>
              </w:rPr>
              <w:t> </w:t>
            </w:r>
            <w:r w:rsidRPr="00AB6528">
              <w:rPr>
                <w:rStyle w:val="Kontentabelle4-stelligeChar"/>
                <w:sz w:val="20"/>
                <w:lang w:val="fr-CH"/>
              </w:rPr>
              <w:t>:</w:t>
            </w:r>
          </w:p>
          <w:p w14:paraId="61923C3A" w14:textId="38F9712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4620.1 RPT</w:t>
            </w:r>
            <w:r>
              <w:rPr>
                <w:rStyle w:val="Kontentabelle4-stelligeChar"/>
                <w:sz w:val="20"/>
                <w:lang w:val="fr-CH"/>
              </w:rPr>
              <w:t> </w:t>
            </w:r>
            <w:r w:rsidRPr="00AB6528">
              <w:rPr>
                <w:rStyle w:val="Kontentabelle4-stelligeChar"/>
                <w:sz w:val="20"/>
                <w:lang w:val="fr-CH"/>
              </w:rPr>
              <w:t>: compensation des ressources (de la Confédération 10/17</w:t>
            </w:r>
            <w:r>
              <w:rPr>
                <w:rStyle w:val="Kontentabelle4-stelligeChar"/>
                <w:sz w:val="20"/>
                <w:lang w:val="fr-CH"/>
              </w:rPr>
              <w:t> ;</w:t>
            </w:r>
            <w:r w:rsidRPr="00AB6528">
              <w:rPr>
                <w:rStyle w:val="Kontentabelle4-stelligeChar"/>
                <w:sz w:val="20"/>
                <w:lang w:val="fr-CH"/>
              </w:rPr>
              <w:t xml:space="preserve"> reste des cantons [cantons bailleurs de fonds] voir compte 4621.1. </w:t>
            </w:r>
          </w:p>
          <w:p w14:paraId="421D794D" w14:textId="54759A6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4620.2 RPT</w:t>
            </w:r>
            <w:r>
              <w:rPr>
                <w:rStyle w:val="Kontentabelle4-stelligeChar"/>
                <w:sz w:val="20"/>
                <w:lang w:val="fr-CH"/>
              </w:rPr>
              <w:t> </w:t>
            </w:r>
            <w:r w:rsidRPr="00AB6528">
              <w:rPr>
                <w:rStyle w:val="Kontentabelle4-stelligeChar"/>
                <w:sz w:val="20"/>
                <w:lang w:val="fr-CH"/>
              </w:rPr>
              <w:t>: compensation socio-démographique (paiement de la Confédération 100%)</w:t>
            </w:r>
            <w:r>
              <w:rPr>
                <w:rStyle w:val="Kontentabelle4-stelligeChar"/>
                <w:sz w:val="20"/>
                <w:lang w:val="fr-CH"/>
              </w:rPr>
              <w:t>.</w:t>
            </w:r>
          </w:p>
          <w:p w14:paraId="7FC35EF4" w14:textId="3EB19A6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4620.3 RPT</w:t>
            </w:r>
            <w:r>
              <w:rPr>
                <w:rStyle w:val="Kontentabelle4-stelligeChar"/>
                <w:sz w:val="20"/>
                <w:lang w:val="fr-CH"/>
              </w:rPr>
              <w:t> </w:t>
            </w:r>
            <w:r w:rsidRPr="00AB6528">
              <w:rPr>
                <w:rStyle w:val="Kontentabelle4-stelligeChar"/>
                <w:sz w:val="20"/>
                <w:lang w:val="fr-CH"/>
              </w:rPr>
              <w:t>: compensation géo-topographique (paiement de la Confédération 100%)</w:t>
            </w:r>
            <w:r>
              <w:rPr>
                <w:rStyle w:val="Kontentabelle4-stelligeChar"/>
                <w:sz w:val="20"/>
                <w:lang w:val="fr-CH"/>
              </w:rPr>
              <w:t>.</w:t>
            </w:r>
          </w:p>
          <w:p w14:paraId="051EAAA2" w14:textId="3E7DC06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4620.4 RPT</w:t>
            </w:r>
            <w:r>
              <w:rPr>
                <w:rStyle w:val="Kontentabelle4-stelligeChar"/>
                <w:sz w:val="20"/>
                <w:lang w:val="fr-CH"/>
              </w:rPr>
              <w:t> </w:t>
            </w:r>
            <w:r w:rsidRPr="00AB6528">
              <w:rPr>
                <w:rStyle w:val="Kontentabelle4-stelligeChar"/>
                <w:sz w:val="20"/>
                <w:lang w:val="fr-CH"/>
              </w:rPr>
              <w:t>: compensation des cas de rigueur (paiement de la Confédération la première année 2/3</w:t>
            </w:r>
            <w:r>
              <w:rPr>
                <w:rStyle w:val="Kontentabelle4-stelligeChar"/>
                <w:sz w:val="20"/>
                <w:lang w:val="fr-CH"/>
              </w:rPr>
              <w:t> ;</w:t>
            </w:r>
            <w:r w:rsidRPr="00AB6528">
              <w:rPr>
                <w:rStyle w:val="Kontentabelle4-stelligeChar"/>
                <w:sz w:val="20"/>
                <w:lang w:val="fr-CH"/>
              </w:rPr>
              <w:t xml:space="preserve"> des cantons la première année 1/3 voir le compte 4621.4).</w:t>
            </w:r>
          </w:p>
        </w:tc>
      </w:tr>
      <w:tr w:rsidR="00BB53D6" w:rsidRPr="00AB6528" w14:paraId="277512BE" w14:textId="77777777" w:rsidTr="005B61C1">
        <w:trPr>
          <w:jc w:val="center"/>
        </w:trPr>
        <w:tc>
          <w:tcPr>
            <w:tcW w:w="850" w:type="dxa"/>
            <w:tcBorders>
              <w:top w:val="nil"/>
              <w:bottom w:val="nil"/>
              <w:right w:val="nil"/>
            </w:tcBorders>
            <w:tcMar>
              <w:left w:w="85" w:type="dxa"/>
            </w:tcMar>
          </w:tcPr>
          <w:p w14:paraId="74422849"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107CC5"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4621</w:t>
            </w:r>
          </w:p>
        </w:tc>
        <w:tc>
          <w:tcPr>
            <w:tcW w:w="2551" w:type="dxa"/>
            <w:tcBorders>
              <w:left w:val="nil"/>
              <w:right w:val="nil"/>
            </w:tcBorders>
          </w:tcPr>
          <w:p w14:paraId="788F5BF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des cantons et des concordats</w:t>
            </w:r>
          </w:p>
        </w:tc>
        <w:tc>
          <w:tcPr>
            <w:tcW w:w="5386" w:type="dxa"/>
            <w:gridSpan w:val="2"/>
            <w:tcBorders>
              <w:left w:val="nil"/>
            </w:tcBorders>
            <w:tcMar>
              <w:left w:w="85" w:type="dxa"/>
            </w:tcMar>
          </w:tcPr>
          <w:p w14:paraId="019829A2" w14:textId="77777777" w:rsidR="00BB53D6" w:rsidRPr="00BB53D6" w:rsidRDefault="00BB53D6" w:rsidP="00BB53D6">
            <w:pPr>
              <w:pStyle w:val="Paragraphedeliste"/>
              <w:numPr>
                <w:ilvl w:val="0"/>
                <w:numId w:val="17"/>
              </w:numPr>
              <w:spacing w:line="240" w:lineRule="auto"/>
              <w:ind w:left="313" w:hanging="281"/>
              <w:rPr>
                <w:rStyle w:val="Kontentabelle4-stelligeChar"/>
                <w:sz w:val="20"/>
                <w:lang w:val="fr-CH"/>
              </w:rPr>
            </w:pPr>
            <w:r w:rsidRPr="00BB53D6">
              <w:rPr>
                <w:rStyle w:val="Kontentabelle4-stelligeChar"/>
                <w:sz w:val="20"/>
                <w:lang w:val="fr-CH"/>
              </w:rPr>
              <w:t>Pour les comptes de la Confédération (en tant que chambre de compensation dans la RPT) :</w:t>
            </w:r>
          </w:p>
          <w:p w14:paraId="4581E87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4621.7 RPT : compensation des ressources et des cas de rigueur des cantons bailleurs de fonds (le solde doit correspondre au compte 3621.7).</w:t>
            </w:r>
          </w:p>
          <w:p w14:paraId="23C01B6A"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bailleurs de fonds dans la RPT pour les comptes des cantons :</w:t>
            </w:r>
          </w:p>
          <w:p w14:paraId="1BE86BF4"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RPT : compensation des ressources (des cantons 7/17 ; pour le reste voir le compte 4620.1).</w:t>
            </w:r>
          </w:p>
          <w:p w14:paraId="3E823D3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RPT : compensation des cas de rigueur (des cantons 1/3 ; pour le reste voir le compte 4620.4).</w:t>
            </w:r>
          </w:p>
          <w:p w14:paraId="25725A91"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aux communes pour les comptes des communes :</w:t>
            </w:r>
          </w:p>
          <w:p w14:paraId="2F09376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Part de la péréquation des ressources des cantons.</w:t>
            </w:r>
          </w:p>
          <w:p w14:paraId="0F9E61C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4621.2 Part de la compensation socio-démographique du canton.</w:t>
            </w:r>
          </w:p>
          <w:p w14:paraId="4A18D09A"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4621.3 Part de la compensation géo-topographique du canton.</w:t>
            </w:r>
          </w:p>
          <w:p w14:paraId="3507733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Part de la compensation des cas de rigueur</w:t>
            </w:r>
          </w:p>
          <w:p w14:paraId="79DC0BE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lastRenderedPageBreak/>
              <w:t>4621.5 Péréquation financière</w:t>
            </w:r>
            <w:r w:rsidRPr="00BB53D6">
              <w:rPr>
                <w:rStyle w:val="Kontentabelle4-stelligeChar"/>
                <w:sz w:val="20"/>
                <w:highlight w:val="green"/>
                <w:lang w:val="fr-CH"/>
              </w:rPr>
              <w:t xml:space="preserve"> </w:t>
            </w:r>
            <w:r w:rsidRPr="00BB53D6">
              <w:rPr>
                <w:rStyle w:val="Kontentabelle4-stelligeChar"/>
                <w:strike/>
                <w:sz w:val="20"/>
                <w:highlight w:val="green"/>
                <w:lang w:val="fr-CH"/>
              </w:rPr>
              <w:t>intercantonale (subventions des cantons; péréquation financière</w:t>
            </w:r>
            <w:r w:rsidRPr="00BB53D6">
              <w:rPr>
                <w:rStyle w:val="Kontentabelle4-stelligeChar"/>
                <w:sz w:val="20"/>
                <w:lang w:val="fr-CH"/>
              </w:rPr>
              <w:t xml:space="preserve"> verticale</w:t>
            </w:r>
            <w:r w:rsidRPr="00BB53D6">
              <w:rPr>
                <w:rStyle w:val="Kontentabelle4-stelligeChar"/>
                <w:strike/>
                <w:sz w:val="20"/>
                <w:highlight w:val="green"/>
                <w:lang w:val="fr-CH"/>
              </w:rPr>
              <w:t xml:space="preserve">) </w:t>
            </w:r>
            <w:r w:rsidRPr="00BB53D6">
              <w:rPr>
                <w:rStyle w:val="Kontentabelle4-stelligeChar"/>
                <w:sz w:val="20"/>
                <w:highlight w:val="green"/>
                <w:lang w:val="fr-CH"/>
              </w:rPr>
              <w:t>transferts du canton aux communes</w:t>
            </w:r>
          </w:p>
          <w:p w14:paraId="09C2621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BB53D6">
              <w:rPr>
                <w:rStyle w:val="Kontentabelle4-stelligeChar"/>
                <w:sz w:val="20"/>
                <w:lang w:val="fr-CH"/>
              </w:rPr>
              <w:t>4621.6 Compensation verticale des charges</w:t>
            </w:r>
            <w:r w:rsidRPr="00BB53D6">
              <w:rPr>
                <w:rStyle w:val="Kontentabelle4-stelligeChar"/>
                <w:strike/>
                <w:sz w:val="20"/>
                <w:lang w:val="fr-CH"/>
              </w:rPr>
              <w:t xml:space="preserve"> </w:t>
            </w:r>
            <w:r w:rsidRPr="00BB53D6">
              <w:rPr>
                <w:rStyle w:val="Kontentabelle4-stelligeChar"/>
                <w:strike/>
                <w:sz w:val="20"/>
                <w:highlight w:val="green"/>
                <w:lang w:val="fr-CH"/>
              </w:rPr>
              <w:t>intercantonale (subventions des cantons; CdC verticale)</w:t>
            </w:r>
            <w:r w:rsidRPr="00BB53D6">
              <w:rPr>
                <w:rStyle w:val="Kontentabelle4-stelligeChar"/>
                <w:sz w:val="20"/>
                <w:highlight w:val="green"/>
                <w:lang w:val="fr-CH"/>
              </w:rPr>
              <w:t xml:space="preserve"> transferts du canton aux communes</w:t>
            </w:r>
            <w:r w:rsidRPr="00BB53D6">
              <w:rPr>
                <w:rStyle w:val="Kontentabelle4-stelligeChar"/>
                <w:sz w:val="20"/>
                <w:lang w:val="fr-CH"/>
              </w:rPr>
              <w:t>.</w:t>
            </w:r>
          </w:p>
          <w:p w14:paraId="45249501" w14:textId="013A8BF1" w:rsidR="00BB53D6" w:rsidRPr="00AB6528"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BB53D6">
              <w:rPr>
                <w:rStyle w:val="Kontentabelle4-stelligeChar"/>
                <w:sz w:val="20"/>
                <w:lang w:val="fr-CH"/>
              </w:rPr>
              <w:t>4621.9 Autres péréquation financière et compensation des charges (péréquation des charges verticale).</w:t>
            </w:r>
          </w:p>
        </w:tc>
      </w:tr>
      <w:tr w:rsidR="00BB53D6" w:rsidRPr="00AB6528" w14:paraId="4C23933B" w14:textId="77777777" w:rsidTr="005B61C1">
        <w:trPr>
          <w:jc w:val="center"/>
        </w:trPr>
        <w:tc>
          <w:tcPr>
            <w:tcW w:w="850" w:type="dxa"/>
            <w:tcBorders>
              <w:top w:val="nil"/>
              <w:bottom w:val="nil"/>
              <w:right w:val="nil"/>
            </w:tcBorders>
            <w:tcMar>
              <w:left w:w="85" w:type="dxa"/>
            </w:tcMar>
          </w:tcPr>
          <w:p w14:paraId="515CD286"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1052DCD"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4622</w:t>
            </w:r>
          </w:p>
        </w:tc>
        <w:tc>
          <w:tcPr>
            <w:tcW w:w="2551" w:type="dxa"/>
            <w:tcBorders>
              <w:left w:val="nil"/>
              <w:right w:val="nil"/>
            </w:tcBorders>
          </w:tcPr>
          <w:p w14:paraId="6EBB0A7B" w14:textId="3CF74BE6" w:rsidR="00BB53D6" w:rsidRPr="00AB6528" w:rsidRDefault="00BB53D6" w:rsidP="00BB53D6">
            <w:pPr>
              <w:spacing w:line="240" w:lineRule="auto"/>
              <w:jc w:val="left"/>
              <w:rPr>
                <w:rStyle w:val="Kontentabelle4-stelligeChar"/>
                <w:sz w:val="20"/>
                <w:lang w:val="fr-CH"/>
              </w:rPr>
            </w:pPr>
            <w:r w:rsidRPr="00BB53D6">
              <w:rPr>
                <w:rStyle w:val="Kontentabelle4-stelligeChar"/>
                <w:sz w:val="20"/>
                <w:lang w:val="fr-CH"/>
              </w:rPr>
              <w:t xml:space="preserve">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des associations intercommunales</w:t>
            </w:r>
          </w:p>
        </w:tc>
        <w:tc>
          <w:tcPr>
            <w:tcW w:w="5386" w:type="dxa"/>
            <w:gridSpan w:val="2"/>
            <w:tcBorders>
              <w:left w:val="nil"/>
            </w:tcBorders>
            <w:tcMar>
              <w:left w:w="85" w:type="dxa"/>
            </w:tcMar>
          </w:tcPr>
          <w:p w14:paraId="63DEA6C3"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cantons (transferts verticaux des communes au canton) :</w:t>
            </w:r>
          </w:p>
          <w:p w14:paraId="6FB0764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4622.5 Péréquation financière financée par les communes au bénéfice du canton.</w:t>
            </w:r>
          </w:p>
          <w:p w14:paraId="5FB59FA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4622.6 Compensation des charges cantonales par les communes.</w:t>
            </w:r>
          </w:p>
          <w:p w14:paraId="55BA0C27"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communes (transferts horizontaux entre communes) :</w:t>
            </w:r>
          </w:p>
          <w:p w14:paraId="288D238E"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(transferts entre communes). </w:t>
            </w:r>
          </w:p>
          <w:p w14:paraId="240E1AB7" w14:textId="4999B476"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4622.8 Compensation horizontale des charges (transferts entre communes).</w:t>
            </w:r>
          </w:p>
        </w:tc>
      </w:tr>
      <w:tr w:rsidR="00E7664F" w:rsidRPr="00AB6528" w14:paraId="31CA723B" w14:textId="77777777" w:rsidTr="005B61C1">
        <w:trPr>
          <w:jc w:val="center"/>
        </w:trPr>
        <w:tc>
          <w:tcPr>
            <w:tcW w:w="850" w:type="dxa"/>
            <w:tcBorders>
              <w:top w:val="nil"/>
              <w:bottom w:val="nil"/>
              <w:right w:val="nil"/>
            </w:tcBorders>
            <w:tcMar>
              <w:left w:w="85" w:type="dxa"/>
            </w:tcMar>
          </w:tcPr>
          <w:p w14:paraId="0BD413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FC0F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4624</w:t>
            </w:r>
          </w:p>
        </w:tc>
        <w:tc>
          <w:tcPr>
            <w:tcW w:w="2551" w:type="dxa"/>
            <w:tcBorders>
              <w:left w:val="nil"/>
              <w:right w:val="nil"/>
            </w:tcBorders>
          </w:tcPr>
          <w:p w14:paraId="1DE6D0D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des entreprises publiques</w:t>
            </w:r>
          </w:p>
        </w:tc>
        <w:tc>
          <w:tcPr>
            <w:tcW w:w="5386" w:type="dxa"/>
            <w:gridSpan w:val="2"/>
            <w:tcBorders>
              <w:left w:val="nil"/>
            </w:tcBorders>
            <w:tcMar>
              <w:left w:w="85" w:type="dxa"/>
            </w:tcMar>
          </w:tcPr>
          <w:p w14:paraId="3AE657FE" w14:textId="532A440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le compte des cantons ou des communes, dès lors que les entreprises publiques (par ex. banques cantonales) réalisent une compensation de charges</w:t>
            </w:r>
            <w:r>
              <w:rPr>
                <w:rStyle w:val="Kontentabelle4-stelligeChar"/>
                <w:sz w:val="20"/>
                <w:lang w:val="fr-CH"/>
              </w:rPr>
              <w:t>.</w:t>
            </w:r>
          </w:p>
        </w:tc>
      </w:tr>
      <w:tr w:rsidR="00E7664F" w:rsidRPr="00AB6528" w14:paraId="41A6A06E" w14:textId="77777777" w:rsidTr="005B61C1">
        <w:trPr>
          <w:jc w:val="center"/>
        </w:trPr>
        <w:tc>
          <w:tcPr>
            <w:tcW w:w="850" w:type="dxa"/>
            <w:tcBorders>
              <w:top w:val="nil"/>
              <w:bottom w:val="single" w:sz="6" w:space="0" w:color="auto"/>
              <w:right w:val="nil"/>
            </w:tcBorders>
            <w:shd w:val="clear" w:color="auto" w:fill="auto"/>
            <w:tcMar>
              <w:left w:w="85" w:type="dxa"/>
            </w:tcMar>
          </w:tcPr>
          <w:p w14:paraId="3E8D1BC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6703D32" w14:textId="77777777" w:rsidR="00E7664F" w:rsidRPr="00BB53D6" w:rsidRDefault="00E7664F" w:rsidP="00E7664F">
            <w:pPr>
              <w:spacing w:line="240" w:lineRule="auto"/>
              <w:jc w:val="center"/>
              <w:rPr>
                <w:rStyle w:val="Kontentabelle4-stelligeChar"/>
                <w:sz w:val="20"/>
                <w:highlight w:val="green"/>
                <w:lang w:val="fr-CH"/>
              </w:rPr>
            </w:pPr>
            <w:r w:rsidRPr="00BB53D6">
              <w:rPr>
                <w:rStyle w:val="Kontentabelle4-stelligeChar"/>
                <w:sz w:val="20"/>
                <w:highlight w:val="green"/>
                <w:lang w:val="fr-CH"/>
              </w:rPr>
              <w:t>4629</w:t>
            </w:r>
          </w:p>
        </w:tc>
        <w:tc>
          <w:tcPr>
            <w:tcW w:w="2551" w:type="dxa"/>
            <w:tcBorders>
              <w:left w:val="nil"/>
              <w:right w:val="nil"/>
            </w:tcBorders>
            <w:shd w:val="clear" w:color="auto" w:fill="auto"/>
          </w:tcPr>
          <w:p w14:paraId="5AE88A11" w14:textId="77777777" w:rsidR="00E7664F" w:rsidRPr="00BB53D6"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2605A563" w14:textId="02EA86A8" w:rsidR="00E7664F" w:rsidRPr="00BB53D6"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B53D6">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AB6528" w14:paraId="32BACD56"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657128" w14:textId="77777777"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iCs/>
                <w:sz w:val="20"/>
                <w:lang w:val="fr-CH"/>
              </w:rPr>
              <w:t>463</w:t>
            </w:r>
          </w:p>
        </w:tc>
        <w:tc>
          <w:tcPr>
            <w:tcW w:w="850" w:type="dxa"/>
            <w:tcBorders>
              <w:left w:val="nil"/>
              <w:right w:val="nil"/>
            </w:tcBorders>
            <w:shd w:val="clear" w:color="auto" w:fill="F2F2F2" w:themeFill="background1" w:themeFillShade="F2"/>
          </w:tcPr>
          <w:p w14:paraId="3EB2D32A" w14:textId="77777777" w:rsidR="00BB53D6" w:rsidRPr="00AB6528" w:rsidRDefault="00BB53D6" w:rsidP="00BB53D6">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D5BBE9B" w14:textId="03669B84"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sz w:val="20"/>
                <w:lang w:val="fr-CH"/>
              </w:rPr>
              <w:t>Subventions</w:t>
            </w:r>
            <w:r>
              <w:rPr>
                <w:rStyle w:val="Kontentabelle4-stelligeChar"/>
                <w:sz w:val="20"/>
                <w:lang w:val="fr-CH"/>
              </w:rPr>
              <w:br/>
            </w:r>
            <w:r w:rsidRPr="00AB6528">
              <w:rPr>
                <w:rStyle w:val="Kontentabelle4-stelligeChar"/>
                <w:iCs/>
                <w:sz w:val="20"/>
                <w:lang w:val="fr-CH"/>
              </w:rPr>
              <w:t xml:space="preserve">de collectivités publiques </w:t>
            </w:r>
            <w:r>
              <w:rPr>
                <w:rStyle w:val="Kontentabelle4-stelligeChar"/>
                <w:iCs/>
                <w:sz w:val="20"/>
                <w:lang w:val="fr-CH"/>
              </w:rPr>
              <w:br/>
            </w:r>
            <w:r w:rsidRPr="00AB6528">
              <w:rPr>
                <w:rStyle w:val="Kontentabelle4-stelligeChar"/>
                <w:iCs/>
                <w:sz w:val="20"/>
                <w:lang w:val="fr-CH"/>
              </w:rPr>
              <w:t>et de tiers</w:t>
            </w:r>
          </w:p>
        </w:tc>
        <w:tc>
          <w:tcPr>
            <w:tcW w:w="5386" w:type="dxa"/>
            <w:gridSpan w:val="2"/>
            <w:tcBorders>
              <w:left w:val="nil"/>
            </w:tcBorders>
            <w:shd w:val="clear" w:color="auto" w:fill="F2F2F2"/>
            <w:tcMar>
              <w:left w:w="85" w:type="dxa"/>
            </w:tcMar>
          </w:tcPr>
          <w:p w14:paraId="73AC4408" w14:textId="75EF7DC9" w:rsidR="00BB53D6" w:rsidRPr="00AB6528"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90F40">
              <w:rPr>
                <w:rFonts w:cs="Arial"/>
                <w:color w:val="000000"/>
                <w:sz w:val="20"/>
                <w:highlight w:val="green"/>
                <w:lang w:eastAsia="de-CH"/>
              </w:rPr>
              <w:t xml:space="preserve">Les </w:t>
            </w:r>
            <w:r w:rsidRPr="00BB53D6">
              <w:rPr>
                <w:rFonts w:cs="Arial"/>
                <w:strike/>
                <w:color w:val="000000"/>
                <w:sz w:val="20"/>
                <w:highlight w:val="green"/>
                <w:lang w:eastAsia="de-CH"/>
              </w:rPr>
              <w:t>prêts</w:t>
            </w:r>
            <w:r w:rsidRPr="00BB53D6">
              <w:rPr>
                <w:rFonts w:cs="Arial"/>
                <w:color w:val="000000"/>
                <w:sz w:val="20"/>
                <w:highlight w:val="green"/>
                <w:lang w:eastAsia="de-CH"/>
              </w:rPr>
              <w:t xml:space="preserve"> emprunts conditionnellement remboursables de type à fonds perdus doivent être comptabilisés comme des </w:t>
            </w:r>
            <w:r w:rsidRPr="00BB53D6">
              <w:rPr>
                <w:rFonts w:cs="Arial"/>
                <w:strike/>
                <w:color w:val="000000"/>
                <w:sz w:val="20"/>
                <w:highlight w:val="green"/>
                <w:lang w:eastAsia="de-CH"/>
              </w:rPr>
              <w:t>charges</w:t>
            </w:r>
            <w:r w:rsidRPr="00BB53D6">
              <w:rPr>
                <w:rFonts w:cs="Arial"/>
                <w:color w:val="000000"/>
                <w:sz w:val="20"/>
                <w:highlight w:val="green"/>
                <w:lang w:eastAsia="de-CH"/>
              </w:rPr>
              <w:t xml:space="preserve"> revenus </w:t>
            </w:r>
            <w:r w:rsidRPr="00590F40">
              <w:rPr>
                <w:rFonts w:cs="Arial"/>
                <w:color w:val="000000"/>
                <w:sz w:val="20"/>
                <w:highlight w:val="green"/>
                <w:lang w:eastAsia="de-CH"/>
              </w:rPr>
              <w:t>de transfert.</w:t>
            </w:r>
            <w:r w:rsidRPr="00661471">
              <w:rPr>
                <w:rFonts w:cs="Arial"/>
                <w:color w:val="000000"/>
                <w:sz w:val="20"/>
                <w:lang w:eastAsia="de-CH"/>
              </w:rPr>
              <w:t xml:space="preserve"> </w:t>
            </w:r>
            <w:r w:rsidRPr="00661471">
              <w:rPr>
                <w:rFonts w:cs="Arial"/>
                <w:sz w:val="20"/>
              </w:rPr>
              <w:t>Voir le Complément relatif à la comptabilisation des prêts conditionnellement remboursables (annexe).</w:t>
            </w:r>
          </w:p>
        </w:tc>
      </w:tr>
      <w:tr w:rsidR="00BB53D6" w:rsidRPr="00AB6528" w14:paraId="045E495B" w14:textId="77777777" w:rsidTr="005B61C1">
        <w:trPr>
          <w:jc w:val="center"/>
        </w:trPr>
        <w:tc>
          <w:tcPr>
            <w:tcW w:w="850" w:type="dxa"/>
            <w:tcBorders>
              <w:top w:val="nil"/>
              <w:bottom w:val="nil"/>
              <w:right w:val="nil"/>
            </w:tcBorders>
            <w:tcMar>
              <w:left w:w="85" w:type="dxa"/>
            </w:tcMar>
          </w:tcPr>
          <w:p w14:paraId="43641B6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7C4357"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4630</w:t>
            </w:r>
          </w:p>
        </w:tc>
        <w:tc>
          <w:tcPr>
            <w:tcW w:w="2551" w:type="dxa"/>
            <w:tcBorders>
              <w:left w:val="nil"/>
              <w:right w:val="nil"/>
            </w:tcBorders>
          </w:tcPr>
          <w:p w14:paraId="2430434A" w14:textId="0B90D354"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de la Confédération</w:t>
            </w:r>
          </w:p>
        </w:tc>
        <w:tc>
          <w:tcPr>
            <w:tcW w:w="5386" w:type="dxa"/>
            <w:gridSpan w:val="2"/>
            <w:tcBorders>
              <w:left w:val="nil"/>
            </w:tcBorders>
            <w:tcMar>
              <w:left w:w="85" w:type="dxa"/>
            </w:tcMar>
          </w:tcPr>
          <w:p w14:paraId="6A9229E6" w14:textId="0AFC6C6C"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 la Confédération.</w:t>
            </w:r>
          </w:p>
        </w:tc>
      </w:tr>
      <w:tr w:rsidR="00BB53D6" w:rsidRPr="00AB6528" w14:paraId="433C9BD7" w14:textId="77777777" w:rsidTr="005B61C1">
        <w:trPr>
          <w:jc w:val="center"/>
        </w:trPr>
        <w:tc>
          <w:tcPr>
            <w:tcW w:w="850" w:type="dxa"/>
            <w:tcBorders>
              <w:top w:val="nil"/>
              <w:bottom w:val="nil"/>
              <w:right w:val="nil"/>
            </w:tcBorders>
            <w:tcMar>
              <w:left w:w="85" w:type="dxa"/>
            </w:tcMar>
          </w:tcPr>
          <w:p w14:paraId="3030D1A5"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E77983"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4631</w:t>
            </w:r>
          </w:p>
        </w:tc>
        <w:tc>
          <w:tcPr>
            <w:tcW w:w="2551" w:type="dxa"/>
            <w:tcBorders>
              <w:left w:val="nil"/>
              <w:right w:val="nil"/>
            </w:tcBorders>
          </w:tcPr>
          <w:p w14:paraId="5A2D76DF" w14:textId="2397FC38" w:rsidR="00BB53D6" w:rsidRPr="00AB6528" w:rsidRDefault="00BB53D6" w:rsidP="00BB53D6">
            <w:pPr>
              <w:spacing w:line="240" w:lineRule="auto"/>
              <w:jc w:val="left"/>
              <w:rPr>
                <w:rStyle w:val="Kontentabelle4-stelligeChar"/>
                <w:sz w:val="20"/>
                <w:lang w:val="fr-CH"/>
              </w:rPr>
            </w:pPr>
            <w:r>
              <w:rPr>
                <w:rStyle w:val="Kontentabelle4-stelligeChar"/>
                <w:sz w:val="20"/>
                <w:lang w:val="fr-CH"/>
              </w:rPr>
              <w:t>Subventions des cantons</w:t>
            </w:r>
            <w:r>
              <w:rPr>
                <w:rStyle w:val="Kontentabelle4-stelligeChar"/>
                <w:sz w:val="20"/>
                <w:lang w:val="fr-CH"/>
              </w:rPr>
              <w:br/>
            </w:r>
            <w:r w:rsidRPr="00AB6528">
              <w:rPr>
                <w:rStyle w:val="Kontentabelle4-stelligeChar"/>
                <w:sz w:val="20"/>
                <w:lang w:val="fr-CH"/>
              </w:rPr>
              <w:t>et des concordats</w:t>
            </w:r>
          </w:p>
        </w:tc>
        <w:tc>
          <w:tcPr>
            <w:tcW w:w="5386" w:type="dxa"/>
            <w:gridSpan w:val="2"/>
            <w:tcBorders>
              <w:left w:val="nil"/>
            </w:tcBorders>
            <w:tcMar>
              <w:left w:w="85" w:type="dxa"/>
            </w:tcMar>
          </w:tcPr>
          <w:p w14:paraId="1D363283" w14:textId="4D9503FF"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des cantons et des concordats.</w:t>
            </w:r>
          </w:p>
        </w:tc>
      </w:tr>
      <w:tr w:rsidR="00B72E85" w:rsidRPr="00AB6528" w14:paraId="43482E89" w14:textId="77777777" w:rsidTr="005B61C1">
        <w:trPr>
          <w:jc w:val="center"/>
        </w:trPr>
        <w:tc>
          <w:tcPr>
            <w:tcW w:w="850" w:type="dxa"/>
            <w:tcBorders>
              <w:top w:val="nil"/>
              <w:bottom w:val="nil"/>
              <w:right w:val="nil"/>
            </w:tcBorders>
            <w:tcMar>
              <w:left w:w="85" w:type="dxa"/>
            </w:tcMar>
          </w:tcPr>
          <w:p w14:paraId="07334F31"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1B43C"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4632</w:t>
            </w:r>
          </w:p>
        </w:tc>
        <w:tc>
          <w:tcPr>
            <w:tcW w:w="2551" w:type="dxa"/>
            <w:tcBorders>
              <w:left w:val="nil"/>
              <w:right w:val="nil"/>
            </w:tcBorders>
          </w:tcPr>
          <w:p w14:paraId="631C4CCB" w14:textId="606B6CAC"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associations intercommunales</w:t>
            </w:r>
          </w:p>
        </w:tc>
        <w:tc>
          <w:tcPr>
            <w:tcW w:w="5386" w:type="dxa"/>
            <w:gridSpan w:val="2"/>
            <w:tcBorders>
              <w:left w:val="nil"/>
            </w:tcBorders>
            <w:tcMar>
              <w:left w:w="85" w:type="dxa"/>
            </w:tcMar>
          </w:tcPr>
          <w:p w14:paraId="4D08F5E6"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d'exploitation courantes des communes et des associations intercommunales</w:t>
            </w:r>
          </w:p>
          <w:p w14:paraId="6BCE56D0" w14:textId="77777777" w:rsidR="00B72E85" w:rsidRPr="00674DDC"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rPr>
            </w:pPr>
            <w:r w:rsidRPr="00674DDC">
              <w:rPr>
                <w:rStyle w:val="Kontentabelle4-stelligeChar"/>
                <w:sz w:val="20"/>
                <w:highlight w:val="green"/>
              </w:rPr>
              <w:t>Division recommandée :</w:t>
            </w:r>
          </w:p>
          <w:p w14:paraId="65E556BB"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4632.1 Subventions d’exploitation courantes des communes et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du même canton</w:t>
            </w:r>
            <w:r w:rsidRPr="00B72E85">
              <w:rPr>
                <w:rStyle w:val="Kontentabelle4-stelligeChar"/>
                <w:sz w:val="20"/>
                <w:lang w:val="fr-CH"/>
              </w:rPr>
              <w:t xml:space="preserve"> </w:t>
            </w:r>
          </w:p>
          <w:p w14:paraId="2A3D36CD"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4632.2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en dehors du canton</w:t>
            </w:r>
          </w:p>
          <w:p w14:paraId="098EB87C" w14:textId="096C1B6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4632.3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de l’étranger limitrophe</w:t>
            </w:r>
          </w:p>
        </w:tc>
      </w:tr>
      <w:tr w:rsidR="00E7664F" w:rsidRPr="00AB6528" w14:paraId="22CB58B7" w14:textId="77777777" w:rsidTr="005B61C1">
        <w:trPr>
          <w:jc w:val="center"/>
        </w:trPr>
        <w:tc>
          <w:tcPr>
            <w:tcW w:w="850" w:type="dxa"/>
            <w:tcBorders>
              <w:top w:val="nil"/>
              <w:bottom w:val="nil"/>
              <w:right w:val="nil"/>
            </w:tcBorders>
            <w:tcMar>
              <w:left w:w="85" w:type="dxa"/>
            </w:tcMar>
          </w:tcPr>
          <w:p w14:paraId="432E0E2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E25D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4633</w:t>
            </w:r>
          </w:p>
        </w:tc>
        <w:tc>
          <w:tcPr>
            <w:tcW w:w="2551" w:type="dxa"/>
            <w:tcBorders>
              <w:left w:val="nil"/>
              <w:right w:val="nil"/>
            </w:tcBorders>
          </w:tcPr>
          <w:p w14:paraId="7F2F24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assurances sociales publiques</w:t>
            </w:r>
          </w:p>
        </w:tc>
        <w:tc>
          <w:tcPr>
            <w:tcW w:w="5386" w:type="dxa"/>
            <w:gridSpan w:val="2"/>
            <w:tcBorders>
              <w:left w:val="nil"/>
            </w:tcBorders>
            <w:tcMar>
              <w:left w:w="85" w:type="dxa"/>
            </w:tcMar>
          </w:tcPr>
          <w:p w14:paraId="4E8A1819" w14:textId="19A1BD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iCs/>
                <w:sz w:val="20"/>
                <w:lang w:val="fr-CH"/>
              </w:rPr>
              <w:t>Contributions</w:t>
            </w:r>
            <w:r w:rsidRPr="00AB6528">
              <w:rPr>
                <w:rStyle w:val="Kontentabelle4-stelligeChar"/>
                <w:sz w:val="20"/>
                <w:lang w:val="fr-CH"/>
              </w:rPr>
              <w:t xml:space="preserve"> d'exploitation courantes des assurances sociales publiques.</w:t>
            </w:r>
          </w:p>
        </w:tc>
      </w:tr>
      <w:tr w:rsidR="00E7664F" w:rsidRPr="00AB6528" w14:paraId="273CC7A7" w14:textId="77777777" w:rsidTr="005B61C1">
        <w:trPr>
          <w:jc w:val="center"/>
        </w:trPr>
        <w:tc>
          <w:tcPr>
            <w:tcW w:w="850" w:type="dxa"/>
            <w:tcBorders>
              <w:top w:val="nil"/>
              <w:bottom w:val="nil"/>
              <w:right w:val="nil"/>
            </w:tcBorders>
            <w:tcMar>
              <w:left w:w="85" w:type="dxa"/>
            </w:tcMar>
          </w:tcPr>
          <w:p w14:paraId="6E1731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AE456C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4634</w:t>
            </w:r>
          </w:p>
        </w:tc>
        <w:tc>
          <w:tcPr>
            <w:tcW w:w="2551" w:type="dxa"/>
            <w:tcBorders>
              <w:left w:val="nil"/>
              <w:right w:val="nil"/>
            </w:tcBorders>
          </w:tcPr>
          <w:p w14:paraId="74E2C5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publiques</w:t>
            </w:r>
          </w:p>
        </w:tc>
        <w:tc>
          <w:tcPr>
            <w:tcW w:w="5386" w:type="dxa"/>
            <w:gridSpan w:val="2"/>
            <w:tcBorders>
              <w:left w:val="nil"/>
            </w:tcBorders>
            <w:tcMar>
              <w:left w:w="85" w:type="dxa"/>
            </w:tcMar>
          </w:tcPr>
          <w:p w14:paraId="3ABAB19E" w14:textId="04CD4498"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publiques.</w:t>
            </w:r>
          </w:p>
        </w:tc>
      </w:tr>
      <w:tr w:rsidR="00E7664F" w:rsidRPr="00AB6528" w14:paraId="17E35533" w14:textId="77777777" w:rsidTr="005B61C1">
        <w:trPr>
          <w:jc w:val="center"/>
        </w:trPr>
        <w:tc>
          <w:tcPr>
            <w:tcW w:w="850" w:type="dxa"/>
            <w:tcBorders>
              <w:top w:val="nil"/>
              <w:bottom w:val="nil"/>
              <w:right w:val="nil"/>
            </w:tcBorders>
            <w:tcMar>
              <w:left w:w="85" w:type="dxa"/>
            </w:tcMar>
          </w:tcPr>
          <w:p w14:paraId="61C40F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95BC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4635</w:t>
            </w:r>
          </w:p>
        </w:tc>
        <w:tc>
          <w:tcPr>
            <w:tcW w:w="2551" w:type="dxa"/>
            <w:tcBorders>
              <w:left w:val="nil"/>
              <w:right w:val="nil"/>
            </w:tcBorders>
          </w:tcPr>
          <w:p w14:paraId="405F66B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privées</w:t>
            </w:r>
          </w:p>
        </w:tc>
        <w:tc>
          <w:tcPr>
            <w:tcW w:w="5386" w:type="dxa"/>
            <w:gridSpan w:val="2"/>
            <w:tcBorders>
              <w:left w:val="nil"/>
            </w:tcBorders>
            <w:tcMar>
              <w:left w:w="85" w:type="dxa"/>
            </w:tcMar>
          </w:tcPr>
          <w:p w14:paraId="26F4C982" w14:textId="48EC842C"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privées.</w:t>
            </w:r>
          </w:p>
        </w:tc>
      </w:tr>
      <w:tr w:rsidR="00E7664F" w:rsidRPr="00AB6528" w14:paraId="1794B5B3" w14:textId="77777777" w:rsidTr="005B61C1">
        <w:trPr>
          <w:jc w:val="center"/>
        </w:trPr>
        <w:tc>
          <w:tcPr>
            <w:tcW w:w="850" w:type="dxa"/>
            <w:tcBorders>
              <w:top w:val="nil"/>
              <w:bottom w:val="nil"/>
              <w:right w:val="nil"/>
            </w:tcBorders>
            <w:tcMar>
              <w:left w:w="85" w:type="dxa"/>
            </w:tcMar>
          </w:tcPr>
          <w:p w14:paraId="074838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A2EE5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4636</w:t>
            </w:r>
          </w:p>
        </w:tc>
        <w:tc>
          <w:tcPr>
            <w:tcW w:w="2551" w:type="dxa"/>
            <w:tcBorders>
              <w:left w:val="nil"/>
              <w:right w:val="nil"/>
            </w:tcBorders>
          </w:tcPr>
          <w:p w14:paraId="1D9DE8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organisations privées à but non lucratif</w:t>
            </w:r>
          </w:p>
        </w:tc>
        <w:tc>
          <w:tcPr>
            <w:tcW w:w="5386" w:type="dxa"/>
            <w:gridSpan w:val="2"/>
            <w:tcBorders>
              <w:left w:val="nil"/>
            </w:tcBorders>
            <w:tcMar>
              <w:left w:w="85" w:type="dxa"/>
            </w:tcMar>
          </w:tcPr>
          <w:p w14:paraId="4DF6FEAB" w14:textId="2CA35E6D"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organisations privées à but non lucratif</w:t>
            </w:r>
            <w:r w:rsidR="00E7664F">
              <w:rPr>
                <w:rStyle w:val="Kontentabelle4-stelligeChar"/>
                <w:sz w:val="20"/>
                <w:lang w:val="fr-CH"/>
              </w:rPr>
              <w:t>.</w:t>
            </w:r>
          </w:p>
        </w:tc>
      </w:tr>
      <w:tr w:rsidR="00E7664F" w:rsidRPr="00AB6528" w14:paraId="1F8485B7" w14:textId="77777777" w:rsidTr="005B61C1">
        <w:trPr>
          <w:jc w:val="center"/>
        </w:trPr>
        <w:tc>
          <w:tcPr>
            <w:tcW w:w="850" w:type="dxa"/>
            <w:tcBorders>
              <w:top w:val="nil"/>
              <w:bottom w:val="nil"/>
              <w:right w:val="nil"/>
            </w:tcBorders>
            <w:tcMar>
              <w:left w:w="85" w:type="dxa"/>
            </w:tcMar>
          </w:tcPr>
          <w:p w14:paraId="3F0B43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3338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4637</w:t>
            </w:r>
          </w:p>
        </w:tc>
        <w:tc>
          <w:tcPr>
            <w:tcW w:w="2551" w:type="dxa"/>
            <w:tcBorders>
              <w:left w:val="nil"/>
              <w:right w:val="nil"/>
            </w:tcBorders>
          </w:tcPr>
          <w:p w14:paraId="7DF83F9F" w14:textId="5934B7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gridSpan w:val="2"/>
            <w:tcBorders>
              <w:left w:val="nil"/>
            </w:tcBorders>
            <w:tcMar>
              <w:left w:w="85" w:type="dxa"/>
            </w:tcMar>
          </w:tcPr>
          <w:p w14:paraId="37ADBEFB" w14:textId="62D55F6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ménages</w:t>
            </w:r>
            <w:r w:rsidR="00E7664F">
              <w:rPr>
                <w:rStyle w:val="Kontentabelle4-stelligeChar"/>
                <w:sz w:val="20"/>
                <w:lang w:val="fr-CH"/>
              </w:rPr>
              <w:t xml:space="preserve"> </w:t>
            </w:r>
            <w:r w:rsidR="00E7664F" w:rsidRPr="00B72E85">
              <w:rPr>
                <w:rStyle w:val="Kontentabelle4-stelligeChar"/>
                <w:sz w:val="20"/>
                <w:highlight w:val="green"/>
                <w:lang w:val="fr-CH"/>
              </w:rPr>
              <w:t>privés</w:t>
            </w:r>
            <w:r w:rsidR="00E7664F" w:rsidRPr="00AB6528">
              <w:rPr>
                <w:rStyle w:val="Kontentabelle4-stelligeChar"/>
                <w:sz w:val="20"/>
                <w:lang w:val="fr-CH"/>
              </w:rPr>
              <w:t>.</w:t>
            </w:r>
          </w:p>
        </w:tc>
      </w:tr>
      <w:tr w:rsidR="00E7664F" w:rsidRPr="00AB6528" w14:paraId="253E6CB5" w14:textId="77777777" w:rsidTr="005B61C1">
        <w:trPr>
          <w:jc w:val="center"/>
        </w:trPr>
        <w:tc>
          <w:tcPr>
            <w:tcW w:w="850" w:type="dxa"/>
            <w:tcBorders>
              <w:top w:val="nil"/>
              <w:bottom w:val="single" w:sz="6" w:space="0" w:color="auto"/>
              <w:right w:val="nil"/>
            </w:tcBorders>
            <w:tcMar>
              <w:left w:w="85" w:type="dxa"/>
            </w:tcMar>
          </w:tcPr>
          <w:p w14:paraId="3A0A91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8A1F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4638</w:t>
            </w:r>
          </w:p>
        </w:tc>
        <w:tc>
          <w:tcPr>
            <w:tcW w:w="2551" w:type="dxa"/>
            <w:tcBorders>
              <w:left w:val="nil"/>
              <w:right w:val="nil"/>
            </w:tcBorders>
          </w:tcPr>
          <w:p w14:paraId="47F6B4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provenant de l'étranger</w:t>
            </w:r>
          </w:p>
        </w:tc>
        <w:tc>
          <w:tcPr>
            <w:tcW w:w="5386" w:type="dxa"/>
            <w:gridSpan w:val="2"/>
            <w:tcBorders>
              <w:left w:val="nil"/>
            </w:tcBorders>
            <w:tcMar>
              <w:left w:w="85" w:type="dxa"/>
            </w:tcMar>
          </w:tcPr>
          <w:p w14:paraId="5E6D6166" w14:textId="1E80A90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provenant de l'étranger.</w:t>
            </w:r>
          </w:p>
        </w:tc>
      </w:tr>
      <w:tr w:rsidR="00E7664F" w:rsidRPr="00AB6528" w14:paraId="01A9D01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6DD2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466</w:t>
            </w:r>
          </w:p>
        </w:tc>
        <w:tc>
          <w:tcPr>
            <w:tcW w:w="850" w:type="dxa"/>
            <w:tcBorders>
              <w:left w:val="nil"/>
              <w:right w:val="nil"/>
            </w:tcBorders>
            <w:shd w:val="clear" w:color="auto" w:fill="F2F2F2" w:themeFill="background1" w:themeFillShade="F2"/>
          </w:tcPr>
          <w:p w14:paraId="4E7DA3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0895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Dissolution des </w:t>
            </w:r>
            <w:r w:rsidRPr="00AB6528">
              <w:rPr>
                <w:rStyle w:val="Kontentabelle4-stelligeChar"/>
                <w:sz w:val="20"/>
                <w:lang w:val="fr-CH"/>
              </w:rPr>
              <w:t>subventions d'</w:t>
            </w:r>
            <w:r w:rsidRPr="00AB6528">
              <w:rPr>
                <w:rStyle w:val="Kontentabelle4-stelligeChar"/>
                <w:iCs/>
                <w:sz w:val="20"/>
                <w:lang w:val="fr-CH"/>
              </w:rPr>
              <w:t>investissement portées au passif</w:t>
            </w:r>
          </w:p>
        </w:tc>
        <w:tc>
          <w:tcPr>
            <w:tcW w:w="5386" w:type="dxa"/>
            <w:gridSpan w:val="2"/>
            <w:tcBorders>
              <w:left w:val="nil"/>
            </w:tcBorders>
            <w:shd w:val="clear" w:color="auto" w:fill="F2F2F2" w:themeFill="background1" w:themeFillShade="F2"/>
            <w:tcMar>
              <w:left w:w="85" w:type="dxa"/>
            </w:tcMar>
          </w:tcPr>
          <w:p w14:paraId="756597C0" w14:textId="1F874B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Selon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 le groupe par </w:t>
            </w:r>
            <w:r>
              <w:rPr>
                <w:rStyle w:val="Kontentabelle4-stelligeChar"/>
                <w:iCs/>
                <w:sz w:val="20"/>
                <w:lang w:val="fr-CH"/>
              </w:rPr>
              <w:t>nature </w:t>
            </w:r>
            <w:r w:rsidRPr="00AB6528">
              <w:rPr>
                <w:rStyle w:val="Kontentabelle4-stelligeChar"/>
                <w:iCs/>
                <w:sz w:val="20"/>
                <w:lang w:val="fr-CH"/>
              </w:rPr>
              <w:t xml:space="preserve">466 est uniquement tenu si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w:t>
            </w:r>
            <w:r w:rsidRPr="00AB6528">
              <w:rPr>
                <w:rStyle w:val="Kontentabelle4-stelligeChar"/>
                <w:iCs/>
                <w:sz w:val="20"/>
                <w:lang w:val="fr-CH"/>
              </w:rPr>
              <w:t>investissement détaillées sont portées au passif (option 2).</w:t>
            </w:r>
          </w:p>
          <w:p w14:paraId="557B9902" w14:textId="43CD75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Si l’investissement net est porté à l'actif (option 1), le groupe par nature est supprimé</w:t>
            </w:r>
            <w:r>
              <w:rPr>
                <w:rStyle w:val="Kontentabelle4-stelligeChar"/>
                <w:iCs/>
                <w:sz w:val="20"/>
                <w:lang w:val="fr-CH"/>
              </w:rPr>
              <w:t>.</w:t>
            </w:r>
          </w:p>
        </w:tc>
      </w:tr>
      <w:tr w:rsidR="00E7664F" w:rsidRPr="00AB6528" w14:paraId="3B02943E" w14:textId="77777777" w:rsidTr="005B61C1">
        <w:trPr>
          <w:jc w:val="center"/>
        </w:trPr>
        <w:tc>
          <w:tcPr>
            <w:tcW w:w="850" w:type="dxa"/>
            <w:tcBorders>
              <w:top w:val="nil"/>
              <w:bottom w:val="nil"/>
              <w:right w:val="nil"/>
            </w:tcBorders>
            <w:tcMar>
              <w:left w:w="85" w:type="dxa"/>
            </w:tcMar>
          </w:tcPr>
          <w:p w14:paraId="6AA117E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1F34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4660</w:t>
            </w:r>
          </w:p>
        </w:tc>
        <w:tc>
          <w:tcPr>
            <w:tcW w:w="2551" w:type="dxa"/>
            <w:tcBorders>
              <w:left w:val="nil"/>
              <w:right w:val="nil"/>
            </w:tcBorders>
          </w:tcPr>
          <w:p w14:paraId="65381074" w14:textId="52F32F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 planifiée</w:t>
            </w:r>
            <w:r>
              <w:rPr>
                <w:rStyle w:val="Kontentabelle4-stelligeChar"/>
                <w:sz w:val="20"/>
                <w:lang w:val="fr-CH"/>
              </w:rPr>
              <w:t xml:space="preserve"> </w:t>
            </w:r>
            <w:r>
              <w:rPr>
                <w:rStyle w:val="Kontentabelle4-stelligeChar"/>
                <w:sz w:val="20"/>
                <w:lang w:val="fr-CH"/>
              </w:rPr>
              <w:br/>
              <w:t xml:space="preserve">des </w:t>
            </w: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portées </w:t>
            </w:r>
            <w:r>
              <w:rPr>
                <w:rStyle w:val="Kontentabelle4-stelligeChar"/>
                <w:sz w:val="20"/>
                <w:lang w:val="fr-CH"/>
              </w:rPr>
              <w:br/>
            </w:r>
            <w:r w:rsidRPr="00AB6528">
              <w:rPr>
                <w:rStyle w:val="Kontentabelle4-stelligeChar"/>
                <w:sz w:val="20"/>
                <w:lang w:val="fr-CH"/>
              </w:rPr>
              <w:t>au passif</w:t>
            </w:r>
          </w:p>
        </w:tc>
        <w:tc>
          <w:tcPr>
            <w:tcW w:w="5386" w:type="dxa"/>
            <w:gridSpan w:val="2"/>
            <w:tcBorders>
              <w:left w:val="nil"/>
            </w:tcBorders>
            <w:tcMar>
              <w:left w:w="85" w:type="dxa"/>
            </w:tcMar>
          </w:tcPr>
          <w:p w14:paraId="32DC1665" w14:textId="344656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 planifié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selon la durée d'utili</w:t>
            </w:r>
            <w:r>
              <w:rPr>
                <w:rStyle w:val="Kontentabelle4-stelligeChar"/>
                <w:sz w:val="20"/>
                <w:lang w:val="fr-CH"/>
              </w:rPr>
              <w:t>sation</w:t>
            </w:r>
            <w:r w:rsidRPr="00AB6528">
              <w:rPr>
                <w:rStyle w:val="Kontentabelle4-stelligeChar"/>
                <w:sz w:val="20"/>
                <w:lang w:val="fr-CH"/>
              </w:rPr>
              <w:t xml:space="preserve"> de l'immobilisation correspondante.</w:t>
            </w:r>
          </w:p>
          <w:p w14:paraId="4053FBE1" w14:textId="3C312C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0F2C2BF" w14:textId="741017A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4660.0 Dissolution planifiée des subventions d'investissement de la </w:t>
            </w:r>
            <w:r>
              <w:rPr>
                <w:rStyle w:val="Kontentabelle4-stelligeChar"/>
                <w:sz w:val="20"/>
                <w:lang w:val="fr-CH"/>
              </w:rPr>
              <w:t>Confédération portées au passif.</w:t>
            </w:r>
          </w:p>
          <w:p w14:paraId="2C261BB0" w14:textId="33E77B8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4660.1 Dissolution planifiée des subventions d'investissemen</w:t>
            </w:r>
            <w:r>
              <w:rPr>
                <w:rStyle w:val="Kontentabelle4-stelligeChar"/>
                <w:sz w:val="20"/>
                <w:lang w:val="fr-CH"/>
              </w:rPr>
              <w:t>t des cantons portées au passif.</w:t>
            </w:r>
          </w:p>
          <w:p w14:paraId="4D0103FB"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17B968F0" w14:textId="77777777" w:rsidTr="005B61C1">
        <w:trPr>
          <w:jc w:val="center"/>
        </w:trPr>
        <w:tc>
          <w:tcPr>
            <w:tcW w:w="850" w:type="dxa"/>
            <w:tcBorders>
              <w:top w:val="nil"/>
              <w:bottom w:val="single" w:sz="6" w:space="0" w:color="auto"/>
              <w:right w:val="nil"/>
            </w:tcBorders>
            <w:tcMar>
              <w:left w:w="85" w:type="dxa"/>
            </w:tcMar>
          </w:tcPr>
          <w:p w14:paraId="6CFDE3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FED28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4661</w:t>
            </w:r>
          </w:p>
        </w:tc>
        <w:tc>
          <w:tcPr>
            <w:tcW w:w="2551" w:type="dxa"/>
            <w:tcBorders>
              <w:left w:val="nil"/>
              <w:right w:val="nil"/>
            </w:tcBorders>
          </w:tcPr>
          <w:p w14:paraId="64DEB28C" w14:textId="6D086BD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 non planifiée des subventions</w:t>
            </w:r>
            <w:r>
              <w:rPr>
                <w:rStyle w:val="Kontentabelle4-stelligeChar"/>
                <w:sz w:val="20"/>
                <w:lang w:val="fr-CH"/>
              </w:rPr>
              <w:br/>
              <w:t>d'investissement portées</w:t>
            </w:r>
            <w:r>
              <w:rPr>
                <w:rStyle w:val="Kontentabelle4-stelligeChar"/>
                <w:sz w:val="20"/>
                <w:lang w:val="fr-CH"/>
              </w:rPr>
              <w:br/>
            </w:r>
            <w:r w:rsidRPr="00AB6528">
              <w:rPr>
                <w:rStyle w:val="Kontentabelle4-stelligeChar"/>
                <w:sz w:val="20"/>
                <w:lang w:val="fr-CH"/>
              </w:rPr>
              <w:t>au passif</w:t>
            </w:r>
          </w:p>
        </w:tc>
        <w:tc>
          <w:tcPr>
            <w:tcW w:w="5386" w:type="dxa"/>
            <w:gridSpan w:val="2"/>
            <w:tcBorders>
              <w:left w:val="nil"/>
            </w:tcBorders>
            <w:tcMar>
              <w:left w:w="85" w:type="dxa"/>
            </w:tcMar>
          </w:tcPr>
          <w:p w14:paraId="4E747F39" w14:textId="7D2BF1A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 non planifié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conformément à l'immobilisation correspondante.</w:t>
            </w:r>
          </w:p>
          <w:p w14:paraId="664189CB" w14:textId="7DA6548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B5013A6" w14:textId="2CD87EE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4660.0 Dissolution planifiée des subventions d'investissement de la </w:t>
            </w:r>
            <w:r>
              <w:rPr>
                <w:rStyle w:val="Kontentabelle4-stelligeChar"/>
                <w:sz w:val="20"/>
                <w:lang w:val="fr-CH"/>
              </w:rPr>
              <w:t>Confédération portées au passif.</w:t>
            </w:r>
          </w:p>
          <w:p w14:paraId="4A0EBE84" w14:textId="1EA3F375"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4660.1 Dissolution planifiée des subventions d'investissemen</w:t>
            </w:r>
            <w:r>
              <w:rPr>
                <w:rStyle w:val="Kontentabelle4-stelligeChar"/>
                <w:sz w:val="20"/>
                <w:lang w:val="fr-CH"/>
              </w:rPr>
              <w:t>t des cantons portées au passif.</w:t>
            </w:r>
          </w:p>
          <w:p w14:paraId="32AFA77E"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5B735A9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FB82B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469</w:t>
            </w:r>
          </w:p>
        </w:tc>
        <w:tc>
          <w:tcPr>
            <w:tcW w:w="850" w:type="dxa"/>
            <w:tcBorders>
              <w:left w:val="nil"/>
              <w:right w:val="nil"/>
            </w:tcBorders>
            <w:shd w:val="clear" w:color="auto" w:fill="F2F2F2" w:themeFill="background1" w:themeFillShade="F2"/>
          </w:tcPr>
          <w:p w14:paraId="51D1D9C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9B9AF3" w14:textId="0D0A5C4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Différents revenus </w:t>
            </w:r>
            <w:r>
              <w:rPr>
                <w:rStyle w:val="Kontentabelle4-stelligeChar"/>
                <w:iCs/>
                <w:sz w:val="20"/>
                <w:lang w:val="fr-CH"/>
              </w:rPr>
              <w:br/>
            </w:r>
            <w:r w:rsidRPr="00AB6528">
              <w:rPr>
                <w:rStyle w:val="Kontentabelle4-stelligeChar"/>
                <w:iCs/>
                <w:sz w:val="20"/>
                <w:lang w:val="fr-CH"/>
              </w:rPr>
              <w:t>de transfert</w:t>
            </w:r>
            <w:r>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3E94545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8EEE864" w14:textId="77777777" w:rsidTr="005B61C1">
        <w:trPr>
          <w:jc w:val="center"/>
        </w:trPr>
        <w:tc>
          <w:tcPr>
            <w:tcW w:w="850" w:type="dxa"/>
            <w:tcBorders>
              <w:top w:val="nil"/>
              <w:bottom w:val="nil"/>
              <w:right w:val="nil"/>
            </w:tcBorders>
            <w:tcMar>
              <w:left w:w="85" w:type="dxa"/>
            </w:tcMar>
          </w:tcPr>
          <w:p w14:paraId="7367A2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2CFA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4690</w:t>
            </w:r>
          </w:p>
        </w:tc>
        <w:tc>
          <w:tcPr>
            <w:tcW w:w="2551" w:type="dxa"/>
            <w:tcBorders>
              <w:left w:val="nil"/>
              <w:right w:val="nil"/>
            </w:tcBorders>
          </w:tcPr>
          <w:p w14:paraId="71A6395F" w14:textId="6183D2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 transfert</w:t>
            </w:r>
            <w:r>
              <w:rPr>
                <w:rStyle w:val="Kontentabelle4-stelligeChar"/>
                <w:sz w:val="20"/>
                <w:lang w:val="fr-CH"/>
              </w:rPr>
              <w:t>s</w:t>
            </w:r>
          </w:p>
        </w:tc>
        <w:tc>
          <w:tcPr>
            <w:tcW w:w="5386" w:type="dxa"/>
            <w:gridSpan w:val="2"/>
            <w:tcBorders>
              <w:left w:val="nil"/>
            </w:tcBorders>
            <w:tcMar>
              <w:left w:w="85" w:type="dxa"/>
            </w:tcMar>
          </w:tcPr>
          <w:p w14:paraId="10F3F8B0" w14:textId="0BEC3CA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Remboursement de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Pr>
                <w:rStyle w:val="Kontentabelle4-stelligeChar"/>
                <w:sz w:val="20"/>
                <w:lang w:val="fr-CH"/>
              </w:rPr>
              <w:t xml:space="preserve"> d'investissement amorties.</w:t>
            </w:r>
          </w:p>
          <w:p w14:paraId="7A981F1F" w14:textId="193B2B1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affectés nulle part ailleurs.</w:t>
            </w:r>
          </w:p>
        </w:tc>
      </w:tr>
      <w:tr w:rsidR="00B72E85" w:rsidRPr="00AB6528" w14:paraId="07933187" w14:textId="77777777" w:rsidTr="005B61C1">
        <w:trPr>
          <w:jc w:val="center"/>
        </w:trPr>
        <w:tc>
          <w:tcPr>
            <w:tcW w:w="850" w:type="dxa"/>
            <w:tcBorders>
              <w:top w:val="nil"/>
              <w:bottom w:val="single" w:sz="6" w:space="0" w:color="auto"/>
              <w:right w:val="nil"/>
            </w:tcBorders>
            <w:tcMar>
              <w:left w:w="85" w:type="dxa"/>
            </w:tcMar>
          </w:tcPr>
          <w:p w14:paraId="40560F2F" w14:textId="77777777" w:rsidR="00B72E85" w:rsidRPr="00AB6528" w:rsidRDefault="00B72E85" w:rsidP="00B72E85">
            <w:pPr>
              <w:spacing w:line="240" w:lineRule="auto"/>
              <w:jc w:val="left"/>
              <w:rPr>
                <w:rFonts w:cs="Arial"/>
                <w:sz w:val="20"/>
              </w:rPr>
            </w:pPr>
          </w:p>
        </w:tc>
        <w:tc>
          <w:tcPr>
            <w:tcW w:w="850" w:type="dxa"/>
            <w:tcBorders>
              <w:left w:val="nil"/>
              <w:right w:val="nil"/>
            </w:tcBorders>
          </w:tcPr>
          <w:p w14:paraId="40914329" w14:textId="4ED9EB3B" w:rsidR="00B72E85" w:rsidRPr="00AB6528" w:rsidRDefault="00B72E85" w:rsidP="00B72E85">
            <w:pPr>
              <w:spacing w:line="240" w:lineRule="auto"/>
              <w:jc w:val="center"/>
              <w:rPr>
                <w:rStyle w:val="Kontentabelle4-stelligeChar"/>
                <w:sz w:val="20"/>
                <w:lang w:val="fr-CH"/>
              </w:rPr>
            </w:pPr>
            <w:r w:rsidRPr="00210CAC">
              <w:rPr>
                <w:rStyle w:val="Kontentabelle4-stelligeChar"/>
                <w:sz w:val="20"/>
                <w:highlight w:val="green"/>
              </w:rPr>
              <w:t>4699</w:t>
            </w:r>
          </w:p>
        </w:tc>
        <w:tc>
          <w:tcPr>
            <w:tcW w:w="2551" w:type="dxa"/>
            <w:tcBorders>
              <w:left w:val="nil"/>
              <w:right w:val="nil"/>
            </w:tcBorders>
          </w:tcPr>
          <w:p w14:paraId="1FCA4181" w14:textId="4B69B881" w:rsidR="00B72E85" w:rsidRPr="00AB6528" w:rsidRDefault="00B72E85" w:rsidP="00B72E85">
            <w:pPr>
              <w:spacing w:line="240" w:lineRule="auto"/>
              <w:jc w:val="left"/>
              <w:rPr>
                <w:rStyle w:val="Kontentabelle4-stelligeChar"/>
                <w:sz w:val="20"/>
                <w:lang w:val="fr-CH"/>
              </w:rPr>
            </w:pPr>
            <w:r w:rsidRPr="00210CAC">
              <w:rPr>
                <w:rStyle w:val="Kontentabelle4-stelligeChar"/>
                <w:sz w:val="20"/>
                <w:highlight w:val="green"/>
              </w:rPr>
              <w:t>Redistributions</w:t>
            </w:r>
          </w:p>
        </w:tc>
        <w:tc>
          <w:tcPr>
            <w:tcW w:w="5386" w:type="dxa"/>
            <w:gridSpan w:val="2"/>
            <w:tcBorders>
              <w:left w:val="nil"/>
            </w:tcBorders>
            <w:tcMar>
              <w:left w:w="85" w:type="dxa"/>
            </w:tcMar>
          </w:tcPr>
          <w:p w14:paraId="4A74374F"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72E85">
              <w:rPr>
                <w:rStyle w:val="Kontentabelle4-stelligeChar"/>
                <w:sz w:val="20"/>
                <w:highlight w:val="green"/>
                <w:lang w:val="fr-CH"/>
              </w:rPr>
              <w:t>Recettes provenant de redistributions (y compris au sein d’une même collectivité</w:t>
            </w:r>
            <w:r w:rsidRPr="00210CAC">
              <w:rPr>
                <w:rFonts w:cs="Arial"/>
                <w:highlight w:val="green"/>
                <w:lang w:eastAsia="en-US"/>
              </w:rPr>
              <w:t xml:space="preserve"> </w:t>
            </w:r>
            <w:r w:rsidRPr="00B72E85">
              <w:rPr>
                <w:rFonts w:cs="Arial"/>
                <w:sz w:val="20"/>
                <w:highlight w:val="green"/>
                <w:lang w:eastAsia="en-US"/>
              </w:rPr>
              <w:t>publique</w:t>
            </w:r>
            <w:r w:rsidRPr="00B72E85">
              <w:rPr>
                <w:rStyle w:val="Kontentabelle4-stelligeChar"/>
                <w:sz w:val="20"/>
                <w:highlight w:val="green"/>
                <w:lang w:val="fr-CH"/>
              </w:rPr>
              <w:t>) ; p.ex. taxe sur le CO2.</w:t>
            </w:r>
          </w:p>
          <w:p w14:paraId="01FDFB02" w14:textId="677AA9AA"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sz w:val="20"/>
                <w:highlight w:val="green"/>
                <w:lang w:val="fr-CH"/>
              </w:rPr>
              <w:t>Chaque recette doit être isolée dans un sous-compte spécifique, p.ex. 4699.1 Redistribution taxe CO2.</w:t>
            </w:r>
          </w:p>
        </w:tc>
      </w:tr>
      <w:tr w:rsidR="00E7664F" w:rsidRPr="00AB6528" w14:paraId="3F8A6E90"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47</w:t>
            </w:r>
          </w:p>
        </w:tc>
        <w:tc>
          <w:tcPr>
            <w:tcW w:w="850" w:type="dxa"/>
            <w:tcBorders>
              <w:left w:val="nil"/>
              <w:right w:val="nil"/>
            </w:tcBorders>
            <w:shd w:val="clear" w:color="auto" w:fill="D9D9D9" w:themeFill="background1" w:themeFillShade="D9"/>
          </w:tcPr>
          <w:p w14:paraId="0890EA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A799A3A" w14:textId="36208EA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à redistribuer</w:t>
            </w:r>
          </w:p>
        </w:tc>
        <w:tc>
          <w:tcPr>
            <w:tcW w:w="5386" w:type="dxa"/>
            <w:gridSpan w:val="2"/>
            <w:tcBorders>
              <w:left w:val="nil"/>
            </w:tcBorders>
            <w:shd w:val="clear" w:color="auto" w:fill="D9D9D9" w:themeFill="background1" w:themeFillShade="D9"/>
            <w:tcMar>
              <w:left w:w="85" w:type="dxa"/>
            </w:tcMar>
          </w:tcPr>
          <w:p w14:paraId="661E63C5" w14:textId="39E0903A"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La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transmet les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 xml:space="preserve">à redistribuer à des tiers (groupe par </w:t>
            </w:r>
            <w:r>
              <w:rPr>
                <w:rStyle w:val="Kontentabelle4-stelligeChar"/>
                <w:iCs/>
                <w:sz w:val="20"/>
                <w:lang w:val="fr-CH"/>
              </w:rPr>
              <w:t>nature </w:t>
            </w:r>
            <w:r w:rsidRPr="00AB6528">
              <w:rPr>
                <w:rStyle w:val="Kontentabelle4-stelligeChar"/>
                <w:iCs/>
                <w:sz w:val="20"/>
                <w:lang w:val="fr-CH"/>
              </w:rPr>
              <w:t xml:space="preserve">37). La collectivité </w:t>
            </w:r>
            <w:r w:rsidRPr="00B72E85">
              <w:rPr>
                <w:rFonts w:cs="Arial"/>
                <w:iCs/>
                <w:sz w:val="20"/>
                <w:highlight w:val="green"/>
                <w:lang w:eastAsia="en-US"/>
              </w:rPr>
              <w:t>publique</w:t>
            </w:r>
            <w:r w:rsidRPr="00994F04">
              <w:rPr>
                <w:rFonts w:cs="Arial"/>
                <w:iCs/>
                <w:sz w:val="20"/>
                <w:lang w:eastAsia="en-US"/>
              </w:rPr>
              <w:t xml:space="preserve"> </w:t>
            </w:r>
            <w:r w:rsidRPr="00AB6528">
              <w:rPr>
                <w:rStyle w:val="Kontentabelle4-stelligeChar"/>
                <w:iCs/>
                <w:sz w:val="20"/>
                <w:lang w:val="fr-CH"/>
              </w:rPr>
              <w:t>a obtenu ces fonds de la part d'une autre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Les entrées sont saisies dans le groupe par </w:t>
            </w:r>
            <w:r>
              <w:rPr>
                <w:rStyle w:val="Kontentabelle4-stelligeChar"/>
                <w:iCs/>
                <w:sz w:val="20"/>
                <w:lang w:val="fr-CH"/>
              </w:rPr>
              <w:t>nature </w:t>
            </w:r>
            <w:r w:rsidRPr="00AB6528">
              <w:rPr>
                <w:rStyle w:val="Kontentabelle4-stelligeChar"/>
                <w:iCs/>
                <w:sz w:val="20"/>
                <w:lang w:val="fr-CH"/>
              </w:rPr>
              <w:t>47. Les groupes par natures 37 et 47 doivent correspondre au terme de la période comptable, des comptes de régularisation doivent pour cela être établis.</w:t>
            </w:r>
          </w:p>
          <w:p w14:paraId="36E663AB" w14:textId="4FB5931A"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mêmes opérations que celles du MCH1 doivent être comptabilisées en tant que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à redistribuer.</w:t>
            </w:r>
          </w:p>
        </w:tc>
      </w:tr>
      <w:tr w:rsidR="00B72E85" w:rsidRPr="00AB6528" w14:paraId="0BE6D3D2"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CC0632E" w14:textId="77777777" w:rsidR="00B72E85" w:rsidRPr="00AB6528" w:rsidRDefault="00B72E85" w:rsidP="00B72E85">
            <w:pPr>
              <w:keepNext/>
              <w:keepLines/>
              <w:spacing w:line="240" w:lineRule="auto"/>
              <w:jc w:val="left"/>
              <w:rPr>
                <w:rStyle w:val="Kontentabelle4-stelligeChar"/>
                <w:iCs/>
                <w:sz w:val="20"/>
                <w:lang w:val="fr-CH"/>
              </w:rPr>
            </w:pPr>
            <w:r w:rsidRPr="00AB6528">
              <w:rPr>
                <w:rStyle w:val="Kontentabelle4-stelligeChar"/>
                <w:iCs/>
                <w:sz w:val="20"/>
                <w:lang w:val="fr-CH"/>
              </w:rPr>
              <w:t>470</w:t>
            </w:r>
          </w:p>
        </w:tc>
        <w:tc>
          <w:tcPr>
            <w:tcW w:w="850" w:type="dxa"/>
            <w:tcBorders>
              <w:left w:val="nil"/>
              <w:right w:val="nil"/>
            </w:tcBorders>
            <w:shd w:val="clear" w:color="auto" w:fill="F2F2F2" w:themeFill="background1" w:themeFillShade="F2"/>
          </w:tcPr>
          <w:p w14:paraId="3BA99F86" w14:textId="77777777" w:rsidR="00B72E85" w:rsidRPr="00AB6528" w:rsidRDefault="00B72E85" w:rsidP="00B72E85">
            <w:pPr>
              <w:keepNext/>
              <w:keepLines/>
              <w:spacing w:line="240" w:lineRule="auto"/>
              <w:jc w:val="center"/>
              <w:rPr>
                <w:rFonts w:cs="Arial"/>
                <w:sz w:val="20"/>
              </w:rPr>
            </w:pPr>
          </w:p>
        </w:tc>
        <w:tc>
          <w:tcPr>
            <w:tcW w:w="2551" w:type="dxa"/>
            <w:tcBorders>
              <w:left w:val="nil"/>
              <w:right w:val="nil"/>
            </w:tcBorders>
            <w:shd w:val="clear" w:color="auto" w:fill="F2F2F2"/>
          </w:tcPr>
          <w:p w14:paraId="755999EA" w14:textId="34899966" w:rsidR="00B72E85" w:rsidRPr="00AB6528" w:rsidRDefault="00B72E85" w:rsidP="00B72E85">
            <w:pPr>
              <w:keepNext/>
              <w:keepLines/>
              <w:spacing w:line="240" w:lineRule="auto"/>
              <w:jc w:val="left"/>
              <w:rPr>
                <w:rStyle w:val="Kontentabelle4-stelligeChar"/>
                <w:iCs/>
                <w:sz w:val="20"/>
                <w:lang w:val="fr-CH"/>
              </w:rPr>
            </w:pPr>
            <w:r w:rsidRPr="00B72E85">
              <w:rPr>
                <w:rStyle w:val="Kontentabelle4-stelligeChar"/>
                <w:iCs/>
                <w:strike/>
                <w:sz w:val="20"/>
                <w:highlight w:val="green"/>
                <w:lang w:val="fr-CH"/>
              </w:rPr>
              <w:t>Contributions redistribuées</w:t>
            </w:r>
            <w:r w:rsidRPr="00B72E85">
              <w:rPr>
                <w:rStyle w:val="Kontentabelle4-stelligeChar"/>
                <w:iCs/>
                <w:sz w:val="20"/>
                <w:highlight w:val="green"/>
                <w:lang w:val="fr-CH"/>
              </w:rPr>
              <w:t xml:space="preserve"> Subventions à redistribuer</w:t>
            </w:r>
          </w:p>
        </w:tc>
        <w:tc>
          <w:tcPr>
            <w:tcW w:w="5386" w:type="dxa"/>
            <w:gridSpan w:val="2"/>
            <w:tcBorders>
              <w:left w:val="nil"/>
            </w:tcBorders>
            <w:shd w:val="clear" w:color="auto" w:fill="F2F2F2"/>
            <w:tcMar>
              <w:left w:w="85" w:type="dxa"/>
            </w:tcMar>
          </w:tcPr>
          <w:p w14:paraId="097295BB" w14:textId="77777777" w:rsidR="00B72E85" w:rsidRPr="00AB6528" w:rsidRDefault="00B72E85" w:rsidP="00B72E85">
            <w:pPr>
              <w:pStyle w:val="Paragraphedeliste"/>
              <w:keepNext/>
              <w:keepLines/>
              <w:spacing w:line="240" w:lineRule="auto"/>
              <w:ind w:left="313"/>
              <w:rPr>
                <w:rFonts w:cs="Arial"/>
                <w:sz w:val="20"/>
              </w:rPr>
            </w:pPr>
          </w:p>
        </w:tc>
      </w:tr>
      <w:tr w:rsidR="00B72E85" w:rsidRPr="00AB6528" w14:paraId="23B04472" w14:textId="77777777" w:rsidTr="00AF30D9">
        <w:trPr>
          <w:jc w:val="center"/>
        </w:trPr>
        <w:tc>
          <w:tcPr>
            <w:tcW w:w="850" w:type="dxa"/>
            <w:tcBorders>
              <w:top w:val="nil"/>
              <w:bottom w:val="nil"/>
              <w:right w:val="nil"/>
            </w:tcBorders>
            <w:tcMar>
              <w:left w:w="85" w:type="dxa"/>
            </w:tcMar>
          </w:tcPr>
          <w:p w14:paraId="3158CB33"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7827F0"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4700</w:t>
            </w:r>
          </w:p>
        </w:tc>
        <w:tc>
          <w:tcPr>
            <w:tcW w:w="2551" w:type="dxa"/>
            <w:tcBorders>
              <w:top w:val="single" w:sz="6" w:space="0" w:color="auto"/>
              <w:left w:val="single" w:sz="6" w:space="0" w:color="auto"/>
              <w:bottom w:val="single" w:sz="6" w:space="0" w:color="auto"/>
              <w:right w:val="single" w:sz="6" w:space="0" w:color="auto"/>
            </w:tcBorders>
            <w:vAlign w:val="center"/>
          </w:tcPr>
          <w:p w14:paraId="3AA0F5CF" w14:textId="1E2F80D7"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 la Confédération </w:t>
            </w:r>
            <w:r w:rsidRPr="00B72E85">
              <w:rPr>
                <w:rStyle w:val="Kontentabelle4-stelligeChar"/>
                <w:strike/>
                <w:sz w:val="20"/>
                <w:highlight w:val="green"/>
                <w:lang w:val="fr-CH"/>
              </w:rPr>
              <w:t>par la Confédération</w:t>
            </w:r>
          </w:p>
        </w:tc>
        <w:tc>
          <w:tcPr>
            <w:tcW w:w="5386" w:type="dxa"/>
            <w:gridSpan w:val="2"/>
            <w:tcBorders>
              <w:left w:val="nil"/>
            </w:tcBorders>
            <w:tcMar>
              <w:left w:w="85" w:type="dxa"/>
            </w:tcMar>
          </w:tcPr>
          <w:p w14:paraId="4C02D4F3" w14:textId="6CC58668"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à redistribuer par la Confédération, qui sont transmises à d'autres collectivités</w:t>
            </w:r>
            <w:r w:rsidRPr="00A44727">
              <w:rPr>
                <w:rFonts w:cs="Arial"/>
                <w:lang w:eastAsia="en-US"/>
              </w:rPr>
              <w:t xml:space="preserve"> </w:t>
            </w:r>
            <w:r w:rsidRPr="00B72E85">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2355F284" w14:textId="77777777" w:rsidTr="00AF30D9">
        <w:trPr>
          <w:jc w:val="center"/>
        </w:trPr>
        <w:tc>
          <w:tcPr>
            <w:tcW w:w="850" w:type="dxa"/>
            <w:tcBorders>
              <w:top w:val="nil"/>
              <w:bottom w:val="nil"/>
              <w:right w:val="nil"/>
            </w:tcBorders>
            <w:tcMar>
              <w:left w:w="85" w:type="dxa"/>
            </w:tcMar>
          </w:tcPr>
          <w:p w14:paraId="3C3E9EE8"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630DC9"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4701</w:t>
            </w:r>
          </w:p>
        </w:tc>
        <w:tc>
          <w:tcPr>
            <w:tcW w:w="2551" w:type="dxa"/>
            <w:tcBorders>
              <w:top w:val="single" w:sz="6" w:space="0" w:color="auto"/>
              <w:left w:val="single" w:sz="6" w:space="0" w:color="auto"/>
              <w:bottom w:val="single" w:sz="6" w:space="0" w:color="auto"/>
              <w:right w:val="single" w:sz="6" w:space="0" w:color="auto"/>
            </w:tcBorders>
            <w:vAlign w:val="center"/>
          </w:tcPr>
          <w:p w14:paraId="7814BA3F" w14:textId="663E5D29"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cantons et les concordats </w:t>
            </w:r>
            <w:r w:rsidRPr="00B72E85">
              <w:rPr>
                <w:rStyle w:val="Kontentabelle4-stelligeChar"/>
                <w:strike/>
                <w:sz w:val="20"/>
                <w:highlight w:val="green"/>
                <w:lang w:val="fr-CH"/>
              </w:rPr>
              <w:t>par les cantons et les concordats</w:t>
            </w:r>
          </w:p>
        </w:tc>
        <w:tc>
          <w:tcPr>
            <w:tcW w:w="5386" w:type="dxa"/>
            <w:gridSpan w:val="2"/>
            <w:tcBorders>
              <w:left w:val="nil"/>
            </w:tcBorders>
            <w:tcMar>
              <w:left w:w="85" w:type="dxa"/>
            </w:tcMar>
          </w:tcPr>
          <w:p w14:paraId="4E3A081C" w14:textId="77BF44D4"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cantons,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542D5418" w14:textId="77777777" w:rsidTr="00AF30D9">
        <w:trPr>
          <w:jc w:val="center"/>
        </w:trPr>
        <w:tc>
          <w:tcPr>
            <w:tcW w:w="850" w:type="dxa"/>
            <w:tcBorders>
              <w:top w:val="nil"/>
              <w:bottom w:val="nil"/>
              <w:right w:val="nil"/>
            </w:tcBorders>
            <w:tcMar>
              <w:left w:w="85" w:type="dxa"/>
            </w:tcMar>
          </w:tcPr>
          <w:p w14:paraId="33456B59"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34146B"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4702</w:t>
            </w:r>
          </w:p>
        </w:tc>
        <w:tc>
          <w:tcPr>
            <w:tcW w:w="2551" w:type="dxa"/>
            <w:tcBorders>
              <w:top w:val="single" w:sz="6" w:space="0" w:color="auto"/>
              <w:left w:val="single" w:sz="6" w:space="0" w:color="auto"/>
              <w:bottom w:val="single" w:sz="6" w:space="0" w:color="auto"/>
              <w:right w:val="single" w:sz="6" w:space="0" w:color="auto"/>
            </w:tcBorders>
          </w:tcPr>
          <w:p w14:paraId="2E00139B" w14:textId="13621461"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communes et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19322A">
              <w:rPr>
                <w:rStyle w:val="Kontentabelle4-stelligeChar"/>
                <w:strike/>
                <w:sz w:val="20"/>
                <w:highlight w:val="green"/>
                <w:lang w:val="fr-CH"/>
              </w:rPr>
              <w:t>p</w:t>
            </w:r>
            <w:r w:rsidRPr="00B72E85">
              <w:rPr>
                <w:rStyle w:val="Kontentabelle4-stelligeChar"/>
                <w:strike/>
                <w:sz w:val="20"/>
                <w:highlight w:val="green"/>
                <w:lang w:val="fr-CH"/>
              </w:rPr>
              <w:t>ar les communes et les syndicats intercommunaux</w:t>
            </w:r>
          </w:p>
        </w:tc>
        <w:tc>
          <w:tcPr>
            <w:tcW w:w="5386" w:type="dxa"/>
            <w:gridSpan w:val="2"/>
            <w:tcBorders>
              <w:left w:val="nil"/>
            </w:tcBorders>
            <w:tcMar>
              <w:left w:w="85" w:type="dxa"/>
            </w:tcMar>
          </w:tcPr>
          <w:p w14:paraId="0AE047FC"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communes et (pas de propositions),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p w14:paraId="593647DE" w14:textId="77777777"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rPr>
            </w:pPr>
            <w:r w:rsidRPr="00AB6528">
              <w:rPr>
                <w:rStyle w:val="Kontentabelle4-stelligeChar"/>
                <w:sz w:val="20"/>
              </w:rPr>
              <w:t>Division recommandée :</w:t>
            </w:r>
          </w:p>
          <w:p w14:paraId="126FE7C4"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4702.1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B72E85">
              <w:rPr>
                <w:rStyle w:val="Kontentabelle4-stelligeChar"/>
                <w:sz w:val="20"/>
                <w:highlight w:val="green"/>
                <w:lang w:val="fr-CH"/>
              </w:rPr>
              <w:t>du même canton à redistribuer</w:t>
            </w:r>
            <w:r w:rsidRPr="00B72E85">
              <w:rPr>
                <w:rStyle w:val="Kontentabelle4-stelligeChar"/>
                <w:sz w:val="20"/>
                <w:lang w:val="fr-CH"/>
              </w:rPr>
              <w:t>.</w:t>
            </w:r>
          </w:p>
          <w:p w14:paraId="6A1B150E"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4702.2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en dehors du canton à redistribuer en dehors du canton</w:t>
            </w:r>
          </w:p>
          <w:p w14:paraId="77C4CE5A" w14:textId="2C03A58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4702.3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de l’étranger limitrophe à redistribuer</w:t>
            </w:r>
            <w:r w:rsidRPr="00B72E85">
              <w:rPr>
                <w:rStyle w:val="Kontentabelle4-stelligeChar"/>
                <w:sz w:val="20"/>
                <w:lang w:val="fr-CH"/>
              </w:rPr>
              <w:t xml:space="preserve">. </w:t>
            </w:r>
          </w:p>
        </w:tc>
      </w:tr>
      <w:tr w:rsidR="0019322A" w:rsidRPr="00AB6528" w14:paraId="5F8BA1CE" w14:textId="77777777" w:rsidTr="00AF30D9">
        <w:trPr>
          <w:jc w:val="center"/>
        </w:trPr>
        <w:tc>
          <w:tcPr>
            <w:tcW w:w="850" w:type="dxa"/>
            <w:tcBorders>
              <w:top w:val="nil"/>
              <w:bottom w:val="nil"/>
              <w:right w:val="nil"/>
            </w:tcBorders>
            <w:tcMar>
              <w:left w:w="85" w:type="dxa"/>
            </w:tcMar>
          </w:tcPr>
          <w:p w14:paraId="6A00113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1EF9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4703</w:t>
            </w:r>
          </w:p>
        </w:tc>
        <w:tc>
          <w:tcPr>
            <w:tcW w:w="2551" w:type="dxa"/>
            <w:tcBorders>
              <w:top w:val="single" w:sz="6" w:space="0" w:color="auto"/>
              <w:left w:val="single" w:sz="6" w:space="0" w:color="auto"/>
              <w:bottom w:val="single" w:sz="6" w:space="0" w:color="auto"/>
              <w:right w:val="single" w:sz="6" w:space="0" w:color="auto"/>
            </w:tcBorders>
            <w:vAlign w:val="center"/>
          </w:tcPr>
          <w:p w14:paraId="2270F73B" w14:textId="70784B68"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assurances sociales publiques </w:t>
            </w:r>
            <w:r w:rsidRPr="00AF30D9">
              <w:rPr>
                <w:rStyle w:val="Kontentabelle4-stelligeChar"/>
                <w:strike/>
                <w:sz w:val="20"/>
                <w:highlight w:val="green"/>
                <w:lang w:val="fr-CH"/>
              </w:rPr>
              <w:t>par les assurances sociales publiques</w:t>
            </w:r>
          </w:p>
        </w:tc>
        <w:tc>
          <w:tcPr>
            <w:tcW w:w="5386" w:type="dxa"/>
            <w:gridSpan w:val="2"/>
            <w:tcBorders>
              <w:left w:val="nil"/>
            </w:tcBorders>
            <w:tcMar>
              <w:left w:w="85" w:type="dxa"/>
            </w:tcMar>
          </w:tcPr>
          <w:p w14:paraId="62C94C93" w14:textId="415A2933"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assurances sociales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228BF9C0" w14:textId="77777777" w:rsidTr="00AF30D9">
        <w:trPr>
          <w:jc w:val="center"/>
        </w:trPr>
        <w:tc>
          <w:tcPr>
            <w:tcW w:w="850" w:type="dxa"/>
            <w:tcBorders>
              <w:top w:val="nil"/>
              <w:bottom w:val="nil"/>
              <w:right w:val="nil"/>
            </w:tcBorders>
            <w:tcMar>
              <w:left w:w="85" w:type="dxa"/>
            </w:tcMar>
          </w:tcPr>
          <w:p w14:paraId="0ACB461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C833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4704</w:t>
            </w:r>
          </w:p>
        </w:tc>
        <w:tc>
          <w:tcPr>
            <w:tcW w:w="2551" w:type="dxa"/>
            <w:tcBorders>
              <w:top w:val="single" w:sz="6" w:space="0" w:color="auto"/>
              <w:left w:val="single" w:sz="6" w:space="0" w:color="auto"/>
              <w:bottom w:val="single" w:sz="6" w:space="0" w:color="auto"/>
              <w:right w:val="single" w:sz="6" w:space="0" w:color="auto"/>
            </w:tcBorders>
            <w:vAlign w:val="center"/>
          </w:tcPr>
          <w:p w14:paraId="195200C4" w14:textId="7267094B"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entreprises publiques </w:t>
            </w:r>
            <w:r w:rsidRPr="00AF30D9">
              <w:rPr>
                <w:rStyle w:val="Kontentabelle4-stelligeChar"/>
                <w:strike/>
                <w:sz w:val="20"/>
                <w:highlight w:val="green"/>
                <w:lang w:val="fr-CH"/>
              </w:rPr>
              <w:t>par les entreprises publiques</w:t>
            </w:r>
          </w:p>
        </w:tc>
        <w:tc>
          <w:tcPr>
            <w:tcW w:w="5386" w:type="dxa"/>
            <w:gridSpan w:val="2"/>
            <w:tcBorders>
              <w:left w:val="nil"/>
            </w:tcBorders>
            <w:tcMar>
              <w:left w:w="85" w:type="dxa"/>
            </w:tcMar>
          </w:tcPr>
          <w:p w14:paraId="79F40C62" w14:textId="25BC3C04"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473BB0C8" w14:textId="77777777" w:rsidTr="00AF30D9">
        <w:trPr>
          <w:jc w:val="center"/>
        </w:trPr>
        <w:tc>
          <w:tcPr>
            <w:tcW w:w="850" w:type="dxa"/>
            <w:tcBorders>
              <w:top w:val="nil"/>
              <w:bottom w:val="nil"/>
              <w:right w:val="nil"/>
            </w:tcBorders>
            <w:tcMar>
              <w:left w:w="85" w:type="dxa"/>
            </w:tcMar>
          </w:tcPr>
          <w:p w14:paraId="6EF8EED3"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EEF7B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4705</w:t>
            </w:r>
          </w:p>
        </w:tc>
        <w:tc>
          <w:tcPr>
            <w:tcW w:w="2551" w:type="dxa"/>
            <w:tcBorders>
              <w:top w:val="single" w:sz="6" w:space="0" w:color="auto"/>
              <w:left w:val="single" w:sz="6" w:space="0" w:color="auto"/>
              <w:bottom w:val="single" w:sz="6" w:space="0" w:color="auto"/>
              <w:right w:val="single" w:sz="6" w:space="0" w:color="auto"/>
            </w:tcBorders>
            <w:vAlign w:val="center"/>
          </w:tcPr>
          <w:p w14:paraId="10A1B9B1" w14:textId="038C890F"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 reçues des entreprises privé</w:t>
            </w:r>
            <w:r w:rsidR="00CD708B">
              <w:rPr>
                <w:rStyle w:val="Kontentabelle4-stelligeChar"/>
                <w:sz w:val="20"/>
                <w:highlight w:val="green"/>
                <w:lang w:val="fr-CH"/>
              </w:rPr>
              <w:t>e</w:t>
            </w:r>
            <w:r w:rsidRPr="00AF30D9">
              <w:rPr>
                <w:rStyle w:val="Kontentabelle4-stelligeChar"/>
                <w:sz w:val="20"/>
                <w:highlight w:val="green"/>
                <w:lang w:val="fr-CH"/>
              </w:rPr>
              <w:t xml:space="preserve">s </w:t>
            </w:r>
            <w:r w:rsidRPr="00AF30D9">
              <w:rPr>
                <w:rStyle w:val="Kontentabelle4-stelligeChar"/>
                <w:strike/>
                <w:sz w:val="20"/>
                <w:highlight w:val="green"/>
                <w:lang w:val="fr-CH"/>
              </w:rPr>
              <w:t>par les entreprises privées</w:t>
            </w:r>
          </w:p>
        </w:tc>
        <w:tc>
          <w:tcPr>
            <w:tcW w:w="5386" w:type="dxa"/>
            <w:gridSpan w:val="2"/>
            <w:tcBorders>
              <w:left w:val="nil"/>
            </w:tcBorders>
            <w:tcMar>
              <w:left w:w="85" w:type="dxa"/>
            </w:tcMar>
          </w:tcPr>
          <w:p w14:paraId="275D7419" w14:textId="533FEF8C"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privées, qui sont transmises à d'autres collectivités </w:t>
            </w:r>
            <w:r w:rsidRPr="00AF30D9">
              <w:rPr>
                <w:rStyle w:val="Kontentabelle4-stelligeChar"/>
                <w:sz w:val="20"/>
                <w:highlight w:val="green"/>
                <w:lang w:val="fr-CH"/>
              </w:rPr>
              <w:t>publiques</w:t>
            </w:r>
            <w:r w:rsidRPr="00AF30D9">
              <w:rPr>
                <w:rStyle w:val="Kontentabelle4-stelligeChar"/>
                <w:sz w:val="20"/>
                <w:lang w:val="fr-CH"/>
              </w:rPr>
              <w:t xml:space="preserve"> ou à des tiers.</w:t>
            </w:r>
          </w:p>
        </w:tc>
      </w:tr>
      <w:tr w:rsidR="0019322A" w:rsidRPr="00AB6528" w14:paraId="3218D4A6" w14:textId="77777777" w:rsidTr="00AF30D9">
        <w:trPr>
          <w:jc w:val="center"/>
        </w:trPr>
        <w:tc>
          <w:tcPr>
            <w:tcW w:w="850" w:type="dxa"/>
            <w:tcBorders>
              <w:top w:val="nil"/>
              <w:bottom w:val="nil"/>
              <w:right w:val="nil"/>
            </w:tcBorders>
            <w:tcMar>
              <w:left w:w="85" w:type="dxa"/>
            </w:tcMar>
          </w:tcPr>
          <w:p w14:paraId="57F9D05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B1BE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4706</w:t>
            </w:r>
          </w:p>
        </w:tc>
        <w:tc>
          <w:tcPr>
            <w:tcW w:w="2551" w:type="dxa"/>
            <w:tcBorders>
              <w:top w:val="single" w:sz="6" w:space="0" w:color="auto"/>
              <w:left w:val="single" w:sz="6" w:space="0" w:color="auto"/>
              <w:bottom w:val="single" w:sz="6" w:space="0" w:color="auto"/>
              <w:right w:val="single" w:sz="6" w:space="0" w:color="auto"/>
            </w:tcBorders>
            <w:vAlign w:val="center"/>
          </w:tcPr>
          <w:p w14:paraId="16298B5D" w14:textId="5F7239F9"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organisations à but non lucratif </w:t>
            </w:r>
            <w:r w:rsidRPr="00AF30D9">
              <w:rPr>
                <w:rStyle w:val="Kontentabelle4-stelligeChar"/>
                <w:strike/>
                <w:sz w:val="20"/>
                <w:highlight w:val="green"/>
                <w:lang w:val="fr-CH"/>
              </w:rPr>
              <w:t>par les organisations privées à but non lucratif</w:t>
            </w:r>
          </w:p>
        </w:tc>
        <w:tc>
          <w:tcPr>
            <w:tcW w:w="5386" w:type="dxa"/>
            <w:gridSpan w:val="2"/>
            <w:tcBorders>
              <w:left w:val="nil"/>
            </w:tcBorders>
            <w:tcMar>
              <w:left w:w="85" w:type="dxa"/>
            </w:tcMar>
          </w:tcPr>
          <w:p w14:paraId="52D43597" w14:textId="39FAFC29"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organisations privées à but non lucratif,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36A64C92" w14:textId="77777777" w:rsidTr="00AF30D9">
        <w:trPr>
          <w:jc w:val="center"/>
        </w:trPr>
        <w:tc>
          <w:tcPr>
            <w:tcW w:w="850" w:type="dxa"/>
            <w:tcBorders>
              <w:top w:val="nil"/>
              <w:bottom w:val="nil"/>
              <w:right w:val="nil"/>
            </w:tcBorders>
            <w:tcMar>
              <w:left w:w="85" w:type="dxa"/>
            </w:tcMar>
          </w:tcPr>
          <w:p w14:paraId="7DA2A244"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381338"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4707</w:t>
            </w:r>
          </w:p>
        </w:tc>
        <w:tc>
          <w:tcPr>
            <w:tcW w:w="2551" w:type="dxa"/>
            <w:tcBorders>
              <w:top w:val="single" w:sz="6" w:space="0" w:color="auto"/>
              <w:left w:val="single" w:sz="6" w:space="0" w:color="auto"/>
              <w:bottom w:val="single" w:sz="6" w:space="0" w:color="auto"/>
              <w:right w:val="single" w:sz="6" w:space="0" w:color="auto"/>
            </w:tcBorders>
            <w:vAlign w:val="center"/>
          </w:tcPr>
          <w:p w14:paraId="794649BF" w14:textId="38D246CD"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w:t>
            </w:r>
            <w:r w:rsidRPr="00AF30D9">
              <w:rPr>
                <w:rStyle w:val="Kontentabelle4-stelligeChar"/>
                <w:strike/>
                <w:sz w:val="20"/>
                <w:highlight w:val="green"/>
                <w:lang w:val="fr-CH"/>
              </w:rPr>
              <w:t xml:space="preserve"> </w:t>
            </w:r>
            <w:r w:rsidRPr="00AF30D9">
              <w:rPr>
                <w:rStyle w:val="Kontentabelle4-stelligeChar"/>
                <w:sz w:val="20"/>
                <w:highlight w:val="green"/>
                <w:lang w:val="fr-CH"/>
              </w:rPr>
              <w:t xml:space="preserve">reçues des ménages </w:t>
            </w:r>
            <w:r w:rsidR="002F689C" w:rsidRPr="002F689C">
              <w:rPr>
                <w:rStyle w:val="Kontentabelle4-stelligeChar"/>
                <w:sz w:val="20"/>
                <w:highlight w:val="yellow"/>
                <w:lang w:val="fr-CH"/>
              </w:rPr>
              <w:t>privés</w:t>
            </w:r>
            <w:r w:rsidR="002F689C">
              <w:rPr>
                <w:rStyle w:val="Kontentabelle4-stelligeChar"/>
                <w:sz w:val="20"/>
                <w:highlight w:val="green"/>
                <w:lang w:val="fr-CH"/>
              </w:rPr>
              <w:t xml:space="preserve"> </w:t>
            </w:r>
            <w:r w:rsidRPr="00AF30D9">
              <w:rPr>
                <w:rStyle w:val="Kontentabelle4-stelligeChar"/>
                <w:strike/>
                <w:sz w:val="20"/>
                <w:highlight w:val="green"/>
                <w:lang w:val="fr-CH"/>
              </w:rPr>
              <w:t>des ménages</w:t>
            </w:r>
          </w:p>
        </w:tc>
        <w:tc>
          <w:tcPr>
            <w:tcW w:w="5386" w:type="dxa"/>
            <w:gridSpan w:val="2"/>
            <w:tcBorders>
              <w:left w:val="nil"/>
            </w:tcBorders>
            <w:tcMar>
              <w:left w:w="85" w:type="dxa"/>
            </w:tcMar>
          </w:tcPr>
          <w:p w14:paraId="18880EA3" w14:textId="2F0666EA"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des ménages privés, qui sont transmises à d'autres collectivités</w:t>
            </w:r>
            <w:r w:rsidRPr="00A44727">
              <w:rPr>
                <w:rFonts w:cs="Arial"/>
                <w:lang w:eastAsia="en-US"/>
              </w:rPr>
              <w:t xml:space="preserve"> </w:t>
            </w:r>
            <w:r w:rsidRPr="00A44727">
              <w:rPr>
                <w:rFonts w:cs="Arial"/>
                <w:sz w:val="20"/>
                <w:lang w:eastAsia="en-US"/>
              </w:rPr>
              <w:t>publiques</w:t>
            </w:r>
            <w:r w:rsidRPr="00AF30D9">
              <w:rPr>
                <w:rStyle w:val="Kontentabelle4-stelligeChar"/>
                <w:sz w:val="20"/>
                <w:lang w:val="fr-CH"/>
              </w:rPr>
              <w:t xml:space="preserve"> ou à des tiers.</w:t>
            </w:r>
          </w:p>
        </w:tc>
      </w:tr>
      <w:tr w:rsidR="0019322A" w:rsidRPr="00AB6528" w14:paraId="3758F130" w14:textId="77777777" w:rsidTr="00AF30D9">
        <w:trPr>
          <w:jc w:val="center"/>
        </w:trPr>
        <w:tc>
          <w:tcPr>
            <w:tcW w:w="850" w:type="dxa"/>
            <w:tcBorders>
              <w:top w:val="nil"/>
              <w:bottom w:val="single" w:sz="6" w:space="0" w:color="auto"/>
              <w:right w:val="nil"/>
            </w:tcBorders>
            <w:tcMar>
              <w:left w:w="85" w:type="dxa"/>
            </w:tcMar>
          </w:tcPr>
          <w:p w14:paraId="24D4503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015F2ED"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4708</w:t>
            </w:r>
          </w:p>
        </w:tc>
        <w:tc>
          <w:tcPr>
            <w:tcW w:w="2551" w:type="dxa"/>
            <w:tcBorders>
              <w:top w:val="single" w:sz="6" w:space="0" w:color="auto"/>
              <w:left w:val="single" w:sz="6" w:space="0" w:color="auto"/>
              <w:bottom w:val="single" w:sz="6" w:space="0" w:color="auto"/>
              <w:right w:val="single" w:sz="6" w:space="0" w:color="auto"/>
            </w:tcBorders>
            <w:vAlign w:val="center"/>
          </w:tcPr>
          <w:p w14:paraId="65151043" w14:textId="54CB4F5A"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 l’étranger </w:t>
            </w:r>
            <w:r w:rsidRPr="00AF30D9">
              <w:rPr>
                <w:rStyle w:val="Kontentabelle4-stelligeChar"/>
                <w:strike/>
                <w:sz w:val="20"/>
                <w:highlight w:val="green"/>
                <w:lang w:val="fr-CH"/>
              </w:rPr>
              <w:t>provenant de l'étranger</w:t>
            </w:r>
          </w:p>
        </w:tc>
        <w:tc>
          <w:tcPr>
            <w:tcW w:w="5386" w:type="dxa"/>
            <w:gridSpan w:val="2"/>
            <w:tcBorders>
              <w:left w:val="nil"/>
            </w:tcBorders>
            <w:tcMar>
              <w:left w:w="85" w:type="dxa"/>
            </w:tcMar>
          </w:tcPr>
          <w:p w14:paraId="741DD3F2" w14:textId="7BFD0C55"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provenant de l'étranger,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E7664F" w:rsidRPr="00AB6528" w14:paraId="3C16D333"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48</w:t>
            </w:r>
          </w:p>
        </w:tc>
        <w:tc>
          <w:tcPr>
            <w:tcW w:w="850" w:type="dxa"/>
            <w:tcBorders>
              <w:left w:val="nil"/>
              <w:right w:val="nil"/>
            </w:tcBorders>
            <w:shd w:val="clear" w:color="auto" w:fill="D9D9D9" w:themeFill="background1" w:themeFillShade="D9"/>
          </w:tcPr>
          <w:p w14:paraId="55E3CE9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F78A39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extraordinaires</w:t>
            </w:r>
          </w:p>
        </w:tc>
        <w:tc>
          <w:tcPr>
            <w:tcW w:w="5386" w:type="dxa"/>
            <w:gridSpan w:val="2"/>
            <w:tcBorders>
              <w:left w:val="nil"/>
            </w:tcBorders>
            <w:shd w:val="clear" w:color="auto" w:fill="D9D9D9" w:themeFill="background1" w:themeFillShade="D9"/>
            <w:tcMar>
              <w:left w:w="85" w:type="dxa"/>
            </w:tcMar>
          </w:tcPr>
          <w:p w14:paraId="72297913" w14:textId="77777777"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AB6528" w14:paraId="31D2D1C5" w14:textId="77777777" w:rsidTr="00AF30D9">
        <w:trPr>
          <w:jc w:val="center"/>
        </w:trPr>
        <w:tc>
          <w:tcPr>
            <w:tcW w:w="850" w:type="dxa"/>
            <w:tcBorders>
              <w:top w:val="single" w:sz="6" w:space="0" w:color="auto"/>
              <w:bottom w:val="nil"/>
              <w:right w:val="nil"/>
            </w:tcBorders>
            <w:shd w:val="clear" w:color="auto" w:fill="F2F2F2"/>
            <w:tcMar>
              <w:left w:w="85" w:type="dxa"/>
            </w:tcMar>
          </w:tcPr>
          <w:p w14:paraId="1E74B345" w14:textId="48252D6A"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iCs/>
                <w:strike/>
                <w:sz w:val="20"/>
                <w:highlight w:val="green"/>
              </w:rPr>
              <w:t>480</w:t>
            </w:r>
          </w:p>
        </w:tc>
        <w:tc>
          <w:tcPr>
            <w:tcW w:w="850" w:type="dxa"/>
            <w:tcBorders>
              <w:left w:val="nil"/>
              <w:right w:val="nil"/>
            </w:tcBorders>
            <w:shd w:val="clear" w:color="auto" w:fill="F2F2F2"/>
          </w:tcPr>
          <w:p w14:paraId="7E0E19DB" w14:textId="77777777" w:rsidR="00AF30D9" w:rsidRPr="00AF30D9" w:rsidRDefault="00AF30D9" w:rsidP="00AF30D9">
            <w:pPr>
              <w:keepNext/>
              <w:keepLines/>
              <w:spacing w:line="240" w:lineRule="auto"/>
              <w:jc w:val="center"/>
              <w:rPr>
                <w:rFonts w:cs="Arial"/>
                <w:sz w:val="20"/>
                <w:highlight w:val="green"/>
              </w:rPr>
            </w:pPr>
          </w:p>
        </w:tc>
        <w:tc>
          <w:tcPr>
            <w:tcW w:w="2551" w:type="dxa"/>
            <w:tcBorders>
              <w:left w:val="nil"/>
              <w:right w:val="nil"/>
            </w:tcBorders>
            <w:shd w:val="clear" w:color="auto" w:fill="F2F2F2"/>
          </w:tcPr>
          <w:p w14:paraId="7E02E4CF" w14:textId="554C0AAB"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Revenus fiscaux </w:t>
            </w:r>
            <w:r w:rsidRPr="00AF30D9">
              <w:rPr>
                <w:rStyle w:val="Kontentabelle4-stelligeChar"/>
                <w:strike/>
                <w:sz w:val="20"/>
                <w:highlight w:val="green"/>
              </w:rPr>
              <w:br/>
              <w:t>extraordinaires</w:t>
            </w:r>
          </w:p>
        </w:tc>
        <w:tc>
          <w:tcPr>
            <w:tcW w:w="5386" w:type="dxa"/>
            <w:gridSpan w:val="2"/>
            <w:tcBorders>
              <w:left w:val="nil"/>
            </w:tcBorders>
            <w:shd w:val="clear" w:color="auto" w:fill="F2F2F2"/>
            <w:tcMar>
              <w:left w:w="85" w:type="dxa"/>
            </w:tcMar>
          </w:tcPr>
          <w:p w14:paraId="61422B78"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Aucun revenu fiscal extraordinaire n'est connu des auteurs.</w:t>
            </w:r>
          </w:p>
          <w:p w14:paraId="5010DBF3" w14:textId="56DABE63"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listage des groupes par nature sert à l'ordre systématique du plan comptable.</w:t>
            </w:r>
          </w:p>
        </w:tc>
      </w:tr>
      <w:tr w:rsidR="00AF30D9" w:rsidRPr="00AB6528" w14:paraId="0AD27D3D" w14:textId="77777777" w:rsidTr="00AF30D9">
        <w:trPr>
          <w:jc w:val="center"/>
        </w:trPr>
        <w:tc>
          <w:tcPr>
            <w:tcW w:w="850" w:type="dxa"/>
            <w:tcBorders>
              <w:top w:val="nil"/>
              <w:bottom w:val="nil"/>
              <w:right w:val="nil"/>
            </w:tcBorders>
            <w:tcMar>
              <w:left w:w="85" w:type="dxa"/>
            </w:tcMar>
          </w:tcPr>
          <w:p w14:paraId="44100539" w14:textId="20C6D161"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5A53DA4" w14:textId="065B41E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4800</w:t>
            </w:r>
          </w:p>
        </w:tc>
        <w:tc>
          <w:tcPr>
            <w:tcW w:w="2551" w:type="dxa"/>
            <w:tcBorders>
              <w:left w:val="nil"/>
              <w:right w:val="nil"/>
            </w:tcBorders>
          </w:tcPr>
          <w:p w14:paraId="1F3A7F91" w14:textId="75FC9961"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directs </w:t>
            </w:r>
            <w:r w:rsidRPr="00AF30D9">
              <w:rPr>
                <w:rStyle w:val="Kontentabelle4-stelligeChar"/>
                <w:strike/>
                <w:sz w:val="20"/>
                <w:highlight w:val="green"/>
                <w:lang w:val="fr-CH"/>
              </w:rPr>
              <w:br/>
              <w:t>extraordinaires, personnes physiques</w:t>
            </w:r>
          </w:p>
        </w:tc>
        <w:tc>
          <w:tcPr>
            <w:tcW w:w="5386" w:type="dxa"/>
            <w:gridSpan w:val="2"/>
            <w:tcBorders>
              <w:left w:val="nil"/>
            </w:tcBorders>
            <w:tcMar>
              <w:left w:w="85" w:type="dxa"/>
            </w:tcMar>
          </w:tcPr>
          <w:p w14:paraId="223C9FFD"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721B00C" w14:textId="77777777" w:rsidTr="00AF30D9">
        <w:trPr>
          <w:jc w:val="center"/>
        </w:trPr>
        <w:tc>
          <w:tcPr>
            <w:tcW w:w="850" w:type="dxa"/>
            <w:tcBorders>
              <w:top w:val="nil"/>
              <w:bottom w:val="nil"/>
              <w:right w:val="nil"/>
            </w:tcBorders>
            <w:tcMar>
              <w:left w:w="85" w:type="dxa"/>
            </w:tcMar>
          </w:tcPr>
          <w:p w14:paraId="68FC83A2" w14:textId="7695033D"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A52DD61" w14:textId="4DAA35A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4801</w:t>
            </w:r>
          </w:p>
        </w:tc>
        <w:tc>
          <w:tcPr>
            <w:tcW w:w="2551" w:type="dxa"/>
            <w:tcBorders>
              <w:left w:val="nil"/>
              <w:right w:val="nil"/>
            </w:tcBorders>
          </w:tcPr>
          <w:p w14:paraId="1803B1ED" w14:textId="15D9BA5D"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Impôts directs extraordinaires, personnes morales</w:t>
            </w:r>
          </w:p>
        </w:tc>
        <w:tc>
          <w:tcPr>
            <w:tcW w:w="5386" w:type="dxa"/>
            <w:gridSpan w:val="2"/>
            <w:tcBorders>
              <w:left w:val="nil"/>
            </w:tcBorders>
            <w:tcMar>
              <w:left w:w="85" w:type="dxa"/>
            </w:tcMar>
          </w:tcPr>
          <w:p w14:paraId="60CD82D9"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412C913" w14:textId="77777777" w:rsidTr="00AF30D9">
        <w:trPr>
          <w:jc w:val="center"/>
        </w:trPr>
        <w:tc>
          <w:tcPr>
            <w:tcW w:w="850" w:type="dxa"/>
            <w:tcBorders>
              <w:top w:val="nil"/>
              <w:bottom w:val="nil"/>
              <w:right w:val="nil"/>
            </w:tcBorders>
            <w:tcMar>
              <w:left w:w="85" w:type="dxa"/>
            </w:tcMar>
          </w:tcPr>
          <w:p w14:paraId="7F6490F0" w14:textId="5CCF4212"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5019316F" w14:textId="1626A6E6"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4802</w:t>
            </w:r>
          </w:p>
        </w:tc>
        <w:tc>
          <w:tcPr>
            <w:tcW w:w="2551" w:type="dxa"/>
            <w:tcBorders>
              <w:left w:val="nil"/>
              <w:right w:val="nil"/>
            </w:tcBorders>
          </w:tcPr>
          <w:p w14:paraId="718A5F0A" w14:textId="63DD90C8"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Autres impôts directs </w:t>
            </w:r>
            <w:r w:rsidRPr="00AF30D9">
              <w:rPr>
                <w:rStyle w:val="Kontentabelle4-stelligeChar"/>
                <w:strike/>
                <w:sz w:val="20"/>
                <w:highlight w:val="green"/>
              </w:rPr>
              <w:br/>
              <w:t>extraordinaires</w:t>
            </w:r>
          </w:p>
        </w:tc>
        <w:tc>
          <w:tcPr>
            <w:tcW w:w="5386" w:type="dxa"/>
            <w:gridSpan w:val="2"/>
            <w:tcBorders>
              <w:left w:val="nil"/>
            </w:tcBorders>
            <w:tcMar>
              <w:left w:w="85" w:type="dxa"/>
            </w:tcMar>
          </w:tcPr>
          <w:p w14:paraId="646CFC2A"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65EE4701" w14:textId="77777777" w:rsidTr="00AF30D9">
        <w:trPr>
          <w:jc w:val="center"/>
        </w:trPr>
        <w:tc>
          <w:tcPr>
            <w:tcW w:w="850" w:type="dxa"/>
            <w:tcBorders>
              <w:top w:val="nil"/>
              <w:bottom w:val="nil"/>
              <w:right w:val="nil"/>
            </w:tcBorders>
            <w:tcMar>
              <w:left w:w="85" w:type="dxa"/>
            </w:tcMar>
          </w:tcPr>
          <w:p w14:paraId="408C29D2" w14:textId="46083095"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rPr>
              <w:t xml:space="preserve"> </w:t>
            </w:r>
          </w:p>
        </w:tc>
        <w:tc>
          <w:tcPr>
            <w:tcW w:w="850" w:type="dxa"/>
            <w:tcBorders>
              <w:left w:val="nil"/>
              <w:right w:val="nil"/>
            </w:tcBorders>
          </w:tcPr>
          <w:p w14:paraId="5C2D2B37" w14:textId="433C9B7F"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4803</w:t>
            </w:r>
          </w:p>
        </w:tc>
        <w:tc>
          <w:tcPr>
            <w:tcW w:w="2551" w:type="dxa"/>
            <w:tcBorders>
              <w:left w:val="nil"/>
              <w:right w:val="nil"/>
            </w:tcBorders>
          </w:tcPr>
          <w:p w14:paraId="4BDFB339" w14:textId="0726290A"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extraordinaires </w:t>
            </w:r>
            <w:r w:rsidRPr="00AF30D9">
              <w:rPr>
                <w:rStyle w:val="Kontentabelle4-stelligeChar"/>
                <w:strike/>
                <w:sz w:val="20"/>
                <w:highlight w:val="green"/>
                <w:lang w:val="fr-CH"/>
              </w:rPr>
              <w:br/>
              <w:t xml:space="preserve">sur la propriété </w:t>
            </w:r>
            <w:r w:rsidRPr="00AF30D9">
              <w:rPr>
                <w:rStyle w:val="Kontentabelle4-stelligeChar"/>
                <w:strike/>
                <w:sz w:val="20"/>
                <w:highlight w:val="green"/>
                <w:lang w:val="fr-CH"/>
              </w:rPr>
              <w:br/>
              <w:t>et sur les charges</w:t>
            </w:r>
          </w:p>
        </w:tc>
        <w:tc>
          <w:tcPr>
            <w:tcW w:w="5386" w:type="dxa"/>
            <w:gridSpan w:val="2"/>
            <w:tcBorders>
              <w:left w:val="nil"/>
            </w:tcBorders>
            <w:tcMar>
              <w:left w:w="85" w:type="dxa"/>
            </w:tcMar>
          </w:tcPr>
          <w:p w14:paraId="5FEB6E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56F83E03" w14:textId="77777777" w:rsidTr="00AF30D9">
        <w:trPr>
          <w:jc w:val="center"/>
        </w:trPr>
        <w:tc>
          <w:tcPr>
            <w:tcW w:w="850" w:type="dxa"/>
            <w:tcBorders>
              <w:top w:val="nil"/>
              <w:bottom w:val="single" w:sz="6" w:space="0" w:color="auto"/>
              <w:right w:val="nil"/>
            </w:tcBorders>
            <w:tcMar>
              <w:left w:w="85" w:type="dxa"/>
            </w:tcMar>
          </w:tcPr>
          <w:p w14:paraId="5489E736" w14:textId="77777777" w:rsidR="00AF30D9" w:rsidRPr="00AF30D9" w:rsidRDefault="00AF30D9" w:rsidP="00AF30D9">
            <w:pPr>
              <w:keepNext/>
              <w:keepLines/>
              <w:spacing w:line="240" w:lineRule="auto"/>
              <w:jc w:val="left"/>
              <w:rPr>
                <w:rStyle w:val="Kontentabelle4-stelligeChar"/>
                <w:iCs/>
                <w:sz w:val="20"/>
                <w:highlight w:val="green"/>
                <w:lang w:val="fr-CH"/>
              </w:rPr>
            </w:pPr>
          </w:p>
        </w:tc>
        <w:tc>
          <w:tcPr>
            <w:tcW w:w="850" w:type="dxa"/>
            <w:tcBorders>
              <w:left w:val="nil"/>
              <w:right w:val="nil"/>
            </w:tcBorders>
          </w:tcPr>
          <w:p w14:paraId="4977D51D" w14:textId="5E010633"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4809</w:t>
            </w:r>
          </w:p>
        </w:tc>
        <w:tc>
          <w:tcPr>
            <w:tcW w:w="2551" w:type="dxa"/>
            <w:tcBorders>
              <w:left w:val="nil"/>
              <w:right w:val="nil"/>
            </w:tcBorders>
          </w:tcPr>
          <w:p w14:paraId="153792DA" w14:textId="77777777" w:rsidR="00AF30D9" w:rsidRPr="00AF30D9" w:rsidRDefault="00AF30D9" w:rsidP="00AF30D9">
            <w:pPr>
              <w:keepNext/>
              <w:keepLines/>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0097C75" w14:textId="6857BAC0"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AB6528" w14:paraId="15D127A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00C29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481</w:t>
            </w:r>
          </w:p>
        </w:tc>
        <w:tc>
          <w:tcPr>
            <w:tcW w:w="850" w:type="dxa"/>
            <w:tcBorders>
              <w:left w:val="nil"/>
              <w:right w:val="nil"/>
            </w:tcBorders>
            <w:shd w:val="clear" w:color="auto" w:fill="F2F2F2" w:themeFill="background1" w:themeFillShade="F2"/>
          </w:tcPr>
          <w:p w14:paraId="7035629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13DE85" w14:textId="22AF7745"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extraordinaires </w:t>
            </w:r>
            <w:r>
              <w:rPr>
                <w:rStyle w:val="Kontentabelle4-stelligeChar"/>
                <w:sz w:val="20"/>
                <w:lang w:val="fr-CH"/>
              </w:rPr>
              <w:br/>
            </w:r>
            <w:r w:rsidRPr="00AB6528">
              <w:rPr>
                <w:rStyle w:val="Kontentabelle4-stelligeChar"/>
                <w:sz w:val="20"/>
                <w:lang w:val="fr-CH"/>
              </w:rPr>
              <w:t>de patentes, concessions</w:t>
            </w:r>
          </w:p>
        </w:tc>
        <w:tc>
          <w:tcPr>
            <w:tcW w:w="5386" w:type="dxa"/>
            <w:gridSpan w:val="2"/>
            <w:tcBorders>
              <w:left w:val="nil"/>
            </w:tcBorders>
            <w:shd w:val="clear" w:color="auto" w:fill="F2F2F2" w:themeFill="background1" w:themeFillShade="F2"/>
            <w:tcMar>
              <w:left w:w="85" w:type="dxa"/>
            </w:tcMar>
          </w:tcPr>
          <w:p w14:paraId="544C7FD6"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concessions et brevets, qui ne pouvaient en aucun cas être envisagés et qui se soustraient à toute influence et tout contrôle.</w:t>
            </w:r>
          </w:p>
        </w:tc>
      </w:tr>
      <w:tr w:rsidR="00E7664F" w:rsidRPr="00AB6528" w14:paraId="12B36E9B" w14:textId="77777777" w:rsidTr="005B61C1">
        <w:trPr>
          <w:jc w:val="center"/>
        </w:trPr>
        <w:tc>
          <w:tcPr>
            <w:tcW w:w="850" w:type="dxa"/>
            <w:tcBorders>
              <w:top w:val="nil"/>
              <w:bottom w:val="nil"/>
              <w:right w:val="nil"/>
            </w:tcBorders>
            <w:tcMar>
              <w:left w:w="85" w:type="dxa"/>
            </w:tcMar>
          </w:tcPr>
          <w:p w14:paraId="13EC307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70C92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4810</w:t>
            </w:r>
          </w:p>
        </w:tc>
        <w:tc>
          <w:tcPr>
            <w:tcW w:w="2551" w:type="dxa"/>
            <w:tcBorders>
              <w:left w:val="nil"/>
              <w:right w:val="nil"/>
            </w:tcBorders>
          </w:tcPr>
          <w:p w14:paraId="6852E06F" w14:textId="72C03BEF"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patentes</w:t>
            </w:r>
            <w:r>
              <w:rPr>
                <w:rStyle w:val="Kontentabelle4-stelligeChar"/>
                <w:sz w:val="20"/>
                <w:lang w:val="fr-CH"/>
              </w:rPr>
              <w:br/>
            </w:r>
            <w:r w:rsidRPr="00AB6528">
              <w:rPr>
                <w:rStyle w:val="Kontentabelle4-stelligeChar"/>
                <w:sz w:val="20"/>
                <w:lang w:val="fr-CH"/>
              </w:rPr>
              <w:t>extraordinaires</w:t>
            </w:r>
          </w:p>
        </w:tc>
        <w:tc>
          <w:tcPr>
            <w:tcW w:w="5386" w:type="dxa"/>
            <w:gridSpan w:val="2"/>
            <w:tcBorders>
              <w:left w:val="nil"/>
            </w:tcBorders>
            <w:tcMar>
              <w:left w:w="85" w:type="dxa"/>
            </w:tcMar>
          </w:tcPr>
          <w:p w14:paraId="4E78FDF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patentes, qui ne pouvaient en aucun cas être envisagés et qui se soustraient à toute influence et tout contrôle.</w:t>
            </w:r>
          </w:p>
        </w:tc>
      </w:tr>
      <w:tr w:rsidR="00E7664F" w:rsidRPr="00AB6528" w14:paraId="37E32E02" w14:textId="77777777" w:rsidTr="005B61C1">
        <w:trPr>
          <w:jc w:val="center"/>
        </w:trPr>
        <w:tc>
          <w:tcPr>
            <w:tcW w:w="850" w:type="dxa"/>
            <w:tcBorders>
              <w:top w:val="nil"/>
              <w:bottom w:val="single" w:sz="6" w:space="0" w:color="auto"/>
              <w:right w:val="nil"/>
            </w:tcBorders>
            <w:tcMar>
              <w:left w:w="85" w:type="dxa"/>
            </w:tcMar>
          </w:tcPr>
          <w:p w14:paraId="08A6F8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899A3D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4811</w:t>
            </w:r>
          </w:p>
        </w:tc>
        <w:tc>
          <w:tcPr>
            <w:tcW w:w="2551" w:type="dxa"/>
            <w:tcBorders>
              <w:left w:val="nil"/>
              <w:right w:val="nil"/>
            </w:tcBorders>
          </w:tcPr>
          <w:p w14:paraId="09305E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concessions extraordinaires</w:t>
            </w:r>
          </w:p>
        </w:tc>
        <w:tc>
          <w:tcPr>
            <w:tcW w:w="5386" w:type="dxa"/>
            <w:gridSpan w:val="2"/>
            <w:tcBorders>
              <w:left w:val="nil"/>
            </w:tcBorders>
            <w:tcMar>
              <w:left w:w="85" w:type="dxa"/>
            </w:tcMar>
          </w:tcPr>
          <w:p w14:paraId="1FA27E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concessions, qui ne pouvaient en aucun cas être envisagés et qui se soustraient à toute influence et tout contrôle.</w:t>
            </w:r>
          </w:p>
        </w:tc>
      </w:tr>
      <w:tr w:rsidR="00E7664F" w:rsidRPr="00AB6528" w14:paraId="2D122583" w14:textId="77777777" w:rsidTr="005B61C1">
        <w:trPr>
          <w:jc w:val="center"/>
        </w:trPr>
        <w:tc>
          <w:tcPr>
            <w:tcW w:w="850" w:type="dxa"/>
            <w:tcBorders>
              <w:top w:val="single" w:sz="6" w:space="0" w:color="auto"/>
              <w:right w:val="nil"/>
            </w:tcBorders>
            <w:shd w:val="clear" w:color="auto" w:fill="F2F2F2" w:themeFill="background1" w:themeFillShade="F2"/>
            <w:tcMar>
              <w:left w:w="85" w:type="dxa"/>
            </w:tcMar>
          </w:tcPr>
          <w:p w14:paraId="2168D72C"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482</w:t>
            </w:r>
          </w:p>
        </w:tc>
        <w:tc>
          <w:tcPr>
            <w:tcW w:w="850" w:type="dxa"/>
            <w:tcBorders>
              <w:left w:val="nil"/>
              <w:right w:val="nil"/>
            </w:tcBorders>
            <w:shd w:val="clear" w:color="auto" w:fill="F2F2F2" w:themeFill="background1" w:themeFillShade="F2"/>
          </w:tcPr>
          <w:p w14:paraId="4E1381A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D61FF98" w14:textId="4316AC42"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Contributions</w:t>
            </w:r>
            <w:r>
              <w:rPr>
                <w:rStyle w:val="Kontentabelle4-stelligeChar"/>
                <w:sz w:val="20"/>
                <w:lang w:val="fr-CH"/>
              </w:rPr>
              <w:br/>
            </w:r>
            <w:r w:rsidRPr="00AB6528">
              <w:rPr>
                <w:rStyle w:val="Kontentabelle4-stelligeChar"/>
                <w:sz w:val="20"/>
                <w:lang w:val="fr-CH"/>
              </w:rPr>
              <w:t>extraordinaires</w:t>
            </w:r>
          </w:p>
        </w:tc>
        <w:tc>
          <w:tcPr>
            <w:tcW w:w="5386" w:type="dxa"/>
            <w:gridSpan w:val="2"/>
            <w:tcBorders>
              <w:left w:val="nil"/>
            </w:tcBorders>
            <w:shd w:val="clear" w:color="auto" w:fill="F2F2F2" w:themeFill="background1" w:themeFillShade="F2"/>
            <w:tcMar>
              <w:left w:w="85" w:type="dxa"/>
            </w:tcMar>
          </w:tcPr>
          <w:p w14:paraId="139743D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Contributions </w:t>
            </w:r>
            <w:r w:rsidRPr="00AB6528">
              <w:rPr>
                <w:rStyle w:val="Kontentabelle4-stelligeChar"/>
                <w:iCs/>
                <w:sz w:val="20"/>
                <w:lang w:val="fr-CH"/>
              </w:rPr>
              <w:t>qui ne pouvaient en aucun cas être envisagées et qui se soustraient à toute influence et tout contrôle.</w:t>
            </w:r>
          </w:p>
        </w:tc>
      </w:tr>
      <w:tr w:rsidR="00E7664F" w:rsidRPr="00AB6528" w14:paraId="5B719D3F" w14:textId="77777777" w:rsidTr="005B61C1">
        <w:trPr>
          <w:jc w:val="center"/>
        </w:trPr>
        <w:tc>
          <w:tcPr>
            <w:tcW w:w="850" w:type="dxa"/>
            <w:tcBorders>
              <w:bottom w:val="single" w:sz="6" w:space="0" w:color="auto"/>
              <w:right w:val="nil"/>
            </w:tcBorders>
            <w:shd w:val="clear" w:color="auto" w:fill="F2F2F2" w:themeFill="background1" w:themeFillShade="F2"/>
            <w:tcMar>
              <w:left w:w="85" w:type="dxa"/>
            </w:tcMar>
          </w:tcPr>
          <w:p w14:paraId="2C35D1FB"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483</w:t>
            </w:r>
          </w:p>
        </w:tc>
        <w:tc>
          <w:tcPr>
            <w:tcW w:w="850" w:type="dxa"/>
            <w:tcBorders>
              <w:left w:val="nil"/>
              <w:right w:val="nil"/>
            </w:tcBorders>
            <w:shd w:val="clear" w:color="auto" w:fill="F2F2F2" w:themeFill="background1" w:themeFillShade="F2"/>
          </w:tcPr>
          <w:p w14:paraId="27C5574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B261D6" w14:textId="0EF587BB"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Revenus divers</w:t>
            </w:r>
            <w:r>
              <w:rPr>
                <w:rStyle w:val="Kontentabelle4-stelligeChar"/>
                <w:sz w:val="20"/>
                <w:lang w:val="fr-CH"/>
              </w:rPr>
              <w:br/>
            </w:r>
            <w:r w:rsidRPr="00AB6528">
              <w:rPr>
                <w:rStyle w:val="Kontentabelle4-stelligeChar"/>
                <w:sz w:val="20"/>
                <w:lang w:val="fr-CH"/>
              </w:rPr>
              <w:t>extraordinaires</w:t>
            </w:r>
          </w:p>
        </w:tc>
        <w:tc>
          <w:tcPr>
            <w:tcW w:w="5386" w:type="dxa"/>
            <w:gridSpan w:val="2"/>
            <w:tcBorders>
              <w:left w:val="nil"/>
            </w:tcBorders>
            <w:shd w:val="clear" w:color="auto" w:fill="F2F2F2" w:themeFill="background1" w:themeFillShade="F2"/>
            <w:tcMar>
              <w:left w:w="85" w:type="dxa"/>
            </w:tcMar>
          </w:tcPr>
          <w:p w14:paraId="4E60322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divers qui ne pouvaient en aucun cas être envisagés et qui se soustraient à toute influence et tout contrôle.</w:t>
            </w:r>
          </w:p>
        </w:tc>
      </w:tr>
      <w:tr w:rsidR="00E7664F" w:rsidRPr="00AB6528" w14:paraId="4FF922B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AA5CDE"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484</w:t>
            </w:r>
          </w:p>
        </w:tc>
        <w:tc>
          <w:tcPr>
            <w:tcW w:w="850" w:type="dxa"/>
            <w:tcBorders>
              <w:left w:val="nil"/>
              <w:right w:val="nil"/>
            </w:tcBorders>
            <w:shd w:val="clear" w:color="auto" w:fill="F2F2F2" w:themeFill="background1" w:themeFillShade="F2"/>
          </w:tcPr>
          <w:p w14:paraId="12B9887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B51292" w14:textId="7C64D9C3"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financiers </w:t>
            </w:r>
            <w:r>
              <w:rPr>
                <w:rStyle w:val="Kontentabelle4-stelligeChar"/>
                <w:sz w:val="20"/>
                <w:lang w:val="fr-CH"/>
              </w:rPr>
              <w:br/>
            </w:r>
            <w:r w:rsidRPr="00AB6528">
              <w:rPr>
                <w:rStyle w:val="Kontentabelle4-stelligeChar"/>
                <w:sz w:val="20"/>
                <w:lang w:val="fr-CH"/>
              </w:rPr>
              <w:t>extraordinaires</w:t>
            </w:r>
          </w:p>
        </w:tc>
        <w:tc>
          <w:tcPr>
            <w:tcW w:w="5386" w:type="dxa"/>
            <w:gridSpan w:val="2"/>
            <w:tcBorders>
              <w:left w:val="nil"/>
            </w:tcBorders>
            <w:shd w:val="clear" w:color="auto" w:fill="F2F2F2" w:themeFill="background1" w:themeFillShade="F2"/>
            <w:tcMar>
              <w:left w:w="85" w:type="dxa"/>
            </w:tcMar>
          </w:tcPr>
          <w:p w14:paraId="279666F9"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financiers qui ne pouvaient en aucun cas être envisagés et qui se soustraient à toute influence et tout contrôle.</w:t>
            </w:r>
          </w:p>
        </w:tc>
      </w:tr>
      <w:tr w:rsidR="00E7664F" w:rsidRPr="00AB6528" w14:paraId="09099E50" w14:textId="77777777" w:rsidTr="005B61C1">
        <w:trPr>
          <w:jc w:val="center"/>
        </w:trPr>
        <w:tc>
          <w:tcPr>
            <w:tcW w:w="850" w:type="dxa"/>
            <w:tcBorders>
              <w:top w:val="nil"/>
              <w:bottom w:val="nil"/>
              <w:right w:val="nil"/>
            </w:tcBorders>
            <w:tcMar>
              <w:left w:w="85" w:type="dxa"/>
            </w:tcMar>
          </w:tcPr>
          <w:p w14:paraId="23B5B28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8EBC0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4840</w:t>
            </w:r>
          </w:p>
        </w:tc>
        <w:tc>
          <w:tcPr>
            <w:tcW w:w="2551" w:type="dxa"/>
            <w:tcBorders>
              <w:left w:val="nil"/>
              <w:right w:val="nil"/>
            </w:tcBorders>
          </w:tcPr>
          <w:p w14:paraId="5AD07AB0" w14:textId="41AF2B3B"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Revenus financiers</w:t>
            </w:r>
            <w:r w:rsidRPr="00AF30D9">
              <w:rPr>
                <w:rStyle w:val="Kontentabelle4-stelligeChar"/>
                <w:sz w:val="20"/>
                <w:highlight w:val="green"/>
                <w:lang w:val="fr-CH"/>
              </w:rPr>
              <w:br/>
              <w:t>monétaires extraordinaires</w:t>
            </w:r>
          </w:p>
        </w:tc>
        <w:tc>
          <w:tcPr>
            <w:tcW w:w="5386" w:type="dxa"/>
            <w:gridSpan w:val="2"/>
            <w:tcBorders>
              <w:left w:val="nil"/>
            </w:tcBorders>
            <w:tcMar>
              <w:left w:w="85" w:type="dxa"/>
            </w:tcMar>
          </w:tcPr>
          <w:p w14:paraId="0AFF8E7A" w14:textId="0701774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avec incidence sur les liquidités.</w:t>
            </w:r>
          </w:p>
        </w:tc>
      </w:tr>
      <w:tr w:rsidR="00E7664F" w:rsidRPr="00AB6528" w14:paraId="61A7643D" w14:textId="77777777" w:rsidTr="005B61C1">
        <w:trPr>
          <w:jc w:val="center"/>
        </w:trPr>
        <w:tc>
          <w:tcPr>
            <w:tcW w:w="850" w:type="dxa"/>
            <w:tcBorders>
              <w:top w:val="nil"/>
              <w:bottom w:val="single" w:sz="6" w:space="0" w:color="auto"/>
              <w:right w:val="nil"/>
            </w:tcBorders>
            <w:tcMar>
              <w:left w:w="85" w:type="dxa"/>
            </w:tcMar>
          </w:tcPr>
          <w:p w14:paraId="510B1B2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321EB5C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4841</w:t>
            </w:r>
          </w:p>
        </w:tc>
        <w:tc>
          <w:tcPr>
            <w:tcW w:w="2551" w:type="dxa"/>
            <w:tcBorders>
              <w:left w:val="nil"/>
              <w:right w:val="nil"/>
            </w:tcBorders>
          </w:tcPr>
          <w:p w14:paraId="5F30C672" w14:textId="2295157A"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Revenus financiers </w:t>
            </w:r>
            <w:r w:rsidRPr="00AF30D9">
              <w:rPr>
                <w:rStyle w:val="Kontentabelle4-stelligeChar"/>
                <w:sz w:val="20"/>
                <w:highlight w:val="green"/>
                <w:lang w:val="fr-CH"/>
              </w:rPr>
              <w:br/>
              <w:t xml:space="preserve">comptables extraordinaires, Réévaluations </w:t>
            </w:r>
            <w:r w:rsidRPr="00AF30D9">
              <w:rPr>
                <w:rStyle w:val="Kontentabelle4-stelligeChar"/>
                <w:sz w:val="20"/>
                <w:highlight w:val="green"/>
                <w:lang w:val="fr-CH"/>
              </w:rPr>
              <w:br/>
              <w:t>extraordinaires</w:t>
            </w:r>
          </w:p>
        </w:tc>
        <w:tc>
          <w:tcPr>
            <w:tcW w:w="5386" w:type="dxa"/>
            <w:gridSpan w:val="2"/>
            <w:tcBorders>
              <w:left w:val="nil"/>
            </w:tcBorders>
            <w:tcMar>
              <w:left w:w="85" w:type="dxa"/>
            </w:tcMar>
          </w:tcPr>
          <w:p w14:paraId="6D39E8DD" w14:textId="3313506F"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sans incidence sur les liquidités.</w:t>
            </w:r>
          </w:p>
        </w:tc>
      </w:tr>
      <w:tr w:rsidR="00E7664F" w:rsidRPr="00AB6528" w14:paraId="2534A2E8"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9E5598" w:rsidRDefault="00E7664F" w:rsidP="00E7664F">
            <w:pPr>
              <w:keepLines/>
              <w:spacing w:line="240" w:lineRule="auto"/>
              <w:jc w:val="left"/>
              <w:rPr>
                <w:rStyle w:val="Kontentabelle4-stelligeChar"/>
                <w:strike/>
                <w:sz w:val="20"/>
                <w:highlight w:val="yellow"/>
                <w:lang w:val="fr-CH"/>
              </w:rPr>
            </w:pPr>
            <w:r w:rsidRPr="009E5598">
              <w:rPr>
                <w:rStyle w:val="Kontentabelle4-stelligeChar"/>
                <w:strike/>
                <w:sz w:val="20"/>
                <w:highlight w:val="yellow"/>
                <w:lang w:val="fr-CH"/>
              </w:rPr>
              <w:t>485</w:t>
            </w:r>
          </w:p>
        </w:tc>
        <w:tc>
          <w:tcPr>
            <w:tcW w:w="850" w:type="dxa"/>
            <w:tcBorders>
              <w:left w:val="nil"/>
              <w:right w:val="nil"/>
            </w:tcBorders>
            <w:shd w:val="clear" w:color="auto" w:fill="F2F2F2" w:themeFill="background1" w:themeFillShade="F2"/>
          </w:tcPr>
          <w:p w14:paraId="14F3C52C" w14:textId="77777777" w:rsidR="00E7664F" w:rsidRPr="009E5598" w:rsidRDefault="00E7664F" w:rsidP="00E7664F">
            <w:pPr>
              <w:keepLines/>
              <w:spacing w:line="240" w:lineRule="auto"/>
              <w:jc w:val="center"/>
              <w:rPr>
                <w:rFonts w:cs="Arial"/>
                <w:strike/>
                <w:sz w:val="20"/>
                <w:highlight w:val="yellow"/>
              </w:rPr>
            </w:pPr>
          </w:p>
        </w:tc>
        <w:tc>
          <w:tcPr>
            <w:tcW w:w="2551" w:type="dxa"/>
            <w:tcBorders>
              <w:left w:val="nil"/>
              <w:right w:val="nil"/>
            </w:tcBorders>
            <w:shd w:val="clear" w:color="auto" w:fill="F2F2F2" w:themeFill="background1" w:themeFillShade="F2"/>
          </w:tcPr>
          <w:p w14:paraId="66DFE7D9" w14:textId="4C65B2D3" w:rsidR="00E7664F" w:rsidRPr="009E5598" w:rsidRDefault="00E7664F" w:rsidP="00E7664F">
            <w:pPr>
              <w:keepLines/>
              <w:spacing w:line="240" w:lineRule="auto"/>
              <w:jc w:val="left"/>
              <w:rPr>
                <w:rStyle w:val="Kontentabelle4-stelligeChar"/>
                <w:strike/>
                <w:sz w:val="20"/>
                <w:highlight w:val="yellow"/>
                <w:lang w:val="fr-CH"/>
              </w:rPr>
            </w:pPr>
            <w:r w:rsidRPr="009E5598">
              <w:rPr>
                <w:rStyle w:val="Kontentabelle4-stelligeChar"/>
                <w:strike/>
                <w:sz w:val="20"/>
                <w:highlight w:val="yellow"/>
                <w:lang w:val="fr-CH"/>
              </w:rPr>
              <w:t xml:space="preserve">Prélèvements </w:t>
            </w:r>
            <w:r w:rsidRPr="009E5598">
              <w:rPr>
                <w:rStyle w:val="Kontentabelle4-stelligeChar"/>
                <w:strike/>
                <w:sz w:val="20"/>
                <w:highlight w:val="yellow"/>
                <w:lang w:val="fr-CH"/>
              </w:rPr>
              <w:br/>
              <w:t>extraordinaires sur les fonds et financements spéciaux</w:t>
            </w:r>
          </w:p>
        </w:tc>
        <w:tc>
          <w:tcPr>
            <w:tcW w:w="5386" w:type="dxa"/>
            <w:gridSpan w:val="2"/>
            <w:tcBorders>
              <w:left w:val="nil"/>
            </w:tcBorders>
            <w:shd w:val="clear" w:color="auto" w:fill="F2F2F2" w:themeFill="background1" w:themeFillShade="F2"/>
            <w:tcMar>
              <w:left w:w="85" w:type="dxa"/>
            </w:tcMar>
          </w:tcPr>
          <w:p w14:paraId="36CE58E2" w14:textId="77777777" w:rsidR="00E7664F" w:rsidRPr="009E559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yellow"/>
                <w:lang w:val="fr-CH"/>
              </w:rPr>
            </w:pPr>
            <w:r w:rsidRPr="009E5598">
              <w:rPr>
                <w:rStyle w:val="Kontentabelle4-stelligeChar"/>
                <w:iCs/>
                <w:strike/>
                <w:sz w:val="20"/>
                <w:highlight w:val="yellow"/>
                <w:lang w:val="fr-CH"/>
              </w:rPr>
              <w:t>Prélèvements sur les fonds qui ne pouvaient en aucun cas être envisagés et qui se soustraient à toute influence et tout contrôle.</w:t>
            </w:r>
          </w:p>
        </w:tc>
      </w:tr>
      <w:tr w:rsidR="00E7664F" w:rsidRPr="00AB6528" w14:paraId="7FEDA32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5A58B9"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lastRenderedPageBreak/>
              <w:t>486</w:t>
            </w:r>
          </w:p>
        </w:tc>
        <w:tc>
          <w:tcPr>
            <w:tcW w:w="850" w:type="dxa"/>
            <w:tcBorders>
              <w:left w:val="nil"/>
              <w:right w:val="nil"/>
            </w:tcBorders>
            <w:shd w:val="clear" w:color="auto" w:fill="F2F2F2" w:themeFill="background1" w:themeFillShade="F2"/>
          </w:tcPr>
          <w:p w14:paraId="780AA51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6D701A"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Parts aux revenus extraordinaires </w:t>
            </w:r>
          </w:p>
        </w:tc>
        <w:tc>
          <w:tcPr>
            <w:tcW w:w="5386" w:type="dxa"/>
            <w:gridSpan w:val="2"/>
            <w:tcBorders>
              <w:left w:val="nil"/>
            </w:tcBorders>
            <w:shd w:val="clear" w:color="auto" w:fill="F2F2F2" w:themeFill="background1" w:themeFillShade="F2"/>
            <w:tcMar>
              <w:left w:w="85" w:type="dxa"/>
            </w:tcMar>
          </w:tcPr>
          <w:p w14:paraId="4072673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Parts aux revenus </w:t>
            </w:r>
            <w:r w:rsidRPr="00AB6528">
              <w:rPr>
                <w:rStyle w:val="Kontentabelle4-stelligeChar"/>
                <w:iCs/>
                <w:sz w:val="20"/>
                <w:lang w:val="fr-CH"/>
              </w:rPr>
              <w:t>qui ne pouvaient en aucun cas être envisagés et qui se soustraient à toute influence et tout contrôle.</w:t>
            </w:r>
          </w:p>
        </w:tc>
      </w:tr>
      <w:tr w:rsidR="00E7664F" w:rsidRPr="00AB6528" w14:paraId="04E375E6" w14:textId="77777777" w:rsidTr="005B61C1">
        <w:trPr>
          <w:jc w:val="center"/>
        </w:trPr>
        <w:tc>
          <w:tcPr>
            <w:tcW w:w="850" w:type="dxa"/>
            <w:tcBorders>
              <w:top w:val="nil"/>
              <w:bottom w:val="nil"/>
              <w:right w:val="nil"/>
            </w:tcBorders>
            <w:tcMar>
              <w:left w:w="85" w:type="dxa"/>
            </w:tcMar>
          </w:tcPr>
          <w:p w14:paraId="5A9925F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0539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4860</w:t>
            </w:r>
          </w:p>
        </w:tc>
        <w:tc>
          <w:tcPr>
            <w:tcW w:w="2551" w:type="dxa"/>
            <w:tcBorders>
              <w:left w:val="nil"/>
              <w:right w:val="nil"/>
            </w:tcBorders>
          </w:tcPr>
          <w:p w14:paraId="624F8C50" w14:textId="447752C6"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Confédération</w:t>
            </w:r>
          </w:p>
        </w:tc>
        <w:tc>
          <w:tcPr>
            <w:tcW w:w="5386" w:type="dxa"/>
            <w:gridSpan w:val="2"/>
            <w:tcBorders>
              <w:left w:val="nil"/>
            </w:tcBorders>
            <w:tcMar>
              <w:left w:w="85" w:type="dxa"/>
            </w:tcMar>
          </w:tcPr>
          <w:p w14:paraId="20C6C795" w14:textId="30AF4E4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 la Confédération qui ne pouvaient en aucun cas être envisagés et qui se soustraient à toute influence et tout contrôle.</w:t>
            </w:r>
          </w:p>
        </w:tc>
      </w:tr>
      <w:tr w:rsidR="00E7664F" w:rsidRPr="00AB6528" w14:paraId="08F85B96" w14:textId="77777777" w:rsidTr="005B61C1">
        <w:trPr>
          <w:jc w:val="center"/>
        </w:trPr>
        <w:tc>
          <w:tcPr>
            <w:tcW w:w="850" w:type="dxa"/>
            <w:tcBorders>
              <w:top w:val="nil"/>
              <w:bottom w:val="nil"/>
              <w:right w:val="nil"/>
            </w:tcBorders>
            <w:tcMar>
              <w:left w:w="85" w:type="dxa"/>
            </w:tcMar>
          </w:tcPr>
          <w:p w14:paraId="252EB91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7EAA1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4861</w:t>
            </w:r>
          </w:p>
        </w:tc>
        <w:tc>
          <w:tcPr>
            <w:tcW w:w="2551" w:type="dxa"/>
            <w:tcBorders>
              <w:left w:val="nil"/>
              <w:right w:val="nil"/>
            </w:tcBorders>
          </w:tcPr>
          <w:p w14:paraId="724F8021" w14:textId="505A8CD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cantons</w:t>
            </w:r>
          </w:p>
        </w:tc>
        <w:tc>
          <w:tcPr>
            <w:tcW w:w="5386" w:type="dxa"/>
            <w:gridSpan w:val="2"/>
            <w:tcBorders>
              <w:left w:val="nil"/>
            </w:tcBorders>
            <w:tcMar>
              <w:left w:w="85" w:type="dxa"/>
            </w:tcMar>
          </w:tcPr>
          <w:p w14:paraId="6EF35B09" w14:textId="3CD959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cantons qui ne pouvaient en aucun cas être envisagés et qui se soustraient à toute influence et tout contrôle.</w:t>
            </w:r>
          </w:p>
        </w:tc>
      </w:tr>
      <w:tr w:rsidR="00E7664F" w:rsidRPr="00AB6528" w14:paraId="353A4C5B" w14:textId="77777777" w:rsidTr="005B61C1">
        <w:trPr>
          <w:jc w:val="center"/>
        </w:trPr>
        <w:tc>
          <w:tcPr>
            <w:tcW w:w="850" w:type="dxa"/>
            <w:tcBorders>
              <w:top w:val="nil"/>
              <w:bottom w:val="nil"/>
              <w:right w:val="nil"/>
            </w:tcBorders>
            <w:tcMar>
              <w:left w:w="85" w:type="dxa"/>
            </w:tcMar>
          </w:tcPr>
          <w:p w14:paraId="3ADE51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DFAA3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4862</w:t>
            </w:r>
          </w:p>
        </w:tc>
        <w:tc>
          <w:tcPr>
            <w:tcW w:w="2551" w:type="dxa"/>
            <w:tcBorders>
              <w:left w:val="nil"/>
              <w:right w:val="nil"/>
            </w:tcBorders>
          </w:tcPr>
          <w:p w14:paraId="136154FB" w14:textId="79546E6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communes</w:t>
            </w:r>
          </w:p>
        </w:tc>
        <w:tc>
          <w:tcPr>
            <w:tcW w:w="5386" w:type="dxa"/>
            <w:gridSpan w:val="2"/>
            <w:tcBorders>
              <w:left w:val="nil"/>
            </w:tcBorders>
            <w:tcMar>
              <w:left w:w="85" w:type="dxa"/>
            </w:tcMar>
          </w:tcPr>
          <w:p w14:paraId="1805E54C" w14:textId="371BDE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communes qui ne pouvaient en aucun cas être envisagés et qui se soustraient à toute influence et tout contrôle.</w:t>
            </w:r>
          </w:p>
        </w:tc>
      </w:tr>
      <w:tr w:rsidR="00E7664F" w:rsidRPr="00AB6528" w14:paraId="24FC9EE9" w14:textId="77777777" w:rsidTr="005B61C1">
        <w:trPr>
          <w:jc w:val="center"/>
        </w:trPr>
        <w:tc>
          <w:tcPr>
            <w:tcW w:w="850" w:type="dxa"/>
            <w:tcBorders>
              <w:top w:val="nil"/>
              <w:bottom w:val="nil"/>
              <w:right w:val="nil"/>
            </w:tcBorders>
            <w:tcMar>
              <w:left w:w="85" w:type="dxa"/>
            </w:tcMar>
          </w:tcPr>
          <w:p w14:paraId="18901E4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E6F7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4863</w:t>
            </w:r>
          </w:p>
        </w:tc>
        <w:tc>
          <w:tcPr>
            <w:tcW w:w="2551" w:type="dxa"/>
            <w:tcBorders>
              <w:left w:val="nil"/>
              <w:right w:val="nil"/>
            </w:tcBorders>
          </w:tcPr>
          <w:p w14:paraId="16C1AF97" w14:textId="4326405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gridSpan w:val="2"/>
            <w:tcBorders>
              <w:left w:val="nil"/>
            </w:tcBorders>
            <w:tcMar>
              <w:left w:w="85" w:type="dxa"/>
            </w:tcMar>
          </w:tcPr>
          <w:p w14:paraId="1F79F6C5" w14:textId="2D7EB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assurances sociales publiques qui ne pouvaient en aucun cas être envisagés et qui se soustraient à toute influence et tout contrôle.</w:t>
            </w:r>
          </w:p>
        </w:tc>
      </w:tr>
      <w:tr w:rsidR="00E7664F" w:rsidRPr="00AB6528" w14:paraId="408E2F3C" w14:textId="77777777" w:rsidTr="005B61C1">
        <w:trPr>
          <w:jc w:val="center"/>
        </w:trPr>
        <w:tc>
          <w:tcPr>
            <w:tcW w:w="850" w:type="dxa"/>
            <w:tcBorders>
              <w:top w:val="nil"/>
              <w:bottom w:val="nil"/>
              <w:right w:val="nil"/>
            </w:tcBorders>
            <w:tcMar>
              <w:left w:w="85" w:type="dxa"/>
            </w:tcMar>
          </w:tcPr>
          <w:p w14:paraId="0A69251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C0B20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4864</w:t>
            </w:r>
          </w:p>
        </w:tc>
        <w:tc>
          <w:tcPr>
            <w:tcW w:w="2551" w:type="dxa"/>
            <w:tcBorders>
              <w:left w:val="nil"/>
              <w:right w:val="nil"/>
            </w:tcBorders>
          </w:tcPr>
          <w:p w14:paraId="417AAC1B" w14:textId="11ADFA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publiques</w:t>
            </w:r>
          </w:p>
        </w:tc>
        <w:tc>
          <w:tcPr>
            <w:tcW w:w="5386" w:type="dxa"/>
            <w:gridSpan w:val="2"/>
            <w:tcBorders>
              <w:left w:val="nil"/>
            </w:tcBorders>
            <w:tcMar>
              <w:left w:w="85" w:type="dxa"/>
            </w:tcMar>
          </w:tcPr>
          <w:p w14:paraId="1A296180" w14:textId="727C6AF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publiques qui ne pouvaient en aucun cas être envisagés et qui se soustraient à toute influence et tout contrôle.</w:t>
            </w:r>
          </w:p>
        </w:tc>
      </w:tr>
      <w:tr w:rsidR="00E7664F" w:rsidRPr="00AB6528" w14:paraId="6648F125" w14:textId="77777777" w:rsidTr="005B61C1">
        <w:trPr>
          <w:jc w:val="center"/>
        </w:trPr>
        <w:tc>
          <w:tcPr>
            <w:tcW w:w="850" w:type="dxa"/>
            <w:tcBorders>
              <w:top w:val="nil"/>
              <w:bottom w:val="nil"/>
              <w:right w:val="nil"/>
            </w:tcBorders>
            <w:tcMar>
              <w:left w:w="85" w:type="dxa"/>
            </w:tcMar>
          </w:tcPr>
          <w:p w14:paraId="29B6F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A7F33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4865</w:t>
            </w:r>
          </w:p>
        </w:tc>
        <w:tc>
          <w:tcPr>
            <w:tcW w:w="2551" w:type="dxa"/>
            <w:tcBorders>
              <w:left w:val="nil"/>
              <w:right w:val="nil"/>
            </w:tcBorders>
          </w:tcPr>
          <w:p w14:paraId="2CE5227C" w14:textId="2A2183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privées</w:t>
            </w:r>
          </w:p>
        </w:tc>
        <w:tc>
          <w:tcPr>
            <w:tcW w:w="5386" w:type="dxa"/>
            <w:gridSpan w:val="2"/>
            <w:tcBorders>
              <w:left w:val="nil"/>
            </w:tcBorders>
            <w:tcMar>
              <w:left w:w="85" w:type="dxa"/>
            </w:tcMar>
          </w:tcPr>
          <w:p w14:paraId="6D68BDDE" w14:textId="62C11D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privées qui ne pouvaient en aucun cas être envisagés et qui se soustraient à toute influence et tout contrôle.</w:t>
            </w:r>
          </w:p>
        </w:tc>
      </w:tr>
      <w:tr w:rsidR="00E7664F" w:rsidRPr="00AB6528" w14:paraId="19EC9714" w14:textId="77777777" w:rsidTr="005B61C1">
        <w:trPr>
          <w:jc w:val="center"/>
        </w:trPr>
        <w:tc>
          <w:tcPr>
            <w:tcW w:w="850" w:type="dxa"/>
            <w:tcBorders>
              <w:top w:val="nil"/>
              <w:bottom w:val="nil"/>
              <w:right w:val="nil"/>
            </w:tcBorders>
            <w:tcMar>
              <w:left w:w="85" w:type="dxa"/>
            </w:tcMar>
          </w:tcPr>
          <w:p w14:paraId="1758104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7452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4866</w:t>
            </w:r>
          </w:p>
        </w:tc>
        <w:tc>
          <w:tcPr>
            <w:tcW w:w="2551" w:type="dxa"/>
            <w:tcBorders>
              <w:left w:val="nil"/>
              <w:right w:val="nil"/>
            </w:tcBorders>
          </w:tcPr>
          <w:p w14:paraId="117E63AC" w14:textId="259E506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w:t>
            </w:r>
            <w:r>
              <w:rPr>
                <w:rStyle w:val="Kontentabelle4-stelligeChar"/>
                <w:sz w:val="20"/>
                <w:lang w:val="fr-CH"/>
              </w:rPr>
              <w:t xml:space="preserve">ansferts, </w:t>
            </w:r>
            <w:r>
              <w:rPr>
                <w:rStyle w:val="Kontentabelle4-stelligeChar"/>
                <w:sz w:val="20"/>
                <w:lang w:val="fr-CH"/>
              </w:rPr>
              <w:br/>
              <w:t xml:space="preserve">extraordinaires ; </w:t>
            </w:r>
            <w:r>
              <w:rPr>
                <w:rStyle w:val="Kontentabelle4-stelligeChar"/>
                <w:sz w:val="20"/>
                <w:lang w:val="fr-CH"/>
              </w:rPr>
              <w:br/>
              <w:t>organis</w:t>
            </w:r>
            <w:r w:rsidRPr="00AB6528">
              <w:rPr>
                <w:rStyle w:val="Kontentabelle4-stelligeChar"/>
                <w:sz w:val="20"/>
                <w:lang w:val="fr-CH"/>
              </w:rPr>
              <w:t>ations privées</w:t>
            </w:r>
            <w:r>
              <w:rPr>
                <w:rStyle w:val="Kontentabelle4-stelligeChar"/>
                <w:sz w:val="20"/>
                <w:lang w:val="fr-CH"/>
              </w:rPr>
              <w:br/>
            </w:r>
            <w:r w:rsidRPr="00AB6528">
              <w:rPr>
                <w:rStyle w:val="Kontentabelle4-stelligeChar"/>
                <w:sz w:val="20"/>
                <w:lang w:val="fr-CH"/>
              </w:rPr>
              <w:t>à but non lucratif</w:t>
            </w:r>
          </w:p>
        </w:tc>
        <w:tc>
          <w:tcPr>
            <w:tcW w:w="5386" w:type="dxa"/>
            <w:gridSpan w:val="2"/>
            <w:tcBorders>
              <w:left w:val="nil"/>
            </w:tcBorders>
            <w:tcMar>
              <w:left w:w="85" w:type="dxa"/>
            </w:tcMar>
          </w:tcPr>
          <w:p w14:paraId="38C2881D" w14:textId="45800F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organisations privées à but non lucratif qui ne pouvaient en aucun cas être envisagés et qui se soustraient à toute influence et tout contrôle.</w:t>
            </w:r>
          </w:p>
        </w:tc>
      </w:tr>
      <w:tr w:rsidR="00E7664F" w:rsidRPr="00AB6528" w14:paraId="7A71DFFE" w14:textId="77777777" w:rsidTr="005B61C1">
        <w:trPr>
          <w:jc w:val="center"/>
        </w:trPr>
        <w:tc>
          <w:tcPr>
            <w:tcW w:w="850" w:type="dxa"/>
            <w:tcBorders>
              <w:top w:val="nil"/>
              <w:bottom w:val="nil"/>
              <w:right w:val="nil"/>
            </w:tcBorders>
            <w:tcMar>
              <w:left w:w="85" w:type="dxa"/>
            </w:tcMar>
          </w:tcPr>
          <w:p w14:paraId="246CAC3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8186F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4867</w:t>
            </w:r>
          </w:p>
        </w:tc>
        <w:tc>
          <w:tcPr>
            <w:tcW w:w="2551" w:type="dxa"/>
            <w:tcBorders>
              <w:left w:val="nil"/>
              <w:right w:val="nil"/>
            </w:tcBorders>
          </w:tcPr>
          <w:p w14:paraId="5C69768D" w14:textId="0EEF1C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p>
        </w:tc>
        <w:tc>
          <w:tcPr>
            <w:tcW w:w="5386" w:type="dxa"/>
            <w:gridSpan w:val="2"/>
            <w:tcBorders>
              <w:left w:val="nil"/>
            </w:tcBorders>
            <w:tcMar>
              <w:left w:w="85" w:type="dxa"/>
            </w:tcMar>
          </w:tcPr>
          <w:p w14:paraId="54F5F2D6" w14:textId="016816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ménages</w:t>
            </w:r>
            <w:r>
              <w:rPr>
                <w:rStyle w:val="Kontentabelle4-stelligeChar"/>
                <w:sz w:val="20"/>
                <w:lang w:val="fr-CH"/>
              </w:rPr>
              <w:t xml:space="preserve"> privés</w:t>
            </w:r>
            <w:r w:rsidRPr="00AB6528">
              <w:rPr>
                <w:rStyle w:val="Kontentabelle4-stelligeChar"/>
                <w:sz w:val="20"/>
                <w:lang w:val="fr-CH"/>
              </w:rPr>
              <w:t xml:space="preserve"> qui ne pouvaient en aucun cas être envisagés et qui se soustraient à toute influence et tout contrôle.</w:t>
            </w:r>
          </w:p>
        </w:tc>
      </w:tr>
      <w:tr w:rsidR="00E7664F" w:rsidRPr="00AB6528" w14:paraId="12F72A0A" w14:textId="77777777" w:rsidTr="005B61C1">
        <w:trPr>
          <w:jc w:val="center"/>
        </w:trPr>
        <w:tc>
          <w:tcPr>
            <w:tcW w:w="850" w:type="dxa"/>
            <w:tcBorders>
              <w:top w:val="nil"/>
              <w:bottom w:val="nil"/>
              <w:right w:val="nil"/>
            </w:tcBorders>
            <w:tcMar>
              <w:left w:w="85" w:type="dxa"/>
            </w:tcMar>
          </w:tcPr>
          <w:p w14:paraId="7DAB14D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74AB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4868</w:t>
            </w:r>
          </w:p>
        </w:tc>
        <w:tc>
          <w:tcPr>
            <w:tcW w:w="2551" w:type="dxa"/>
            <w:tcBorders>
              <w:left w:val="nil"/>
              <w:right w:val="nil"/>
            </w:tcBorders>
          </w:tcPr>
          <w:p w14:paraId="79843BA3" w14:textId="345E176C"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Revenus de transferts</w:t>
            </w:r>
            <w:r>
              <w:rPr>
                <w:rStyle w:val="Kontentabelle4-stelligeChar"/>
                <w:sz w:val="20"/>
                <w:lang w:val="fr-CH"/>
              </w:rPr>
              <w:br/>
            </w:r>
            <w:r w:rsidRPr="00AB6528">
              <w:rPr>
                <w:rStyle w:val="Kontentabelle4-stelligeChar"/>
                <w:sz w:val="20"/>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étranger</w:t>
            </w:r>
          </w:p>
        </w:tc>
        <w:tc>
          <w:tcPr>
            <w:tcW w:w="5386" w:type="dxa"/>
            <w:gridSpan w:val="2"/>
            <w:tcBorders>
              <w:left w:val="nil"/>
            </w:tcBorders>
            <w:tcMar>
              <w:left w:w="85" w:type="dxa"/>
            </w:tcMar>
          </w:tcPr>
          <w:p w14:paraId="60F0DA64" w14:textId="18B56BB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provenant de l'étranger qui ne pouvaient en aucun cas être envisagés et qui se soustraient à toute influence et tout contrôle.</w:t>
            </w:r>
          </w:p>
        </w:tc>
      </w:tr>
      <w:tr w:rsidR="00AF30D9" w:rsidRPr="00AB6528" w14:paraId="30A8A9DB" w14:textId="77777777" w:rsidTr="005B61C1">
        <w:trPr>
          <w:jc w:val="center"/>
        </w:trPr>
        <w:tc>
          <w:tcPr>
            <w:tcW w:w="850" w:type="dxa"/>
            <w:tcBorders>
              <w:top w:val="nil"/>
              <w:bottom w:val="nil"/>
              <w:right w:val="nil"/>
            </w:tcBorders>
            <w:tcMar>
              <w:left w:w="85" w:type="dxa"/>
            </w:tcMar>
          </w:tcPr>
          <w:p w14:paraId="2BB1BE11" w14:textId="77777777" w:rsidR="00AF30D9" w:rsidRPr="00AB6528" w:rsidRDefault="00AF30D9" w:rsidP="00AF30D9">
            <w:pPr>
              <w:spacing w:line="240" w:lineRule="auto"/>
              <w:jc w:val="left"/>
              <w:rPr>
                <w:rFonts w:cs="Arial"/>
                <w:sz w:val="20"/>
              </w:rPr>
            </w:pPr>
          </w:p>
        </w:tc>
        <w:tc>
          <w:tcPr>
            <w:tcW w:w="850" w:type="dxa"/>
            <w:tcBorders>
              <w:left w:val="nil"/>
              <w:right w:val="nil"/>
            </w:tcBorders>
          </w:tcPr>
          <w:p w14:paraId="5CD55B14" w14:textId="09E545E7" w:rsidR="00AF30D9" w:rsidRPr="00AF30D9" w:rsidRDefault="00AF30D9" w:rsidP="00AF30D9">
            <w:pPr>
              <w:spacing w:line="240" w:lineRule="auto"/>
              <w:jc w:val="center"/>
              <w:rPr>
                <w:rStyle w:val="Kontentabelle4-stelligeChar"/>
                <w:sz w:val="20"/>
                <w:highlight w:val="green"/>
                <w:lang w:val="fr-CH"/>
              </w:rPr>
            </w:pPr>
            <w:r w:rsidRPr="00AF30D9">
              <w:rPr>
                <w:rStyle w:val="Kontentabelle4-stelligeChar"/>
                <w:strike/>
                <w:sz w:val="20"/>
                <w:highlight w:val="green"/>
              </w:rPr>
              <w:t>4869</w:t>
            </w:r>
          </w:p>
        </w:tc>
        <w:tc>
          <w:tcPr>
            <w:tcW w:w="2551" w:type="dxa"/>
            <w:tcBorders>
              <w:left w:val="nil"/>
              <w:right w:val="nil"/>
            </w:tcBorders>
          </w:tcPr>
          <w:p w14:paraId="0014045B" w14:textId="3BB76DC9" w:rsidR="00AF30D9" w:rsidRPr="00AF30D9" w:rsidRDefault="00AF30D9" w:rsidP="00AF30D9">
            <w:pPr>
              <w:spacing w:line="240" w:lineRule="auto"/>
              <w:jc w:val="left"/>
              <w:rPr>
                <w:rStyle w:val="Kontentabelle4-stelligeChar"/>
                <w:sz w:val="20"/>
                <w:highlight w:val="green"/>
                <w:lang w:val="fr-CH"/>
              </w:rPr>
            </w:pPr>
            <w:r w:rsidRPr="00AF30D9">
              <w:rPr>
                <w:rStyle w:val="Kontentabelle4-stelligeChar"/>
                <w:strike/>
                <w:sz w:val="20"/>
                <w:highlight w:val="green"/>
                <w:lang w:val="fr-CH"/>
              </w:rPr>
              <w:t>Dissolution extraordinaire des subventions d'investissement portées à l'actif</w:t>
            </w:r>
          </w:p>
        </w:tc>
        <w:tc>
          <w:tcPr>
            <w:tcW w:w="5386" w:type="dxa"/>
            <w:gridSpan w:val="2"/>
            <w:tcBorders>
              <w:left w:val="nil"/>
            </w:tcBorders>
            <w:tcMar>
              <w:left w:w="85" w:type="dxa"/>
            </w:tcMar>
          </w:tcPr>
          <w:p w14:paraId="1AF7D4BA" w14:textId="06FB7AB6"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AB6528" w14:paraId="6DE79C3F" w14:textId="77777777" w:rsidTr="00AF30D9">
        <w:trPr>
          <w:jc w:val="center"/>
        </w:trPr>
        <w:tc>
          <w:tcPr>
            <w:tcW w:w="850" w:type="dxa"/>
            <w:tcBorders>
              <w:top w:val="single" w:sz="6" w:space="0" w:color="auto"/>
              <w:bottom w:val="nil"/>
              <w:right w:val="nil"/>
            </w:tcBorders>
            <w:shd w:val="clear" w:color="auto" w:fill="F2F2F2"/>
            <w:tcMar>
              <w:left w:w="85" w:type="dxa"/>
            </w:tcMar>
          </w:tcPr>
          <w:p w14:paraId="0F900A43" w14:textId="6DD0A0B2" w:rsidR="00AF30D9" w:rsidRPr="00AB6528" w:rsidRDefault="00AF30D9" w:rsidP="00AF30D9">
            <w:pPr>
              <w:keepNext/>
              <w:keepLines/>
              <w:spacing w:line="240" w:lineRule="auto"/>
              <w:jc w:val="left"/>
              <w:rPr>
                <w:rStyle w:val="Kontentabelle4-stelligeChar"/>
                <w:iCs/>
                <w:sz w:val="20"/>
                <w:lang w:val="fr-CH"/>
              </w:rPr>
            </w:pPr>
            <w:r w:rsidRPr="0078718A">
              <w:rPr>
                <w:rStyle w:val="Kontentabelle4-stelligeChar"/>
                <w:iCs/>
                <w:sz w:val="20"/>
                <w:highlight w:val="green"/>
              </w:rPr>
              <w:t>487</w:t>
            </w:r>
          </w:p>
        </w:tc>
        <w:tc>
          <w:tcPr>
            <w:tcW w:w="850" w:type="dxa"/>
            <w:tcBorders>
              <w:left w:val="nil"/>
              <w:right w:val="nil"/>
            </w:tcBorders>
            <w:shd w:val="clear" w:color="auto" w:fill="F2F2F2"/>
          </w:tcPr>
          <w:p w14:paraId="23E66F2E" w14:textId="77777777" w:rsidR="00AF30D9" w:rsidRPr="00AB6528" w:rsidRDefault="00AF30D9" w:rsidP="00AF30D9">
            <w:pPr>
              <w:keepNext/>
              <w:keepLines/>
              <w:spacing w:line="240" w:lineRule="auto"/>
              <w:jc w:val="center"/>
              <w:rPr>
                <w:rFonts w:cs="Arial"/>
                <w:sz w:val="20"/>
              </w:rPr>
            </w:pPr>
          </w:p>
        </w:tc>
        <w:tc>
          <w:tcPr>
            <w:tcW w:w="2551" w:type="dxa"/>
            <w:tcBorders>
              <w:left w:val="nil"/>
              <w:right w:val="nil"/>
            </w:tcBorders>
            <w:shd w:val="clear" w:color="auto" w:fill="F2F2F2"/>
          </w:tcPr>
          <w:p w14:paraId="5A43EC16" w14:textId="7A0D5DFA" w:rsidR="00AF30D9" w:rsidRPr="00AB6528" w:rsidRDefault="00AF30D9" w:rsidP="00AF30D9">
            <w:pPr>
              <w:keepNext/>
              <w:keepLines/>
              <w:spacing w:line="240" w:lineRule="auto"/>
              <w:jc w:val="left"/>
              <w:rPr>
                <w:rStyle w:val="Kontentabelle4-stelligeChar"/>
                <w:iCs/>
                <w:sz w:val="20"/>
                <w:lang w:val="fr-CH"/>
              </w:rPr>
            </w:pPr>
            <w:r w:rsidRPr="00AF30D9">
              <w:rPr>
                <w:rStyle w:val="Kontentabelle4-stelligeChar"/>
                <w:iCs/>
                <w:sz w:val="20"/>
                <w:highlight w:val="green"/>
                <w:lang w:val="fr-CH"/>
              </w:rPr>
              <w:t xml:space="preserve">Dissolution supplémentaire des subventions d’investissement </w:t>
            </w:r>
            <w:r w:rsidRPr="00AF30D9">
              <w:rPr>
                <w:rStyle w:val="Kontentabelle4-stelligeChar"/>
                <w:iCs/>
                <w:sz w:val="20"/>
                <w:highlight w:val="green"/>
                <w:lang w:val="fr-CH"/>
              </w:rPr>
              <w:br/>
              <w:t>portées au passif</w:t>
            </w:r>
          </w:p>
        </w:tc>
        <w:tc>
          <w:tcPr>
            <w:tcW w:w="5386" w:type="dxa"/>
            <w:gridSpan w:val="2"/>
            <w:tcBorders>
              <w:left w:val="nil"/>
            </w:tcBorders>
            <w:shd w:val="clear" w:color="auto" w:fill="F2F2F2"/>
            <w:tcMar>
              <w:left w:w="85" w:type="dxa"/>
            </w:tcMar>
          </w:tcPr>
          <w:p w14:paraId="7AC4E08E" w14:textId="0EB57D9F" w:rsidR="00AF30D9" w:rsidRPr="00AB6528"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78718A">
              <w:rPr>
                <w:rFonts w:cs="Arial"/>
                <w:iCs/>
                <w:color w:val="000000"/>
                <w:sz w:val="20"/>
                <w:highlight w:val="green"/>
                <w:lang w:eastAsia="de-CH"/>
              </w:rPr>
              <w:t xml:space="preserve">Amortissement supplémentaire de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w:t>
            </w:r>
            <w:r w:rsidRPr="00AF30D9">
              <w:rPr>
                <w:rFonts w:cs="Arial"/>
                <w:iCs/>
                <w:color w:val="000000"/>
                <w:sz w:val="20"/>
                <w:highlight w:val="green"/>
                <w:lang w:eastAsia="de-CH"/>
              </w:rPr>
              <w:softHyphen/>
              <w:t xml:space="preserve">ment portées au passif. En cas d’amortissement supplémentaire d’immobilisations auxquelles des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ne le soient.</w:t>
            </w:r>
          </w:p>
        </w:tc>
      </w:tr>
      <w:tr w:rsidR="00AF30D9" w:rsidRPr="00AB6528" w14:paraId="0DBF8AFF" w14:textId="77777777" w:rsidTr="005B61C1">
        <w:trPr>
          <w:jc w:val="center"/>
        </w:trPr>
        <w:tc>
          <w:tcPr>
            <w:tcW w:w="850" w:type="dxa"/>
            <w:tcBorders>
              <w:top w:val="nil"/>
              <w:bottom w:val="single" w:sz="6" w:space="0" w:color="auto"/>
              <w:right w:val="nil"/>
            </w:tcBorders>
            <w:shd w:val="clear" w:color="auto" w:fill="auto"/>
            <w:tcMar>
              <w:left w:w="85" w:type="dxa"/>
            </w:tcMar>
          </w:tcPr>
          <w:p w14:paraId="6962160B" w14:textId="77777777" w:rsidR="00AF30D9" w:rsidRPr="00AB6528" w:rsidRDefault="00AF30D9" w:rsidP="00AF30D9">
            <w:pPr>
              <w:spacing w:line="240" w:lineRule="auto"/>
              <w:jc w:val="left"/>
              <w:rPr>
                <w:rFonts w:cs="Arial"/>
                <w:sz w:val="20"/>
              </w:rPr>
            </w:pPr>
          </w:p>
        </w:tc>
        <w:tc>
          <w:tcPr>
            <w:tcW w:w="850" w:type="dxa"/>
            <w:tcBorders>
              <w:left w:val="nil"/>
              <w:right w:val="nil"/>
            </w:tcBorders>
            <w:shd w:val="clear" w:color="auto" w:fill="auto"/>
          </w:tcPr>
          <w:p w14:paraId="72F49942" w14:textId="2F97AC8F" w:rsidR="00AF30D9" w:rsidRPr="00AB6528" w:rsidRDefault="00AF30D9" w:rsidP="00AF30D9">
            <w:pPr>
              <w:spacing w:line="240" w:lineRule="auto"/>
              <w:jc w:val="center"/>
              <w:rPr>
                <w:rStyle w:val="Kontentabelle4-stelligeChar"/>
                <w:sz w:val="20"/>
                <w:lang w:val="fr-CH"/>
              </w:rPr>
            </w:pPr>
            <w:r w:rsidRPr="0078718A">
              <w:rPr>
                <w:rStyle w:val="Kontentabelle4-stelligeChar"/>
                <w:sz w:val="20"/>
                <w:highlight w:val="green"/>
              </w:rPr>
              <w:t>4870</w:t>
            </w:r>
          </w:p>
        </w:tc>
        <w:tc>
          <w:tcPr>
            <w:tcW w:w="2551" w:type="dxa"/>
            <w:tcBorders>
              <w:left w:val="nil"/>
              <w:right w:val="nil"/>
            </w:tcBorders>
            <w:shd w:val="clear" w:color="auto" w:fill="auto"/>
          </w:tcPr>
          <w:p w14:paraId="2CA85D15" w14:textId="36C84A40" w:rsidR="00AF30D9" w:rsidRPr="00AB6528" w:rsidRDefault="00AF30D9" w:rsidP="00AF30D9">
            <w:pPr>
              <w:spacing w:line="240" w:lineRule="auto"/>
              <w:jc w:val="left"/>
              <w:rPr>
                <w:rFonts w:cs="Arial"/>
                <w:sz w:val="20"/>
              </w:rPr>
            </w:pPr>
            <w:r w:rsidRPr="0078718A">
              <w:rPr>
                <w:rFonts w:cs="Arial"/>
                <w:sz w:val="20"/>
                <w:highlight w:val="green"/>
              </w:rPr>
              <w:t xml:space="preserve">Dissolution supplémentaire des subventions d’investissement </w:t>
            </w:r>
            <w:r w:rsidRPr="0078718A">
              <w:rPr>
                <w:rFonts w:cs="Arial"/>
                <w:sz w:val="20"/>
                <w:highlight w:val="green"/>
              </w:rPr>
              <w:br/>
              <w:t>portées au passif</w:t>
            </w:r>
          </w:p>
        </w:tc>
        <w:tc>
          <w:tcPr>
            <w:tcW w:w="5386" w:type="dxa"/>
            <w:gridSpan w:val="2"/>
            <w:tcBorders>
              <w:left w:val="nil"/>
            </w:tcBorders>
            <w:shd w:val="clear" w:color="auto" w:fill="auto"/>
            <w:tcMar>
              <w:left w:w="85" w:type="dxa"/>
            </w:tcMar>
          </w:tcPr>
          <w:p w14:paraId="5207BBE1" w14:textId="5B77925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8718A">
              <w:rPr>
                <w:rFonts w:cs="Arial"/>
                <w:color w:val="000000"/>
                <w:sz w:val="20"/>
                <w:highlight w:val="green"/>
                <w:lang w:eastAsia="de-CH"/>
              </w:rPr>
              <w:t>Amortissement supplémentaire de</w:t>
            </w:r>
            <w:r w:rsidRPr="00AF30D9">
              <w:rPr>
                <w:rFonts w:cs="Arial"/>
                <w:color w:val="000000"/>
                <w:sz w:val="20"/>
                <w:highlight w:val="green"/>
                <w:lang w:eastAsia="de-CH"/>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color w:val="000000"/>
                <w:sz w:val="20"/>
                <w:highlight w:val="green"/>
                <w:lang w:eastAsia="de-CH"/>
              </w:rPr>
              <w:t xml:space="preserve"> d’investissement portées au</w:t>
            </w:r>
            <w:r w:rsidRPr="0078718A">
              <w:rPr>
                <w:rFonts w:cs="Arial"/>
                <w:color w:val="000000"/>
                <w:sz w:val="20"/>
                <w:highlight w:val="green"/>
                <w:lang w:eastAsia="de-CH"/>
              </w:rPr>
              <w:t xml:space="preserve"> passif. </w:t>
            </w:r>
            <w:r w:rsidRPr="00CA3E1C">
              <w:rPr>
                <w:rFonts w:cs="Arial"/>
                <w:color w:val="000000"/>
                <w:sz w:val="20"/>
                <w:highlight w:val="green"/>
                <w:lang w:eastAsia="de-CH"/>
              </w:rPr>
              <w:t>Structure de détail identique au compte 4660.</w:t>
            </w:r>
          </w:p>
        </w:tc>
      </w:tr>
      <w:tr w:rsidR="00E7664F" w:rsidRPr="00AB6528" w14:paraId="0231022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8440D7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489</w:t>
            </w:r>
          </w:p>
        </w:tc>
        <w:tc>
          <w:tcPr>
            <w:tcW w:w="850" w:type="dxa"/>
            <w:tcBorders>
              <w:left w:val="nil"/>
              <w:right w:val="nil"/>
            </w:tcBorders>
            <w:shd w:val="clear" w:color="auto" w:fill="F2F2F2" w:themeFill="background1" w:themeFillShade="F2"/>
          </w:tcPr>
          <w:p w14:paraId="35C543E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C9EAAC" w14:textId="4B7687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Pr>
                <w:rStyle w:val="Kontentabelle4-stelligeChar"/>
                <w:iCs/>
                <w:sz w:val="20"/>
                <w:lang w:val="fr-CH"/>
              </w:rPr>
              <w:br/>
            </w:r>
            <w:r w:rsidRPr="00AB6528">
              <w:rPr>
                <w:rStyle w:val="Kontentabelle4-stelligeChar"/>
                <w:iCs/>
                <w:sz w:val="20"/>
                <w:lang w:val="fr-CH"/>
              </w:rPr>
              <w:t>sur le capital propre</w:t>
            </w:r>
          </w:p>
        </w:tc>
        <w:tc>
          <w:tcPr>
            <w:tcW w:w="5386" w:type="dxa"/>
            <w:gridSpan w:val="2"/>
            <w:tcBorders>
              <w:left w:val="nil"/>
            </w:tcBorders>
            <w:shd w:val="clear" w:color="auto" w:fill="F2F2F2" w:themeFill="background1" w:themeFillShade="F2"/>
            <w:tcMar>
              <w:left w:w="85" w:type="dxa"/>
            </w:tcMar>
          </w:tcPr>
          <w:p w14:paraId="3C3CC3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33A59A5" w14:textId="77777777" w:rsidTr="005B61C1">
        <w:trPr>
          <w:jc w:val="center"/>
        </w:trPr>
        <w:tc>
          <w:tcPr>
            <w:tcW w:w="850" w:type="dxa"/>
            <w:tcBorders>
              <w:top w:val="nil"/>
              <w:bottom w:val="nil"/>
              <w:right w:val="nil"/>
            </w:tcBorders>
            <w:tcMar>
              <w:left w:w="85" w:type="dxa"/>
            </w:tcMar>
          </w:tcPr>
          <w:p w14:paraId="2D2CEBE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631D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4890</w:t>
            </w:r>
          </w:p>
        </w:tc>
        <w:tc>
          <w:tcPr>
            <w:tcW w:w="2551" w:type="dxa"/>
            <w:tcBorders>
              <w:left w:val="nil"/>
              <w:right w:val="nil"/>
            </w:tcBorders>
          </w:tcPr>
          <w:p w14:paraId="0874FED0" w14:textId="77777777" w:rsidR="00E7664F" w:rsidRPr="00AB6528" w:rsidRDefault="00E7664F" w:rsidP="00E7664F">
            <w:pPr>
              <w:spacing w:line="240" w:lineRule="auto"/>
              <w:jc w:val="left"/>
              <w:rPr>
                <w:rFonts w:cs="Arial"/>
                <w:sz w:val="20"/>
              </w:rPr>
            </w:pPr>
          </w:p>
        </w:tc>
        <w:tc>
          <w:tcPr>
            <w:tcW w:w="5386" w:type="dxa"/>
            <w:gridSpan w:val="2"/>
            <w:tcBorders>
              <w:left w:val="nil"/>
            </w:tcBorders>
            <w:tcMar>
              <w:left w:w="85" w:type="dxa"/>
            </w:tcMar>
          </w:tcPr>
          <w:p w14:paraId="0B602A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1600D02" w14:textId="77777777" w:rsidTr="005B61C1">
        <w:trPr>
          <w:jc w:val="center"/>
        </w:trPr>
        <w:tc>
          <w:tcPr>
            <w:tcW w:w="850" w:type="dxa"/>
            <w:tcBorders>
              <w:top w:val="nil"/>
              <w:bottom w:val="nil"/>
              <w:right w:val="nil"/>
            </w:tcBorders>
            <w:tcMar>
              <w:left w:w="85" w:type="dxa"/>
            </w:tcMar>
          </w:tcPr>
          <w:p w14:paraId="708DBA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34C26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4892</w:t>
            </w:r>
          </w:p>
        </w:tc>
        <w:tc>
          <w:tcPr>
            <w:tcW w:w="2551" w:type="dxa"/>
            <w:tcBorders>
              <w:left w:val="nil"/>
              <w:right w:val="nil"/>
            </w:tcBorders>
          </w:tcPr>
          <w:p w14:paraId="6B120696" w14:textId="5474DB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 xml:space="preserve">sur réserves des domaines </w:t>
            </w:r>
            <w:r>
              <w:rPr>
                <w:rStyle w:val="Kontentabelle4-stelligeChar"/>
                <w:sz w:val="20"/>
                <w:lang w:val="fr-CH"/>
              </w:rPr>
              <w:lastRenderedPageBreak/>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gridSpan w:val="2"/>
            <w:tcBorders>
              <w:left w:val="nil"/>
            </w:tcBorders>
            <w:tcMar>
              <w:left w:w="85" w:type="dxa"/>
            </w:tcMar>
          </w:tcPr>
          <w:p w14:paraId="2D93924B" w14:textId="6ED2B77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lastRenderedPageBreak/>
              <w:t xml:space="preserve">Les charges supplémentaires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sont saisies dans les groupes thématiques correspondants. Pour compenser ces </w:t>
            </w:r>
            <w:r w:rsidRPr="00AB6528">
              <w:rPr>
                <w:rStyle w:val="Kontentabelle4-stelligeChar"/>
                <w:sz w:val="20"/>
                <w:lang w:val="fr-CH"/>
              </w:rPr>
              <w:lastRenderedPageBreak/>
              <w:t>charges, le montant correspondant est prélevé sur les réserves (principe du produit brut).</w:t>
            </w:r>
          </w:p>
        </w:tc>
      </w:tr>
      <w:tr w:rsidR="00E7664F" w:rsidRPr="00AB6528" w14:paraId="538CB372" w14:textId="77777777" w:rsidTr="005B61C1">
        <w:trPr>
          <w:jc w:val="center"/>
        </w:trPr>
        <w:tc>
          <w:tcPr>
            <w:tcW w:w="850" w:type="dxa"/>
            <w:tcBorders>
              <w:top w:val="nil"/>
              <w:bottom w:val="nil"/>
              <w:right w:val="nil"/>
            </w:tcBorders>
            <w:tcMar>
              <w:left w:w="85" w:type="dxa"/>
            </w:tcMar>
          </w:tcPr>
          <w:p w14:paraId="2CDFBD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E6EEA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4893</w:t>
            </w:r>
          </w:p>
        </w:tc>
        <w:tc>
          <w:tcPr>
            <w:tcW w:w="2551" w:type="dxa"/>
            <w:tcBorders>
              <w:left w:val="nil"/>
              <w:right w:val="nil"/>
            </w:tcBorders>
          </w:tcPr>
          <w:p w14:paraId="20251AB1" w14:textId="32BC91E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sur les</w:t>
            </w:r>
            <w:r>
              <w:rPr>
                <w:rStyle w:val="Kontentabelle4-stelligeChar"/>
                <w:sz w:val="20"/>
                <w:lang w:val="fr-CH"/>
              </w:rPr>
              <w:t xml:space="preserve"> </w:t>
            </w:r>
            <w:r w:rsidRPr="00AB6528">
              <w:rPr>
                <w:rStyle w:val="Kontentabelle4-stelligeChar"/>
                <w:sz w:val="20"/>
                <w:lang w:val="fr-CH"/>
              </w:rPr>
              <w:t xml:space="preserve">préfinancements </w:t>
            </w:r>
            <w:r>
              <w:rPr>
                <w:rStyle w:val="Kontentabelle4-stelligeChar"/>
                <w:sz w:val="20"/>
                <w:lang w:val="fr-CH"/>
              </w:rPr>
              <w:br/>
            </w:r>
            <w:r w:rsidRPr="00AB6528">
              <w:rPr>
                <w:rStyle w:val="Kontentabelle4-stelligeChar"/>
                <w:sz w:val="20"/>
                <w:lang w:val="fr-CH"/>
              </w:rPr>
              <w:t>du capital propre</w:t>
            </w:r>
          </w:p>
        </w:tc>
        <w:tc>
          <w:tcPr>
            <w:tcW w:w="5386" w:type="dxa"/>
            <w:gridSpan w:val="2"/>
            <w:tcBorders>
              <w:left w:val="nil"/>
            </w:tcBorders>
            <w:tcMar>
              <w:left w:w="85" w:type="dxa"/>
            </w:tcMar>
          </w:tcPr>
          <w:p w14:paraId="4A7DB4C5" w14:textId="6F36A90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Prélèvements sur les préfinancements du capital propre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tc>
      </w:tr>
      <w:tr w:rsidR="00E7664F" w:rsidRPr="00AB6528" w14:paraId="11CA7116" w14:textId="77777777" w:rsidTr="005B61C1">
        <w:trPr>
          <w:jc w:val="center"/>
        </w:trPr>
        <w:tc>
          <w:tcPr>
            <w:tcW w:w="850" w:type="dxa"/>
            <w:tcBorders>
              <w:top w:val="nil"/>
              <w:bottom w:val="nil"/>
              <w:right w:val="nil"/>
            </w:tcBorders>
            <w:tcMar>
              <w:left w:w="85" w:type="dxa"/>
            </w:tcMar>
          </w:tcPr>
          <w:p w14:paraId="57CCFA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D9FA6D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4894</w:t>
            </w:r>
          </w:p>
        </w:tc>
        <w:tc>
          <w:tcPr>
            <w:tcW w:w="2551" w:type="dxa"/>
            <w:tcBorders>
              <w:left w:val="nil"/>
              <w:right w:val="nil"/>
            </w:tcBorders>
          </w:tcPr>
          <w:p w14:paraId="20CF9172" w14:textId="6F5C1B40"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Prélèvement </w:t>
            </w:r>
            <w:r w:rsidRPr="00AF30D9">
              <w:rPr>
                <w:rStyle w:val="Kontentabelle4-stelligeChar"/>
                <w:sz w:val="20"/>
                <w:highlight w:val="green"/>
                <w:lang w:val="fr-CH"/>
              </w:rPr>
              <w:br/>
              <w:t xml:space="preserve">sur la réserve </w:t>
            </w:r>
            <w:r w:rsidRPr="00AF30D9">
              <w:rPr>
                <w:rStyle w:val="Kontentabelle4-stelligeChar"/>
                <w:sz w:val="20"/>
                <w:highlight w:val="green"/>
                <w:lang w:val="fr-CH"/>
              </w:rPr>
              <w:br/>
              <w:t>de politique budgétaire</w:t>
            </w:r>
          </w:p>
        </w:tc>
        <w:tc>
          <w:tcPr>
            <w:tcW w:w="5386" w:type="dxa"/>
            <w:gridSpan w:val="2"/>
            <w:tcBorders>
              <w:left w:val="nil"/>
            </w:tcBorders>
            <w:tcMar>
              <w:left w:w="85" w:type="dxa"/>
            </w:tcMar>
          </w:tcPr>
          <w:p w14:paraId="560B7D15" w14:textId="77777777"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 sur la réserve de politique budgétaire (comme la réserve conjoncturelle ou la réserve de compensation).</w:t>
            </w:r>
          </w:p>
        </w:tc>
      </w:tr>
      <w:tr w:rsidR="00E7664F" w:rsidRPr="00AB6528" w14:paraId="79F6DA56" w14:textId="77777777" w:rsidTr="005B61C1">
        <w:trPr>
          <w:jc w:val="center"/>
        </w:trPr>
        <w:tc>
          <w:tcPr>
            <w:tcW w:w="850" w:type="dxa"/>
            <w:tcBorders>
              <w:top w:val="nil"/>
              <w:bottom w:val="nil"/>
              <w:right w:val="nil"/>
            </w:tcBorders>
            <w:tcMar>
              <w:left w:w="85" w:type="dxa"/>
            </w:tcMar>
          </w:tcPr>
          <w:p w14:paraId="1E6126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0ABC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4895</w:t>
            </w:r>
          </w:p>
        </w:tc>
        <w:tc>
          <w:tcPr>
            <w:tcW w:w="2551" w:type="dxa"/>
            <w:tcBorders>
              <w:left w:val="nil"/>
              <w:right w:val="nil"/>
            </w:tcBorders>
          </w:tcPr>
          <w:p w14:paraId="06EF0D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réserve liée au retraitement</w:t>
            </w:r>
          </w:p>
        </w:tc>
        <w:tc>
          <w:tcPr>
            <w:tcW w:w="5386" w:type="dxa"/>
            <w:gridSpan w:val="2"/>
            <w:tcBorders>
              <w:left w:val="nil"/>
            </w:tcBorders>
            <w:tcMar>
              <w:left w:w="85" w:type="dxa"/>
            </w:tcMar>
          </w:tcPr>
          <w:p w14:paraId="1BDCA01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AB6528" w14:paraId="3528C781" w14:textId="77777777" w:rsidTr="005B61C1">
        <w:trPr>
          <w:jc w:val="center"/>
        </w:trPr>
        <w:tc>
          <w:tcPr>
            <w:tcW w:w="850" w:type="dxa"/>
            <w:tcBorders>
              <w:top w:val="nil"/>
              <w:bottom w:val="nil"/>
              <w:right w:val="nil"/>
            </w:tcBorders>
            <w:tcMar>
              <w:left w:w="85" w:type="dxa"/>
            </w:tcMar>
          </w:tcPr>
          <w:p w14:paraId="0E230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1D2756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4896</w:t>
            </w:r>
          </w:p>
        </w:tc>
        <w:tc>
          <w:tcPr>
            <w:tcW w:w="2551" w:type="dxa"/>
            <w:tcBorders>
              <w:left w:val="nil"/>
              <w:right w:val="nil"/>
            </w:tcBorders>
          </w:tcPr>
          <w:p w14:paraId="31EEF2A5" w14:textId="5FAC13B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réserves liées au retraitement</w:t>
            </w:r>
          </w:p>
        </w:tc>
        <w:tc>
          <w:tcPr>
            <w:tcW w:w="5386" w:type="dxa"/>
            <w:gridSpan w:val="2"/>
            <w:tcBorders>
              <w:left w:val="nil"/>
            </w:tcBorders>
            <w:tcMar>
              <w:left w:w="85" w:type="dxa"/>
            </w:tcMar>
          </w:tcPr>
          <w:p w14:paraId="36DF721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AB6528" w14:paraId="561BB8AE" w14:textId="77777777" w:rsidTr="005B61C1">
        <w:trPr>
          <w:jc w:val="center"/>
        </w:trPr>
        <w:tc>
          <w:tcPr>
            <w:tcW w:w="850" w:type="dxa"/>
            <w:tcBorders>
              <w:top w:val="nil"/>
              <w:bottom w:val="nil"/>
              <w:right w:val="nil"/>
            </w:tcBorders>
            <w:tcMar>
              <w:left w:w="85" w:type="dxa"/>
            </w:tcMar>
          </w:tcPr>
          <w:p w14:paraId="787A6FF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2610E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4898</w:t>
            </w:r>
          </w:p>
        </w:tc>
        <w:tc>
          <w:tcPr>
            <w:tcW w:w="2551" w:type="dxa"/>
            <w:tcBorders>
              <w:left w:val="nil"/>
              <w:right w:val="nil"/>
            </w:tcBorders>
          </w:tcPr>
          <w:p w14:paraId="2B62396B" w14:textId="77777777"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Prélèvements sur les autres capitaux propres</w:t>
            </w:r>
          </w:p>
        </w:tc>
        <w:tc>
          <w:tcPr>
            <w:tcW w:w="5386" w:type="dxa"/>
            <w:gridSpan w:val="2"/>
            <w:tcBorders>
              <w:left w:val="nil"/>
            </w:tcBorders>
            <w:tcMar>
              <w:left w:w="85" w:type="dxa"/>
            </w:tcMar>
          </w:tcPr>
          <w:p w14:paraId="724181C1" w14:textId="5E48FD0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Prélèvements sur les autres capitaux propres (selon compte de bilan 2980).</w:t>
            </w:r>
          </w:p>
        </w:tc>
      </w:tr>
      <w:tr w:rsidR="00E7664F" w:rsidRPr="00AB6528" w14:paraId="22A6DF48" w14:textId="77777777" w:rsidTr="005B61C1">
        <w:trPr>
          <w:jc w:val="center"/>
        </w:trPr>
        <w:tc>
          <w:tcPr>
            <w:tcW w:w="850" w:type="dxa"/>
            <w:tcBorders>
              <w:top w:val="nil"/>
              <w:bottom w:val="single" w:sz="6" w:space="0" w:color="auto"/>
              <w:right w:val="nil"/>
            </w:tcBorders>
            <w:tcMar>
              <w:left w:w="85" w:type="dxa"/>
            </w:tcMar>
          </w:tcPr>
          <w:p w14:paraId="0088D6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A8769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4899</w:t>
            </w:r>
          </w:p>
        </w:tc>
        <w:tc>
          <w:tcPr>
            <w:tcW w:w="2551" w:type="dxa"/>
            <w:tcBorders>
              <w:left w:val="nil"/>
              <w:right w:val="nil"/>
            </w:tcBorders>
          </w:tcPr>
          <w:p w14:paraId="05DB4F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 résultat cumulé de l'année précédente</w:t>
            </w:r>
          </w:p>
        </w:tc>
        <w:tc>
          <w:tcPr>
            <w:tcW w:w="5386" w:type="dxa"/>
            <w:gridSpan w:val="2"/>
            <w:tcBorders>
              <w:left w:val="nil"/>
            </w:tcBorders>
            <w:tcMar>
              <w:left w:w="85" w:type="dxa"/>
            </w:tcMar>
          </w:tcPr>
          <w:p w14:paraId="4974D8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certains cantons, les communes doivent compenser les budgets par un prélèvement sur le capital propre.</w:t>
            </w:r>
          </w:p>
        </w:tc>
      </w:tr>
      <w:tr w:rsidR="00AF30D9" w:rsidRPr="00AB6528" w14:paraId="0DA1D4FC" w14:textId="77777777" w:rsidTr="00AF30D9">
        <w:trPr>
          <w:jc w:val="center"/>
        </w:trPr>
        <w:tc>
          <w:tcPr>
            <w:tcW w:w="850" w:type="dxa"/>
            <w:tcBorders>
              <w:top w:val="single" w:sz="6" w:space="0" w:color="auto"/>
              <w:right w:val="nil"/>
            </w:tcBorders>
            <w:shd w:val="clear" w:color="auto" w:fill="D9D9D9" w:themeFill="background1" w:themeFillShade="D9"/>
            <w:tcMar>
              <w:left w:w="85" w:type="dxa"/>
            </w:tcMar>
          </w:tcPr>
          <w:p w14:paraId="76D0A006"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49</w:t>
            </w:r>
          </w:p>
        </w:tc>
        <w:tc>
          <w:tcPr>
            <w:tcW w:w="850" w:type="dxa"/>
            <w:tcBorders>
              <w:left w:val="nil"/>
              <w:right w:val="nil"/>
            </w:tcBorders>
            <w:shd w:val="clear" w:color="auto" w:fill="D9D9D9" w:themeFill="background1" w:themeFillShade="D9"/>
          </w:tcPr>
          <w:p w14:paraId="3C980256"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E9E7655"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73304A0A" w14:textId="77777777" w:rsidR="00AF30D9" w:rsidRPr="00AF30D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AF30D9">
              <w:rPr>
                <w:rStyle w:val="Kontentabelle4-stelligeChar"/>
                <w:iCs/>
                <w:sz w:val="20"/>
                <w:lang w:val="fr-CH"/>
              </w:rPr>
              <w:t xml:space="preserve">Les imputations internes peuvent être effectuées entre les services de la même collectivité </w:t>
            </w:r>
            <w:r w:rsidRPr="00AF30D9">
              <w:rPr>
                <w:rStyle w:val="Kontentabelle4-stelligeChar"/>
                <w:iCs/>
                <w:sz w:val="20"/>
                <w:highlight w:val="green"/>
                <w:lang w:val="fr-CH"/>
              </w:rPr>
              <w:t>publique</w:t>
            </w:r>
            <w:r w:rsidRPr="00AF30D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AB6528"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CC4470">
              <w:rPr>
                <w:rStyle w:val="Kontentabelle4-stelligeChar"/>
                <w:iCs/>
                <w:strike/>
                <w:sz w:val="20"/>
                <w:highlight w:val="green"/>
              </w:rPr>
              <w:t>Art. 67 LMFC</w:t>
            </w:r>
          </w:p>
        </w:tc>
      </w:tr>
      <w:tr w:rsidR="00E7664F" w:rsidRPr="00AB6528" w14:paraId="71D966A6" w14:textId="77777777" w:rsidTr="005B61C1">
        <w:trPr>
          <w:jc w:val="center"/>
        </w:trPr>
        <w:tc>
          <w:tcPr>
            <w:tcW w:w="850" w:type="dxa"/>
            <w:tcBorders>
              <w:right w:val="nil"/>
            </w:tcBorders>
            <w:shd w:val="clear" w:color="auto" w:fill="F2F2F2" w:themeFill="background1" w:themeFillShade="F2"/>
            <w:tcMar>
              <w:left w:w="85" w:type="dxa"/>
            </w:tcMar>
          </w:tcPr>
          <w:p w14:paraId="1474902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490</w:t>
            </w:r>
          </w:p>
        </w:tc>
        <w:tc>
          <w:tcPr>
            <w:tcW w:w="850" w:type="dxa"/>
            <w:tcBorders>
              <w:left w:val="nil"/>
              <w:right w:val="nil"/>
            </w:tcBorders>
            <w:shd w:val="clear" w:color="auto" w:fill="F2F2F2" w:themeFill="background1" w:themeFillShade="F2"/>
          </w:tcPr>
          <w:p w14:paraId="56CB026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52737C0" w14:textId="60C65A0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gridSpan w:val="2"/>
            <w:tcBorders>
              <w:left w:val="nil"/>
            </w:tcBorders>
            <w:shd w:val="clear" w:color="auto" w:fill="F2F2F2" w:themeFill="background1" w:themeFillShade="F2"/>
            <w:tcMar>
              <w:left w:w="85" w:type="dxa"/>
            </w:tcMar>
          </w:tcPr>
          <w:p w14:paraId="0C92AB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37EB34AC" w14:textId="77777777" w:rsidTr="005B61C1">
        <w:trPr>
          <w:jc w:val="center"/>
        </w:trPr>
        <w:tc>
          <w:tcPr>
            <w:tcW w:w="850" w:type="dxa"/>
            <w:tcBorders>
              <w:right w:val="nil"/>
            </w:tcBorders>
            <w:shd w:val="clear" w:color="auto" w:fill="F2F2F2" w:themeFill="background1" w:themeFillShade="F2"/>
            <w:tcMar>
              <w:left w:w="85" w:type="dxa"/>
            </w:tcMar>
          </w:tcPr>
          <w:p w14:paraId="3C43F5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491</w:t>
            </w:r>
          </w:p>
        </w:tc>
        <w:tc>
          <w:tcPr>
            <w:tcW w:w="850" w:type="dxa"/>
            <w:tcBorders>
              <w:left w:val="nil"/>
              <w:right w:val="nil"/>
            </w:tcBorders>
            <w:shd w:val="clear" w:color="auto" w:fill="F2F2F2" w:themeFill="background1" w:themeFillShade="F2"/>
          </w:tcPr>
          <w:p w14:paraId="1621976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1B99B3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68845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B671076" w14:textId="77777777" w:rsidTr="005B61C1">
        <w:trPr>
          <w:jc w:val="center"/>
        </w:trPr>
        <w:tc>
          <w:tcPr>
            <w:tcW w:w="850" w:type="dxa"/>
            <w:tcBorders>
              <w:right w:val="nil"/>
            </w:tcBorders>
            <w:shd w:val="clear" w:color="auto" w:fill="F2F2F2" w:themeFill="background1" w:themeFillShade="F2"/>
            <w:tcMar>
              <w:left w:w="85" w:type="dxa"/>
            </w:tcMar>
          </w:tcPr>
          <w:p w14:paraId="55507E0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492</w:t>
            </w:r>
          </w:p>
        </w:tc>
        <w:tc>
          <w:tcPr>
            <w:tcW w:w="850" w:type="dxa"/>
            <w:tcBorders>
              <w:left w:val="nil"/>
              <w:right w:val="nil"/>
            </w:tcBorders>
            <w:shd w:val="clear" w:color="auto" w:fill="F2F2F2" w:themeFill="background1" w:themeFillShade="F2"/>
          </w:tcPr>
          <w:p w14:paraId="0BFFC0B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8FFA39" w14:textId="46C247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Bail à ferme, loyers,</w:t>
            </w:r>
            <w:r>
              <w:rPr>
                <w:rStyle w:val="Kontentabelle4-stelligeChar"/>
                <w:iCs/>
                <w:sz w:val="20"/>
                <w:lang w:val="fr-CH"/>
              </w:rPr>
              <w:br/>
            </w:r>
            <w:r w:rsidRPr="00AB6528">
              <w:rPr>
                <w:rStyle w:val="Kontentabelle4-stelligeChar"/>
                <w:iCs/>
                <w:sz w:val="20"/>
                <w:lang w:val="fr-CH"/>
              </w:rPr>
              <w:t>frais d'utilisation</w:t>
            </w:r>
          </w:p>
        </w:tc>
        <w:tc>
          <w:tcPr>
            <w:tcW w:w="5386" w:type="dxa"/>
            <w:gridSpan w:val="2"/>
            <w:tcBorders>
              <w:left w:val="nil"/>
            </w:tcBorders>
            <w:shd w:val="clear" w:color="auto" w:fill="F2F2F2" w:themeFill="background1" w:themeFillShade="F2"/>
            <w:tcMar>
              <w:left w:w="85" w:type="dxa"/>
            </w:tcMar>
          </w:tcPr>
          <w:p w14:paraId="477F583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5050816A" w14:textId="77777777" w:rsidTr="005B61C1">
        <w:trPr>
          <w:jc w:val="center"/>
        </w:trPr>
        <w:tc>
          <w:tcPr>
            <w:tcW w:w="850" w:type="dxa"/>
            <w:tcBorders>
              <w:right w:val="nil"/>
            </w:tcBorders>
            <w:shd w:val="clear" w:color="auto" w:fill="F2F2F2" w:themeFill="background1" w:themeFillShade="F2"/>
            <w:tcMar>
              <w:left w:w="85" w:type="dxa"/>
            </w:tcMar>
          </w:tcPr>
          <w:p w14:paraId="3BEF75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493</w:t>
            </w:r>
          </w:p>
        </w:tc>
        <w:tc>
          <w:tcPr>
            <w:tcW w:w="850" w:type="dxa"/>
            <w:tcBorders>
              <w:left w:val="nil"/>
              <w:right w:val="nil"/>
            </w:tcBorders>
            <w:shd w:val="clear" w:color="auto" w:fill="F2F2F2" w:themeFill="background1" w:themeFillShade="F2"/>
          </w:tcPr>
          <w:p w14:paraId="6C8357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5C1A76B" w14:textId="7CA9690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Frais administratifs </w:t>
            </w:r>
            <w:r>
              <w:rPr>
                <w:rStyle w:val="Kontentabelle4-stelligeChar"/>
                <w:iCs/>
                <w:sz w:val="20"/>
                <w:lang w:val="fr-CH"/>
              </w:rPr>
              <w:br/>
            </w:r>
            <w:r w:rsidRPr="00AB6528">
              <w:rPr>
                <w:rStyle w:val="Kontentabelle4-stelligeChar"/>
                <w:iCs/>
                <w:sz w:val="20"/>
                <w:lang w:val="fr-CH"/>
              </w:rPr>
              <w:t>et d'exploitation</w:t>
            </w:r>
          </w:p>
        </w:tc>
        <w:tc>
          <w:tcPr>
            <w:tcW w:w="5386" w:type="dxa"/>
            <w:gridSpan w:val="2"/>
            <w:tcBorders>
              <w:left w:val="nil"/>
            </w:tcBorders>
            <w:shd w:val="clear" w:color="auto" w:fill="F2F2F2" w:themeFill="background1" w:themeFillShade="F2"/>
            <w:tcMar>
              <w:left w:w="85" w:type="dxa"/>
            </w:tcMar>
          </w:tcPr>
          <w:p w14:paraId="714071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1C9D138E" w14:textId="77777777" w:rsidTr="005B61C1">
        <w:trPr>
          <w:jc w:val="center"/>
        </w:trPr>
        <w:tc>
          <w:tcPr>
            <w:tcW w:w="850" w:type="dxa"/>
            <w:tcBorders>
              <w:right w:val="nil"/>
            </w:tcBorders>
            <w:shd w:val="clear" w:color="auto" w:fill="F2F2F2" w:themeFill="background1" w:themeFillShade="F2"/>
            <w:tcMar>
              <w:left w:w="85" w:type="dxa"/>
            </w:tcMar>
          </w:tcPr>
          <w:p w14:paraId="3B81A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494</w:t>
            </w:r>
          </w:p>
        </w:tc>
        <w:tc>
          <w:tcPr>
            <w:tcW w:w="850" w:type="dxa"/>
            <w:tcBorders>
              <w:left w:val="nil"/>
              <w:right w:val="nil"/>
            </w:tcBorders>
            <w:shd w:val="clear" w:color="auto" w:fill="F2F2F2" w:themeFill="background1" w:themeFillShade="F2"/>
          </w:tcPr>
          <w:p w14:paraId="781823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11CBB52" w14:textId="0A2FAA8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gridSpan w:val="2"/>
            <w:tcBorders>
              <w:left w:val="nil"/>
            </w:tcBorders>
            <w:shd w:val="clear" w:color="auto" w:fill="F2F2F2" w:themeFill="background1" w:themeFillShade="F2"/>
            <w:tcMar>
              <w:left w:w="85" w:type="dxa"/>
            </w:tcMar>
          </w:tcPr>
          <w:p w14:paraId="564B2A28" w14:textId="311F34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09635A79" w14:textId="77777777" w:rsidTr="005B61C1">
        <w:trPr>
          <w:jc w:val="center"/>
        </w:trPr>
        <w:tc>
          <w:tcPr>
            <w:tcW w:w="850" w:type="dxa"/>
            <w:tcBorders>
              <w:right w:val="nil"/>
            </w:tcBorders>
            <w:shd w:val="clear" w:color="auto" w:fill="F2F2F2" w:themeFill="background1" w:themeFillShade="F2"/>
            <w:tcMar>
              <w:left w:w="85" w:type="dxa"/>
            </w:tcMar>
          </w:tcPr>
          <w:p w14:paraId="5103EBF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495</w:t>
            </w:r>
          </w:p>
        </w:tc>
        <w:tc>
          <w:tcPr>
            <w:tcW w:w="850" w:type="dxa"/>
            <w:tcBorders>
              <w:left w:val="nil"/>
              <w:right w:val="nil"/>
            </w:tcBorders>
            <w:shd w:val="clear" w:color="auto" w:fill="F2F2F2" w:themeFill="background1" w:themeFillShade="F2"/>
          </w:tcPr>
          <w:p w14:paraId="1E7FC0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6057501" w14:textId="61ADEDA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Amortissements planifiés </w:t>
            </w:r>
            <w:r>
              <w:rPr>
                <w:rStyle w:val="Kontentabelle4-stelligeChar"/>
                <w:iCs/>
                <w:sz w:val="20"/>
                <w:lang w:val="fr-CH"/>
              </w:rPr>
              <w:br/>
            </w:r>
            <w:r w:rsidRPr="00AB6528">
              <w:rPr>
                <w:rStyle w:val="Kontentabelle4-stelligeChar"/>
                <w:iCs/>
                <w:sz w:val="20"/>
                <w:lang w:val="fr-CH"/>
              </w:rPr>
              <w:t>et non planifiés</w:t>
            </w:r>
          </w:p>
        </w:tc>
        <w:tc>
          <w:tcPr>
            <w:tcW w:w="5386" w:type="dxa"/>
            <w:gridSpan w:val="2"/>
            <w:tcBorders>
              <w:left w:val="nil"/>
            </w:tcBorders>
            <w:shd w:val="clear" w:color="auto" w:fill="F2F2F2" w:themeFill="background1" w:themeFillShade="F2"/>
            <w:tcMar>
              <w:left w:w="85" w:type="dxa"/>
            </w:tcMar>
          </w:tcPr>
          <w:p w14:paraId="3A6680A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AF30D9" w:rsidRPr="00AB6528" w14:paraId="5B42A551" w14:textId="77777777" w:rsidTr="00AF30D9">
        <w:trPr>
          <w:jc w:val="center"/>
        </w:trPr>
        <w:tc>
          <w:tcPr>
            <w:tcW w:w="850" w:type="dxa"/>
            <w:tcBorders>
              <w:right w:val="nil"/>
            </w:tcBorders>
            <w:shd w:val="clear" w:color="auto" w:fill="F2F2F2" w:themeFill="background1" w:themeFillShade="F2"/>
            <w:tcMar>
              <w:left w:w="85" w:type="dxa"/>
            </w:tcMar>
          </w:tcPr>
          <w:p w14:paraId="43927D7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498</w:t>
            </w:r>
          </w:p>
        </w:tc>
        <w:tc>
          <w:tcPr>
            <w:tcW w:w="850" w:type="dxa"/>
            <w:tcBorders>
              <w:left w:val="nil"/>
              <w:right w:val="nil"/>
            </w:tcBorders>
            <w:shd w:val="clear" w:color="auto" w:fill="F2F2F2" w:themeFill="background1" w:themeFillShade="F2"/>
          </w:tcPr>
          <w:p w14:paraId="65E4303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E19D291" w14:textId="5FB1A1EC" w:rsidR="00AF30D9" w:rsidRPr="00AB6528" w:rsidRDefault="00AF30D9" w:rsidP="00AF30D9">
            <w:pPr>
              <w:spacing w:line="240" w:lineRule="auto"/>
              <w:jc w:val="left"/>
              <w:rPr>
                <w:rStyle w:val="Kontentabelle4-stelligeChar"/>
                <w:iCs/>
                <w:sz w:val="20"/>
                <w:lang w:val="fr-CH"/>
              </w:rPr>
            </w:pPr>
            <w:r w:rsidRPr="00AF30D9">
              <w:rPr>
                <w:rStyle w:val="Kontentabelle4-stelligeChar"/>
                <w:iCs/>
                <w:strike/>
                <w:sz w:val="20"/>
                <w:highlight w:val="green"/>
              </w:rPr>
              <w:t>Transferts</w:t>
            </w:r>
            <w:r w:rsidRPr="00AF30D9">
              <w:rPr>
                <w:rStyle w:val="Kontentabelle4-stelligeChar"/>
                <w:iCs/>
                <w:sz w:val="20"/>
                <w:highlight w:val="green"/>
              </w:rPr>
              <w:t>Virements comptables</w:t>
            </w:r>
          </w:p>
        </w:tc>
        <w:tc>
          <w:tcPr>
            <w:tcW w:w="5386" w:type="dxa"/>
            <w:gridSpan w:val="2"/>
            <w:tcBorders>
              <w:left w:val="nil"/>
            </w:tcBorders>
            <w:shd w:val="clear" w:color="auto" w:fill="F2F2F2" w:themeFill="background1" w:themeFillShade="F2"/>
            <w:tcMar>
              <w:left w:w="85" w:type="dxa"/>
            </w:tcMar>
          </w:tcPr>
          <w:p w14:paraId="3FAFEDCD" w14:textId="7777777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bureaux administratifs sans qu'une prestation (approvisionnement en marchandises ou prestation de service, utilisation, etc.) n'existe. Par ex. transfert d'un montant de l'office dans le compte de résultats d'un financement spécial ou d'un fonds et vice versa.</w:t>
            </w:r>
          </w:p>
        </w:tc>
      </w:tr>
      <w:tr w:rsidR="00E7664F" w:rsidRPr="00AB6528" w14:paraId="704E658D" w14:textId="77777777" w:rsidTr="005B61C1">
        <w:trPr>
          <w:jc w:val="center"/>
        </w:trPr>
        <w:tc>
          <w:tcPr>
            <w:tcW w:w="850" w:type="dxa"/>
            <w:tcBorders>
              <w:right w:val="nil"/>
            </w:tcBorders>
            <w:shd w:val="clear" w:color="auto" w:fill="F2F2F2" w:themeFill="background1" w:themeFillShade="F2"/>
            <w:tcMar>
              <w:left w:w="85" w:type="dxa"/>
            </w:tcMar>
          </w:tcPr>
          <w:p w14:paraId="26CCF81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499</w:t>
            </w:r>
          </w:p>
        </w:tc>
        <w:tc>
          <w:tcPr>
            <w:tcW w:w="850" w:type="dxa"/>
            <w:tcBorders>
              <w:left w:val="nil"/>
              <w:right w:val="nil"/>
            </w:tcBorders>
            <w:shd w:val="clear" w:color="auto" w:fill="F2F2F2" w:themeFill="background1" w:themeFillShade="F2"/>
          </w:tcPr>
          <w:p w14:paraId="2056076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F6803F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746C0D7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4BA06CD7" w14:textId="77777777" w:rsidTr="005B61C1">
        <w:trPr>
          <w:jc w:val="center"/>
        </w:trPr>
        <w:tc>
          <w:tcPr>
            <w:tcW w:w="9637" w:type="dxa"/>
            <w:gridSpan w:val="5"/>
            <w:shd w:val="clear" w:color="auto" w:fill="595959" w:themeFill="text1" w:themeFillTint="A6"/>
            <w:tcMar>
              <w:top w:w="28" w:type="dxa"/>
              <w:left w:w="85" w:type="dxa"/>
              <w:bottom w:w="28" w:type="dxa"/>
            </w:tcMar>
          </w:tcPr>
          <w:p w14:paraId="3C029F27" w14:textId="53798479" w:rsidR="00E7664F" w:rsidRPr="00E048DD" w:rsidRDefault="00E7664F" w:rsidP="00E7664F">
            <w:pPr>
              <w:keepNext/>
              <w:keepLines/>
              <w:spacing w:before="120" w:after="120" w:line="240" w:lineRule="auto"/>
              <w:jc w:val="left"/>
              <w:rPr>
                <w:rFonts w:cs="Arial"/>
                <w:color w:val="FFFFFF" w:themeColor="background1"/>
                <w:sz w:val="20"/>
              </w:rPr>
            </w:pPr>
            <w:r w:rsidRPr="00E048DD">
              <w:rPr>
                <w:rStyle w:val="Kontentabelle4-stelligeChar"/>
                <w:b/>
                <w:bCs/>
                <w:color w:val="FFFFFF" w:themeColor="background1"/>
                <w:sz w:val="20"/>
                <w:lang w:val="fr-CH"/>
              </w:rPr>
              <w:lastRenderedPageBreak/>
              <w:t>COMPTE DES INVESTISSEMENTS</w:t>
            </w:r>
          </w:p>
        </w:tc>
      </w:tr>
      <w:tr w:rsidR="00AF30D9" w:rsidRPr="00AB6528" w14:paraId="5B1B7C7B" w14:textId="77777777" w:rsidTr="00AF30D9">
        <w:trPr>
          <w:jc w:val="center"/>
        </w:trPr>
        <w:tc>
          <w:tcPr>
            <w:tcW w:w="850" w:type="dxa"/>
            <w:tcBorders>
              <w:right w:val="nil"/>
            </w:tcBorders>
            <w:shd w:val="clear" w:color="auto" w:fill="BFBFBF" w:themeFill="background1" w:themeFillShade="BF"/>
            <w:tcMar>
              <w:left w:w="85" w:type="dxa"/>
            </w:tcMar>
          </w:tcPr>
          <w:p w14:paraId="647C4D7E"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w:t>
            </w:r>
          </w:p>
        </w:tc>
        <w:tc>
          <w:tcPr>
            <w:tcW w:w="850" w:type="dxa"/>
            <w:tcBorders>
              <w:left w:val="nil"/>
              <w:right w:val="nil"/>
            </w:tcBorders>
            <w:shd w:val="clear" w:color="auto" w:fill="BFBFBF" w:themeFill="background1" w:themeFillShade="BF"/>
          </w:tcPr>
          <w:p w14:paraId="0FB5CF5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4CE0EE8A" w14:textId="68834675"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Dépenses </w:t>
            </w:r>
            <w:r>
              <w:rPr>
                <w:rStyle w:val="Kontentabelle4-stelligeChar"/>
                <w:b/>
                <w:bCs/>
                <w:sz w:val="20"/>
                <w:lang w:val="fr-CH"/>
              </w:rPr>
              <w:br/>
            </w:r>
            <w:r w:rsidRPr="00AB6528">
              <w:rPr>
                <w:rStyle w:val="Kontentabelle4-stelligeChar"/>
                <w:b/>
                <w:bCs/>
                <w:sz w:val="20"/>
                <w:lang w:val="fr-CH"/>
              </w:rPr>
              <w:t>d'investissement</w:t>
            </w:r>
          </w:p>
        </w:tc>
        <w:tc>
          <w:tcPr>
            <w:tcW w:w="5386" w:type="dxa"/>
            <w:gridSpan w:val="2"/>
            <w:tcBorders>
              <w:left w:val="nil"/>
            </w:tcBorders>
            <w:shd w:val="clear" w:color="auto" w:fill="BFBFBF"/>
            <w:tcMar>
              <w:left w:w="85" w:type="dxa"/>
            </w:tcMar>
          </w:tcPr>
          <w:p w14:paraId="3FB05DDA"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Recommandation 10.</w:t>
            </w:r>
            <w:r w:rsidRPr="005D6189">
              <w:rPr>
                <w:rStyle w:val="Kontentabelle4-stelligeChar"/>
                <w:iCs/>
                <w:strike/>
                <w:sz w:val="20"/>
                <w:highlight w:val="green"/>
                <w:lang w:val="en-GB"/>
              </w:rPr>
              <w:t xml:space="preserve"> art. 8 LMFC, art. 53 al. 2</w:t>
            </w:r>
          </w:p>
          <w:p w14:paraId="6C0D43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6EB87CDE"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Cs/>
                <w:sz w:val="20"/>
                <w:lang w:val="fr-CH"/>
              </w:rPr>
              <w:t>Il est judicieux de fixer une limite d'investissements pour certaines immobilisations corporelles. En dessous de cette limite, les immobilisations corporelles ne sont pas saisies sous le groupe thématique 311 Immobilisations ne pouvant être portées à l'actif.</w:t>
            </w:r>
          </w:p>
        </w:tc>
      </w:tr>
      <w:tr w:rsidR="00E7664F" w:rsidRPr="00AB6528" w14:paraId="5028B841" w14:textId="77777777" w:rsidTr="005B61C1">
        <w:trPr>
          <w:jc w:val="center"/>
        </w:trPr>
        <w:tc>
          <w:tcPr>
            <w:tcW w:w="850" w:type="dxa"/>
            <w:tcBorders>
              <w:right w:val="nil"/>
            </w:tcBorders>
            <w:shd w:val="clear" w:color="auto" w:fill="D9D9D9" w:themeFill="background1" w:themeFillShade="D9"/>
            <w:tcMar>
              <w:left w:w="85" w:type="dxa"/>
            </w:tcMar>
          </w:tcPr>
          <w:p w14:paraId="488350E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50</w:t>
            </w:r>
          </w:p>
        </w:tc>
        <w:tc>
          <w:tcPr>
            <w:tcW w:w="850" w:type="dxa"/>
            <w:tcBorders>
              <w:left w:val="nil"/>
              <w:right w:val="nil"/>
            </w:tcBorders>
            <w:shd w:val="clear" w:color="auto" w:fill="D9D9D9" w:themeFill="background1" w:themeFillShade="D9"/>
          </w:tcPr>
          <w:p w14:paraId="70C4708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1EFD55" w14:textId="0F32DD1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corporelles</w:t>
            </w:r>
          </w:p>
        </w:tc>
        <w:tc>
          <w:tcPr>
            <w:tcW w:w="5386" w:type="dxa"/>
            <w:gridSpan w:val="2"/>
            <w:tcBorders>
              <w:left w:val="nil"/>
            </w:tcBorders>
            <w:shd w:val="clear" w:color="auto" w:fill="D9D9D9" w:themeFill="background1" w:themeFillShade="D9"/>
            <w:tcMar>
              <w:left w:w="85" w:type="dxa"/>
            </w:tcMar>
          </w:tcPr>
          <w:p w14:paraId="2EE98890"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AB6528" w14:paraId="605C2D7C" w14:textId="77777777" w:rsidTr="005B61C1">
        <w:trPr>
          <w:jc w:val="center"/>
        </w:trPr>
        <w:tc>
          <w:tcPr>
            <w:tcW w:w="850" w:type="dxa"/>
            <w:tcBorders>
              <w:right w:val="nil"/>
            </w:tcBorders>
            <w:shd w:val="clear" w:color="auto" w:fill="F2F2F2" w:themeFill="background1" w:themeFillShade="F2"/>
            <w:tcMar>
              <w:left w:w="85" w:type="dxa"/>
            </w:tcMar>
          </w:tcPr>
          <w:p w14:paraId="45317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500</w:t>
            </w:r>
          </w:p>
        </w:tc>
        <w:tc>
          <w:tcPr>
            <w:tcW w:w="850" w:type="dxa"/>
            <w:tcBorders>
              <w:left w:val="nil"/>
              <w:right w:val="nil"/>
            </w:tcBorders>
            <w:shd w:val="clear" w:color="auto" w:fill="F2F2F2" w:themeFill="background1" w:themeFillShade="F2"/>
          </w:tcPr>
          <w:p w14:paraId="1659722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7BE1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B85294F" w14:textId="67A2E93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Surfaces bâties et non bâties</w:t>
            </w:r>
            <w:r>
              <w:rPr>
                <w:rStyle w:val="Kontentabelle4-stelligeChar"/>
                <w:iCs/>
                <w:sz w:val="20"/>
                <w:lang w:val="fr-CH"/>
              </w:rPr>
              <w:t>.</w:t>
            </w:r>
          </w:p>
          <w:p w14:paraId="2E8E9371" w14:textId="6FDADC8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2EBB2FEE" w14:textId="0D4458E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Terrains non bâtis</w:t>
            </w:r>
            <w:r>
              <w:rPr>
                <w:rStyle w:val="Kontentabelle4-stelligeChar"/>
                <w:iCs/>
                <w:sz w:val="20"/>
                <w:lang w:val="fr-CH"/>
              </w:rPr>
              <w:t>.</w:t>
            </w:r>
          </w:p>
          <w:p w14:paraId="5E2A7F6F" w14:textId="12140EE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Surfaces agricoles</w:t>
            </w:r>
            <w:r>
              <w:rPr>
                <w:rStyle w:val="Kontentabelle4-stelligeChar"/>
                <w:iCs/>
                <w:sz w:val="20"/>
                <w:lang w:val="fr-CH"/>
              </w:rPr>
              <w:t>.</w:t>
            </w:r>
          </w:p>
          <w:p w14:paraId="1F67AFD6" w14:textId="268CA47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Espaces naturels protégés et biotopes</w:t>
            </w:r>
            <w:r>
              <w:rPr>
                <w:rStyle w:val="Kontentabelle4-stelligeChar"/>
                <w:iCs/>
                <w:sz w:val="20"/>
                <w:lang w:val="fr-CH"/>
              </w:rPr>
              <w:t>.</w:t>
            </w:r>
          </w:p>
          <w:p w14:paraId="67D1731D" w14:textId="7C8E15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Parcs</w:t>
            </w:r>
            <w:r>
              <w:rPr>
                <w:rStyle w:val="Kontentabelle4-stelligeChar"/>
                <w:iCs/>
                <w:sz w:val="20"/>
                <w:lang w:val="fr-CH"/>
              </w:rPr>
              <w:t>.</w:t>
            </w:r>
          </w:p>
          <w:p w14:paraId="693A1F96" w14:textId="71ED691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w:t>
            </w:r>
            <w:r>
              <w:rPr>
                <w:rStyle w:val="Kontentabelle4-stelligeChar"/>
                <w:iCs/>
                <w:sz w:val="20"/>
                <w:lang w:val="fr-CH"/>
              </w:rPr>
              <w:t>.</w:t>
            </w:r>
          </w:p>
          <w:p w14:paraId="75DAA79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surfaces bâties sont portées au bilan comme terrains car elles ne font pas l'objet d'amortissements planifiés.</w:t>
            </w:r>
          </w:p>
        </w:tc>
      </w:tr>
      <w:tr w:rsidR="00E7664F" w:rsidRPr="00AB6528" w14:paraId="6092F746" w14:textId="77777777" w:rsidTr="005B61C1">
        <w:trPr>
          <w:jc w:val="center"/>
        </w:trPr>
        <w:tc>
          <w:tcPr>
            <w:tcW w:w="850" w:type="dxa"/>
            <w:tcBorders>
              <w:right w:val="nil"/>
            </w:tcBorders>
            <w:shd w:val="clear" w:color="auto" w:fill="F2F2F2" w:themeFill="background1" w:themeFillShade="F2"/>
            <w:tcMar>
              <w:left w:w="85" w:type="dxa"/>
            </w:tcMar>
          </w:tcPr>
          <w:p w14:paraId="4B49E1F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501</w:t>
            </w:r>
          </w:p>
        </w:tc>
        <w:tc>
          <w:tcPr>
            <w:tcW w:w="850" w:type="dxa"/>
            <w:tcBorders>
              <w:left w:val="nil"/>
              <w:right w:val="nil"/>
            </w:tcBorders>
            <w:shd w:val="clear" w:color="auto" w:fill="F2F2F2" w:themeFill="background1" w:themeFillShade="F2"/>
          </w:tcPr>
          <w:p w14:paraId="6C6E742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6A070E" w14:textId="2D583BA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Routes/voies </w:t>
            </w:r>
            <w:r>
              <w:rPr>
                <w:rStyle w:val="Kontentabelle4-stelligeChar"/>
                <w:iCs/>
                <w:sz w:val="20"/>
                <w:lang w:val="fr-CH"/>
              </w:rPr>
              <w:br/>
            </w:r>
            <w:r w:rsidRPr="00AB6528">
              <w:rPr>
                <w:rStyle w:val="Kontentabelle4-stelligeChar"/>
                <w:iCs/>
                <w:sz w:val="20"/>
                <w:lang w:val="fr-CH"/>
              </w:rPr>
              <w:t>de communication</w:t>
            </w:r>
          </w:p>
        </w:tc>
        <w:tc>
          <w:tcPr>
            <w:tcW w:w="5386" w:type="dxa"/>
            <w:gridSpan w:val="2"/>
            <w:tcBorders>
              <w:left w:val="nil"/>
            </w:tcBorders>
            <w:shd w:val="clear" w:color="auto" w:fill="F2F2F2" w:themeFill="background1" w:themeFillShade="F2"/>
            <w:tcMar>
              <w:left w:w="85" w:type="dxa"/>
            </w:tcMar>
          </w:tcPr>
          <w:p w14:paraId="529D81AC" w14:textId="7B8144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7F84784D" w14:textId="3BE47DD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Zones piétonnes, pistes cyclables</w:t>
            </w:r>
            <w:r>
              <w:rPr>
                <w:rStyle w:val="Kontentabelle4-stelligeChar"/>
                <w:iCs/>
                <w:sz w:val="20"/>
                <w:lang w:val="fr-CH"/>
              </w:rPr>
              <w:t>.</w:t>
            </w:r>
          </w:p>
          <w:p w14:paraId="1808137E" w14:textId="47BC00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w:t>
            </w:r>
          </w:p>
          <w:p w14:paraId="08E08372" w14:textId="127DBA2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nationales (selon l’ancien droit)</w:t>
            </w:r>
            <w:r>
              <w:rPr>
                <w:rStyle w:val="Kontentabelle4-stelligeChar"/>
                <w:iCs/>
                <w:sz w:val="20"/>
                <w:lang w:val="fr-CH"/>
              </w:rPr>
              <w:t>.</w:t>
            </w:r>
          </w:p>
          <w:p w14:paraId="281F6882" w14:textId="7C5A58E1"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forestières</w:t>
            </w:r>
            <w:r>
              <w:rPr>
                <w:rStyle w:val="Kontentabelle4-stelligeChar"/>
                <w:iCs/>
                <w:sz w:val="20"/>
                <w:lang w:val="fr-CH"/>
              </w:rPr>
              <w:t>.</w:t>
            </w:r>
          </w:p>
          <w:p w14:paraId="57F910A0" w14:textId="3110A83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ferrées</w:t>
            </w:r>
            <w:r>
              <w:rPr>
                <w:rStyle w:val="Kontentabelle4-stelligeChar"/>
                <w:iCs/>
                <w:sz w:val="20"/>
                <w:lang w:val="fr-CH"/>
              </w:rPr>
              <w:t>.</w:t>
            </w:r>
          </w:p>
          <w:p w14:paraId="08FFBC52" w14:textId="67126F8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Chemins de fer de montagne, installations de transport</w:t>
            </w:r>
            <w:r>
              <w:rPr>
                <w:rStyle w:val="Kontentabelle4-stelligeChar"/>
                <w:iCs/>
                <w:sz w:val="20"/>
                <w:lang w:val="fr-CH"/>
              </w:rPr>
              <w:t>.</w:t>
            </w:r>
          </w:p>
          <w:p w14:paraId="55E8425F" w14:textId="494E035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navigables</w:t>
            </w:r>
            <w:r>
              <w:rPr>
                <w:rStyle w:val="Kontentabelle4-stelligeChar"/>
                <w:iCs/>
                <w:sz w:val="20"/>
                <w:lang w:val="fr-CH"/>
              </w:rPr>
              <w:t>.</w:t>
            </w:r>
          </w:p>
          <w:p w14:paraId="4A471346" w14:textId="50E3AE6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 voies de communication</w:t>
            </w:r>
            <w:r>
              <w:rPr>
                <w:rStyle w:val="Kontentabelle4-stelligeChar"/>
                <w:iCs/>
                <w:sz w:val="20"/>
                <w:lang w:val="fr-CH"/>
              </w:rPr>
              <w:t>.</w:t>
            </w:r>
          </w:p>
          <w:p w14:paraId="23BB3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les terrains. Les terrains et les dépenses de construction ne sont pas portés à l'actif de manière séparée.</w:t>
            </w:r>
          </w:p>
        </w:tc>
      </w:tr>
      <w:tr w:rsidR="00E7664F" w:rsidRPr="00AB6528" w14:paraId="67ECDEE6" w14:textId="77777777" w:rsidTr="005B61C1">
        <w:trPr>
          <w:jc w:val="center"/>
        </w:trPr>
        <w:tc>
          <w:tcPr>
            <w:tcW w:w="850" w:type="dxa"/>
            <w:tcBorders>
              <w:right w:val="nil"/>
            </w:tcBorders>
            <w:shd w:val="clear" w:color="auto" w:fill="F2F2F2" w:themeFill="background1" w:themeFillShade="F2"/>
            <w:tcMar>
              <w:left w:w="85" w:type="dxa"/>
            </w:tcMar>
          </w:tcPr>
          <w:p w14:paraId="012515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502</w:t>
            </w:r>
          </w:p>
        </w:tc>
        <w:tc>
          <w:tcPr>
            <w:tcW w:w="850" w:type="dxa"/>
            <w:tcBorders>
              <w:left w:val="nil"/>
              <w:right w:val="nil"/>
            </w:tcBorders>
            <w:shd w:val="clear" w:color="auto" w:fill="F2F2F2" w:themeFill="background1" w:themeFillShade="F2"/>
          </w:tcPr>
          <w:p w14:paraId="06ADAD9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FE861AD" w14:textId="2CF56B6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Aménagement </w:t>
            </w:r>
            <w:r>
              <w:rPr>
                <w:rStyle w:val="Kontentabelle4-stelligeChar"/>
                <w:iCs/>
                <w:sz w:val="20"/>
                <w:lang w:val="fr-CH"/>
              </w:rPr>
              <w:br/>
            </w:r>
            <w:r w:rsidRPr="00AB6528">
              <w:rPr>
                <w:rStyle w:val="Kontentabelle4-stelligeChar"/>
                <w:iCs/>
                <w:sz w:val="20"/>
                <w:lang w:val="fr-CH"/>
              </w:rPr>
              <w:t>des cours d'eau</w:t>
            </w:r>
          </w:p>
        </w:tc>
        <w:tc>
          <w:tcPr>
            <w:tcW w:w="5386" w:type="dxa"/>
            <w:gridSpan w:val="2"/>
            <w:tcBorders>
              <w:left w:val="nil"/>
            </w:tcBorders>
            <w:shd w:val="clear" w:color="auto" w:fill="F2F2F2" w:themeFill="background1" w:themeFillShade="F2"/>
            <w:tcMar>
              <w:left w:w="85" w:type="dxa"/>
            </w:tcMar>
          </w:tcPr>
          <w:p w14:paraId="20F81290" w14:textId="4DB3FE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 les cours d'eau et les lacs, incluant les</w:t>
            </w:r>
            <w:r>
              <w:rPr>
                <w:rStyle w:val="Kontentabelle4-stelligeChar"/>
                <w:iCs/>
                <w:sz w:val="20"/>
                <w:lang w:val="fr-CH"/>
              </w:rPr>
              <w:t xml:space="preserve"> terrains. L'étendue d'eau (respectivement</w:t>
            </w:r>
            <w:r w:rsidRPr="00AB6528">
              <w:rPr>
                <w:rStyle w:val="Kontentabelle4-stelligeChar"/>
                <w:iCs/>
                <w:sz w:val="20"/>
                <w:lang w:val="fr-CH"/>
              </w:rPr>
              <w:t xml:space="preserve"> le lit du cours d'eau ou le fond du lac) n'est pas considérée comme terrain et n'est pas portée au bilan.</w:t>
            </w:r>
          </w:p>
        </w:tc>
      </w:tr>
      <w:tr w:rsidR="00AF30D9" w:rsidRPr="00AB6528" w14:paraId="55890000" w14:textId="77777777" w:rsidTr="00AF30D9">
        <w:trPr>
          <w:jc w:val="center"/>
        </w:trPr>
        <w:tc>
          <w:tcPr>
            <w:tcW w:w="850" w:type="dxa"/>
            <w:tcBorders>
              <w:right w:val="nil"/>
            </w:tcBorders>
            <w:shd w:val="clear" w:color="auto" w:fill="F2F2F2" w:themeFill="background1" w:themeFillShade="F2"/>
            <w:tcMar>
              <w:left w:w="85" w:type="dxa"/>
            </w:tcMar>
          </w:tcPr>
          <w:p w14:paraId="05300D6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503</w:t>
            </w:r>
          </w:p>
        </w:tc>
        <w:tc>
          <w:tcPr>
            <w:tcW w:w="850" w:type="dxa"/>
            <w:tcBorders>
              <w:left w:val="nil"/>
              <w:right w:val="nil"/>
            </w:tcBorders>
            <w:shd w:val="clear" w:color="auto" w:fill="F2F2F2" w:themeFill="background1" w:themeFillShade="F2"/>
          </w:tcPr>
          <w:p w14:paraId="1F7FC958"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045BF809" w14:textId="015D2952"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Autres travaux </w:t>
            </w:r>
            <w:r w:rsidRPr="00AF30D9">
              <w:rPr>
                <w:rStyle w:val="Kontentabelle4-stelligeChar"/>
                <w:iCs/>
                <w:sz w:val="20"/>
                <w:lang w:val="fr-CH"/>
              </w:rPr>
              <w:br/>
              <w:t>de génie civil</w:t>
            </w:r>
          </w:p>
        </w:tc>
        <w:tc>
          <w:tcPr>
            <w:tcW w:w="5386" w:type="dxa"/>
            <w:gridSpan w:val="2"/>
            <w:tcBorders>
              <w:left w:val="nil"/>
            </w:tcBorders>
            <w:shd w:val="clear" w:color="auto" w:fill="F2F2F2"/>
            <w:tcMar>
              <w:left w:w="85" w:type="dxa"/>
            </w:tcMar>
          </w:tcPr>
          <w:p w14:paraId="17FDE992"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Différencier canalisation, alimentation en eau, STEP, etc. par des groupes par natures à 4 chiffres.</w:t>
            </w:r>
          </w:p>
          <w:p w14:paraId="5CDE41A3" w14:textId="02F642F6"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AF30D9" w:rsidRPr="00AB6528" w14:paraId="37FEA73A" w14:textId="77777777" w:rsidTr="00AF30D9">
        <w:trPr>
          <w:jc w:val="center"/>
        </w:trPr>
        <w:tc>
          <w:tcPr>
            <w:tcW w:w="850" w:type="dxa"/>
            <w:tcBorders>
              <w:right w:val="nil"/>
            </w:tcBorders>
            <w:shd w:val="clear" w:color="auto" w:fill="F2F2F2" w:themeFill="background1" w:themeFillShade="F2"/>
            <w:tcMar>
              <w:left w:w="85" w:type="dxa"/>
            </w:tcMar>
          </w:tcPr>
          <w:p w14:paraId="03D1EE8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504</w:t>
            </w:r>
          </w:p>
        </w:tc>
        <w:tc>
          <w:tcPr>
            <w:tcW w:w="850" w:type="dxa"/>
            <w:tcBorders>
              <w:left w:val="nil"/>
              <w:right w:val="nil"/>
            </w:tcBorders>
            <w:shd w:val="clear" w:color="auto" w:fill="F2F2F2" w:themeFill="background1" w:themeFillShade="F2"/>
          </w:tcPr>
          <w:p w14:paraId="27B83B1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1BF7B81" w14:textId="35C247B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gridSpan w:val="2"/>
            <w:tcBorders>
              <w:left w:val="nil"/>
            </w:tcBorders>
            <w:shd w:val="clear" w:color="auto" w:fill="F2F2F2"/>
            <w:tcMar>
              <w:left w:w="85" w:type="dxa"/>
            </w:tcMar>
          </w:tcPr>
          <w:p w14:paraId="3599D841"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E7664F" w:rsidRPr="00AB6528" w14:paraId="6B80AEDD" w14:textId="77777777" w:rsidTr="005B61C1">
        <w:trPr>
          <w:jc w:val="center"/>
        </w:trPr>
        <w:tc>
          <w:tcPr>
            <w:tcW w:w="850" w:type="dxa"/>
            <w:tcBorders>
              <w:right w:val="nil"/>
            </w:tcBorders>
            <w:shd w:val="clear" w:color="auto" w:fill="F2F2F2" w:themeFill="background1" w:themeFillShade="F2"/>
            <w:tcMar>
              <w:left w:w="85" w:type="dxa"/>
            </w:tcMar>
          </w:tcPr>
          <w:p w14:paraId="3F6228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505</w:t>
            </w:r>
          </w:p>
        </w:tc>
        <w:tc>
          <w:tcPr>
            <w:tcW w:w="850" w:type="dxa"/>
            <w:tcBorders>
              <w:left w:val="nil"/>
              <w:right w:val="nil"/>
            </w:tcBorders>
            <w:shd w:val="clear" w:color="auto" w:fill="F2F2F2" w:themeFill="background1" w:themeFillShade="F2"/>
          </w:tcPr>
          <w:p w14:paraId="33C6D3D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B8ECD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6A62CDD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Forêts incluant les terrains.</w:t>
            </w:r>
          </w:p>
        </w:tc>
      </w:tr>
      <w:tr w:rsidR="00E7664F" w:rsidRPr="00AB6528" w14:paraId="49D82AF1" w14:textId="77777777" w:rsidTr="005B61C1">
        <w:trPr>
          <w:jc w:val="center"/>
        </w:trPr>
        <w:tc>
          <w:tcPr>
            <w:tcW w:w="850" w:type="dxa"/>
            <w:tcBorders>
              <w:right w:val="nil"/>
            </w:tcBorders>
            <w:shd w:val="clear" w:color="auto" w:fill="F2F2F2" w:themeFill="background1" w:themeFillShade="F2"/>
            <w:tcMar>
              <w:left w:w="85" w:type="dxa"/>
            </w:tcMar>
          </w:tcPr>
          <w:p w14:paraId="42C13FB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506</w:t>
            </w:r>
          </w:p>
        </w:tc>
        <w:tc>
          <w:tcPr>
            <w:tcW w:w="850" w:type="dxa"/>
            <w:tcBorders>
              <w:left w:val="nil"/>
              <w:right w:val="nil"/>
            </w:tcBorders>
            <w:shd w:val="clear" w:color="auto" w:fill="F2F2F2" w:themeFill="background1" w:themeFillShade="F2"/>
          </w:tcPr>
          <w:p w14:paraId="0AB6D5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31858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77F695A7" w14:textId="49A742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Biens meubles, appareils, véhicules, machines, matériel informatique en tout genre</w:t>
            </w:r>
            <w:r>
              <w:rPr>
                <w:rStyle w:val="Kontentabelle4-stelligeChar"/>
                <w:iCs/>
                <w:sz w:val="20"/>
                <w:lang w:val="fr-CH"/>
              </w:rPr>
              <w:t>.</w:t>
            </w:r>
          </w:p>
        </w:tc>
      </w:tr>
      <w:tr w:rsidR="00E7664F" w:rsidRPr="00AB6528" w14:paraId="48B3599E" w14:textId="77777777" w:rsidTr="005B61C1">
        <w:trPr>
          <w:jc w:val="center"/>
        </w:trPr>
        <w:tc>
          <w:tcPr>
            <w:tcW w:w="850" w:type="dxa"/>
            <w:tcBorders>
              <w:right w:val="nil"/>
            </w:tcBorders>
            <w:shd w:val="clear" w:color="auto" w:fill="F2F2F2" w:themeFill="background1" w:themeFillShade="F2"/>
            <w:tcMar>
              <w:left w:w="85" w:type="dxa"/>
            </w:tcMar>
          </w:tcPr>
          <w:p w14:paraId="04F44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509</w:t>
            </w:r>
          </w:p>
        </w:tc>
        <w:tc>
          <w:tcPr>
            <w:tcW w:w="850" w:type="dxa"/>
            <w:tcBorders>
              <w:left w:val="nil"/>
              <w:right w:val="nil"/>
            </w:tcBorders>
            <w:shd w:val="clear" w:color="auto" w:fill="F2F2F2" w:themeFill="background1" w:themeFillShade="F2"/>
          </w:tcPr>
          <w:p w14:paraId="29A373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921344" w14:textId="5872D34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gridSpan w:val="2"/>
            <w:tcBorders>
              <w:left w:val="nil"/>
            </w:tcBorders>
            <w:shd w:val="clear" w:color="auto" w:fill="F2F2F2" w:themeFill="background1" w:themeFillShade="F2"/>
            <w:tcMar>
              <w:left w:w="85" w:type="dxa"/>
            </w:tcMar>
          </w:tcPr>
          <w:p w14:paraId="44FA12E3" w14:textId="6A654D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Immobilisations corporelles </w:t>
            </w:r>
            <w:r>
              <w:rPr>
                <w:rStyle w:val="Kontentabelle4-stelligeChar"/>
                <w:iCs/>
                <w:sz w:val="20"/>
                <w:lang w:val="fr-CH"/>
              </w:rPr>
              <w:t>classées</w:t>
            </w:r>
            <w:r w:rsidRPr="00AB6528">
              <w:rPr>
                <w:rStyle w:val="Kontentabelle4-stelligeChar"/>
                <w:iCs/>
                <w:sz w:val="20"/>
                <w:lang w:val="fr-CH"/>
              </w:rPr>
              <w:t xml:space="preserve"> nulle part ailleurs</w:t>
            </w:r>
            <w:r>
              <w:rPr>
                <w:rStyle w:val="Kontentabelle4-stelligeChar"/>
                <w:iCs/>
                <w:sz w:val="20"/>
                <w:lang w:val="fr-CH"/>
              </w:rPr>
              <w:t>.</w:t>
            </w:r>
          </w:p>
        </w:tc>
      </w:tr>
      <w:tr w:rsidR="00E7664F" w:rsidRPr="00AB6528" w14:paraId="30C5938E" w14:textId="77777777" w:rsidTr="005B61C1">
        <w:trPr>
          <w:jc w:val="center"/>
        </w:trPr>
        <w:tc>
          <w:tcPr>
            <w:tcW w:w="850" w:type="dxa"/>
            <w:tcBorders>
              <w:right w:val="nil"/>
            </w:tcBorders>
            <w:shd w:val="clear" w:color="auto" w:fill="D9D9D9" w:themeFill="background1" w:themeFillShade="D9"/>
            <w:tcMar>
              <w:left w:w="85" w:type="dxa"/>
            </w:tcMar>
          </w:tcPr>
          <w:p w14:paraId="2381E35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51</w:t>
            </w:r>
          </w:p>
        </w:tc>
        <w:tc>
          <w:tcPr>
            <w:tcW w:w="850" w:type="dxa"/>
            <w:tcBorders>
              <w:left w:val="nil"/>
              <w:right w:val="nil"/>
            </w:tcBorders>
            <w:shd w:val="clear" w:color="auto" w:fill="D9D9D9" w:themeFill="background1" w:themeFillShade="D9"/>
          </w:tcPr>
          <w:p w14:paraId="48FBF58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507CD63" w14:textId="481FE491"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Investissements </w:t>
            </w:r>
            <w:r>
              <w:rPr>
                <w:rStyle w:val="Kontentabelle4-stelligeChar"/>
                <w:b/>
                <w:bCs/>
                <w:sz w:val="20"/>
                <w:lang w:val="fr-CH"/>
              </w:rPr>
              <w:br/>
            </w:r>
            <w:r w:rsidRPr="00AB6528">
              <w:rPr>
                <w:rStyle w:val="Kontentabelle4-stelligeChar"/>
                <w:b/>
                <w:bCs/>
                <w:sz w:val="20"/>
                <w:lang w:val="fr-CH"/>
              </w:rPr>
              <w:t>pour le compte de tiers</w:t>
            </w:r>
          </w:p>
        </w:tc>
        <w:tc>
          <w:tcPr>
            <w:tcW w:w="5386" w:type="dxa"/>
            <w:gridSpan w:val="2"/>
            <w:tcBorders>
              <w:left w:val="nil"/>
            </w:tcBorders>
            <w:shd w:val="clear" w:color="auto" w:fill="D9D9D9" w:themeFill="background1" w:themeFillShade="D9"/>
            <w:tcMar>
              <w:left w:w="85" w:type="dxa"/>
            </w:tcMar>
          </w:tcPr>
          <w:p w14:paraId="175EF40F" w14:textId="6D17A13A"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investissements pour le compte de tiers sont remboursés par ces tiers (groupe par </w:t>
            </w:r>
            <w:r>
              <w:rPr>
                <w:rStyle w:val="Kontentabelle4-stelligeChar"/>
                <w:iCs/>
                <w:sz w:val="20"/>
                <w:lang w:val="fr-CH"/>
              </w:rPr>
              <w:t>nature </w:t>
            </w:r>
            <w:r w:rsidRPr="00AB6528">
              <w:rPr>
                <w:rStyle w:val="Kontentabelle4-stelligeChar"/>
                <w:iCs/>
                <w:sz w:val="20"/>
                <w:lang w:val="fr-CH"/>
              </w:rPr>
              <w:t>61). Les dépenses réalisées au cours de la période comptable justifient une créance correspondante envers ces tiers. Les dépenses et les droits de remboursement sont régularisés au terme de la période comptable, de manière à ce qu'ils soient identiques et qu'ils se compensent</w:t>
            </w:r>
          </w:p>
        </w:tc>
      </w:tr>
      <w:tr w:rsidR="00E7664F" w:rsidRPr="00AB6528" w14:paraId="273AF7A0" w14:textId="77777777" w:rsidTr="005B61C1">
        <w:trPr>
          <w:jc w:val="center"/>
        </w:trPr>
        <w:tc>
          <w:tcPr>
            <w:tcW w:w="850" w:type="dxa"/>
            <w:tcBorders>
              <w:right w:val="nil"/>
            </w:tcBorders>
            <w:shd w:val="clear" w:color="auto" w:fill="F2F2F2" w:themeFill="background1" w:themeFillShade="F2"/>
            <w:tcMar>
              <w:left w:w="85" w:type="dxa"/>
            </w:tcMar>
          </w:tcPr>
          <w:p w14:paraId="26BA799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510</w:t>
            </w:r>
          </w:p>
        </w:tc>
        <w:tc>
          <w:tcPr>
            <w:tcW w:w="850" w:type="dxa"/>
            <w:tcBorders>
              <w:left w:val="nil"/>
              <w:right w:val="nil"/>
            </w:tcBorders>
            <w:shd w:val="clear" w:color="auto" w:fill="F2F2F2" w:themeFill="background1" w:themeFillShade="F2"/>
          </w:tcPr>
          <w:p w14:paraId="5AD768E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DF3D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5338059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terrains.</w:t>
            </w:r>
          </w:p>
        </w:tc>
      </w:tr>
      <w:tr w:rsidR="00E7664F" w:rsidRPr="00AB6528" w14:paraId="0FA283C5" w14:textId="77777777" w:rsidTr="005B61C1">
        <w:trPr>
          <w:jc w:val="center"/>
        </w:trPr>
        <w:tc>
          <w:tcPr>
            <w:tcW w:w="850" w:type="dxa"/>
            <w:tcBorders>
              <w:right w:val="nil"/>
            </w:tcBorders>
            <w:shd w:val="clear" w:color="auto" w:fill="F2F2F2" w:themeFill="background1" w:themeFillShade="F2"/>
            <w:tcMar>
              <w:left w:w="85" w:type="dxa"/>
            </w:tcMar>
          </w:tcPr>
          <w:p w14:paraId="1C3A8E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511</w:t>
            </w:r>
          </w:p>
        </w:tc>
        <w:tc>
          <w:tcPr>
            <w:tcW w:w="850" w:type="dxa"/>
            <w:tcBorders>
              <w:left w:val="nil"/>
              <w:right w:val="nil"/>
            </w:tcBorders>
            <w:shd w:val="clear" w:color="auto" w:fill="F2F2F2" w:themeFill="background1" w:themeFillShade="F2"/>
          </w:tcPr>
          <w:p w14:paraId="0D774C5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4B7429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p>
        </w:tc>
        <w:tc>
          <w:tcPr>
            <w:tcW w:w="5386" w:type="dxa"/>
            <w:gridSpan w:val="2"/>
            <w:tcBorders>
              <w:left w:val="nil"/>
            </w:tcBorders>
            <w:shd w:val="clear" w:color="auto" w:fill="F2F2F2" w:themeFill="background1" w:themeFillShade="F2"/>
            <w:tcMar>
              <w:left w:w="85" w:type="dxa"/>
            </w:tcMar>
          </w:tcPr>
          <w:p w14:paraId="7581CD0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routes.</w:t>
            </w:r>
          </w:p>
        </w:tc>
      </w:tr>
      <w:tr w:rsidR="00E7664F" w:rsidRPr="00AB6528" w14:paraId="1D7333F5" w14:textId="77777777" w:rsidTr="005B61C1">
        <w:trPr>
          <w:jc w:val="center"/>
        </w:trPr>
        <w:tc>
          <w:tcPr>
            <w:tcW w:w="850" w:type="dxa"/>
            <w:tcBorders>
              <w:right w:val="nil"/>
            </w:tcBorders>
            <w:shd w:val="clear" w:color="auto" w:fill="F2F2F2" w:themeFill="background1" w:themeFillShade="F2"/>
            <w:tcMar>
              <w:left w:w="85" w:type="dxa"/>
            </w:tcMar>
          </w:tcPr>
          <w:p w14:paraId="68A5DF5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512</w:t>
            </w:r>
          </w:p>
        </w:tc>
        <w:tc>
          <w:tcPr>
            <w:tcW w:w="850" w:type="dxa"/>
            <w:tcBorders>
              <w:left w:val="nil"/>
              <w:right w:val="nil"/>
            </w:tcBorders>
            <w:shd w:val="clear" w:color="auto" w:fill="F2F2F2" w:themeFill="background1" w:themeFillShade="F2"/>
          </w:tcPr>
          <w:p w14:paraId="3E756D4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EE66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 des cours d'eau</w:t>
            </w:r>
          </w:p>
        </w:tc>
        <w:tc>
          <w:tcPr>
            <w:tcW w:w="5386" w:type="dxa"/>
            <w:gridSpan w:val="2"/>
            <w:tcBorders>
              <w:left w:val="nil"/>
            </w:tcBorders>
            <w:shd w:val="clear" w:color="auto" w:fill="F2F2F2" w:themeFill="background1" w:themeFillShade="F2"/>
            <w:tcMar>
              <w:left w:w="85" w:type="dxa"/>
            </w:tcMar>
          </w:tcPr>
          <w:p w14:paraId="09D3CD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cours d'eau.</w:t>
            </w:r>
          </w:p>
        </w:tc>
      </w:tr>
      <w:tr w:rsidR="00E7664F" w:rsidRPr="00AB6528" w14:paraId="397B6308" w14:textId="77777777" w:rsidTr="005B61C1">
        <w:trPr>
          <w:jc w:val="center"/>
        </w:trPr>
        <w:tc>
          <w:tcPr>
            <w:tcW w:w="850" w:type="dxa"/>
            <w:tcBorders>
              <w:right w:val="nil"/>
            </w:tcBorders>
            <w:shd w:val="clear" w:color="auto" w:fill="F2F2F2" w:themeFill="background1" w:themeFillShade="F2"/>
            <w:tcMar>
              <w:left w:w="85" w:type="dxa"/>
            </w:tcMar>
          </w:tcPr>
          <w:p w14:paraId="679CF4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513</w:t>
            </w:r>
          </w:p>
        </w:tc>
        <w:tc>
          <w:tcPr>
            <w:tcW w:w="850" w:type="dxa"/>
            <w:tcBorders>
              <w:left w:val="nil"/>
              <w:right w:val="nil"/>
            </w:tcBorders>
            <w:shd w:val="clear" w:color="auto" w:fill="F2F2F2" w:themeFill="background1" w:themeFillShade="F2"/>
          </w:tcPr>
          <w:p w14:paraId="0B4D68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BB6F9F" w14:textId="0A907B1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travaux </w:t>
            </w:r>
            <w:r>
              <w:rPr>
                <w:rStyle w:val="Kontentabelle4-stelligeChar"/>
                <w:iCs/>
                <w:sz w:val="20"/>
                <w:lang w:val="fr-CH"/>
              </w:rPr>
              <w:br/>
            </w:r>
            <w:r w:rsidRPr="00AB6528">
              <w:rPr>
                <w:rStyle w:val="Kontentabelle4-stelligeChar"/>
                <w:iCs/>
                <w:sz w:val="20"/>
                <w:lang w:val="fr-CH"/>
              </w:rPr>
              <w:t>de génie civil</w:t>
            </w:r>
          </w:p>
        </w:tc>
        <w:tc>
          <w:tcPr>
            <w:tcW w:w="5386" w:type="dxa"/>
            <w:gridSpan w:val="2"/>
            <w:tcBorders>
              <w:left w:val="nil"/>
            </w:tcBorders>
            <w:shd w:val="clear" w:color="auto" w:fill="F2F2F2" w:themeFill="background1" w:themeFillShade="F2"/>
            <w:tcMar>
              <w:left w:w="85" w:type="dxa"/>
            </w:tcMar>
          </w:tcPr>
          <w:p w14:paraId="38B6021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autres travaux de génie civil.</w:t>
            </w:r>
          </w:p>
        </w:tc>
      </w:tr>
      <w:tr w:rsidR="00AF30D9" w:rsidRPr="00AB6528" w14:paraId="3BB73A86" w14:textId="77777777" w:rsidTr="00AF30D9">
        <w:trPr>
          <w:jc w:val="center"/>
        </w:trPr>
        <w:tc>
          <w:tcPr>
            <w:tcW w:w="850" w:type="dxa"/>
            <w:tcBorders>
              <w:right w:val="nil"/>
            </w:tcBorders>
            <w:shd w:val="clear" w:color="auto" w:fill="F2F2F2" w:themeFill="background1" w:themeFillShade="F2"/>
            <w:tcMar>
              <w:left w:w="85" w:type="dxa"/>
            </w:tcMar>
          </w:tcPr>
          <w:p w14:paraId="4D92FD9A"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514</w:t>
            </w:r>
          </w:p>
        </w:tc>
        <w:tc>
          <w:tcPr>
            <w:tcW w:w="850" w:type="dxa"/>
            <w:tcBorders>
              <w:left w:val="nil"/>
              <w:right w:val="nil"/>
            </w:tcBorders>
            <w:shd w:val="clear" w:color="auto" w:fill="F2F2F2" w:themeFill="background1" w:themeFillShade="F2"/>
          </w:tcPr>
          <w:p w14:paraId="1B17D2AA"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F995CD" w14:textId="46B3F55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gridSpan w:val="2"/>
            <w:tcBorders>
              <w:left w:val="nil"/>
            </w:tcBorders>
            <w:shd w:val="clear" w:color="auto" w:fill="F2F2F2"/>
            <w:tcMar>
              <w:left w:w="85" w:type="dxa"/>
            </w:tcMar>
          </w:tcPr>
          <w:p w14:paraId="30F4D5B4" w14:textId="1B2C67E8"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 xml:space="preserve">Investissements pour le compte de tiers en </w:t>
            </w:r>
            <w:r w:rsidRPr="00AF30D9">
              <w:rPr>
                <w:rStyle w:val="Kontentabelle4-stelligeChar"/>
                <w:iCs/>
                <w:strike/>
                <w:sz w:val="20"/>
                <w:highlight w:val="green"/>
                <w:lang w:val="fr-CH"/>
              </w:rPr>
              <w:t>terrains bâtis</w:t>
            </w:r>
            <w:r w:rsidRPr="00AF30D9">
              <w:rPr>
                <w:rStyle w:val="Kontentabelle4-stelligeChar"/>
                <w:iCs/>
                <w:sz w:val="20"/>
                <w:highlight w:val="green"/>
                <w:lang w:val="fr-CH"/>
              </w:rPr>
              <w:t xml:space="preserve"> bâtiments</w:t>
            </w:r>
            <w:r w:rsidRPr="00AF30D9">
              <w:rPr>
                <w:rStyle w:val="Kontentabelle4-stelligeChar"/>
                <w:iCs/>
                <w:sz w:val="20"/>
                <w:lang w:val="fr-CH"/>
              </w:rPr>
              <w:t>.</w:t>
            </w:r>
          </w:p>
        </w:tc>
      </w:tr>
      <w:tr w:rsidR="00E7664F" w:rsidRPr="00AB6528" w14:paraId="5B4101A8" w14:textId="77777777" w:rsidTr="005B61C1">
        <w:trPr>
          <w:jc w:val="center"/>
        </w:trPr>
        <w:tc>
          <w:tcPr>
            <w:tcW w:w="850" w:type="dxa"/>
            <w:tcBorders>
              <w:right w:val="nil"/>
            </w:tcBorders>
            <w:shd w:val="clear" w:color="auto" w:fill="F2F2F2" w:themeFill="background1" w:themeFillShade="F2"/>
            <w:tcMar>
              <w:left w:w="85" w:type="dxa"/>
            </w:tcMar>
          </w:tcPr>
          <w:p w14:paraId="7F4D023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515</w:t>
            </w:r>
          </w:p>
        </w:tc>
        <w:tc>
          <w:tcPr>
            <w:tcW w:w="850" w:type="dxa"/>
            <w:tcBorders>
              <w:left w:val="nil"/>
              <w:right w:val="nil"/>
            </w:tcBorders>
            <w:shd w:val="clear" w:color="auto" w:fill="F2F2F2" w:themeFill="background1" w:themeFillShade="F2"/>
          </w:tcPr>
          <w:p w14:paraId="485BDD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3AA9D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70933AB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forêts.</w:t>
            </w:r>
          </w:p>
        </w:tc>
      </w:tr>
      <w:tr w:rsidR="00E7664F" w:rsidRPr="00AB6528" w14:paraId="1FED7C59" w14:textId="77777777" w:rsidTr="005B61C1">
        <w:trPr>
          <w:jc w:val="center"/>
        </w:trPr>
        <w:tc>
          <w:tcPr>
            <w:tcW w:w="850" w:type="dxa"/>
            <w:tcBorders>
              <w:right w:val="nil"/>
            </w:tcBorders>
            <w:shd w:val="clear" w:color="auto" w:fill="F2F2F2" w:themeFill="background1" w:themeFillShade="F2"/>
            <w:tcMar>
              <w:left w:w="85" w:type="dxa"/>
            </w:tcMar>
          </w:tcPr>
          <w:p w14:paraId="67E96F4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516</w:t>
            </w:r>
          </w:p>
        </w:tc>
        <w:tc>
          <w:tcPr>
            <w:tcW w:w="850" w:type="dxa"/>
            <w:tcBorders>
              <w:left w:val="nil"/>
              <w:right w:val="nil"/>
            </w:tcBorders>
            <w:shd w:val="clear" w:color="auto" w:fill="F2F2F2" w:themeFill="background1" w:themeFillShade="F2"/>
          </w:tcPr>
          <w:p w14:paraId="015E200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2FF79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DDF05C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biens meubles.</w:t>
            </w:r>
          </w:p>
        </w:tc>
      </w:tr>
      <w:tr w:rsidR="00E7664F" w:rsidRPr="00AB6528" w14:paraId="71861DF2" w14:textId="77777777" w:rsidTr="005B61C1">
        <w:trPr>
          <w:jc w:val="center"/>
        </w:trPr>
        <w:tc>
          <w:tcPr>
            <w:tcW w:w="850" w:type="dxa"/>
            <w:tcBorders>
              <w:right w:val="nil"/>
            </w:tcBorders>
            <w:shd w:val="clear" w:color="auto" w:fill="F2F2F2" w:themeFill="background1" w:themeFillShade="F2"/>
            <w:tcMar>
              <w:left w:w="85" w:type="dxa"/>
            </w:tcMar>
          </w:tcPr>
          <w:p w14:paraId="74C824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519</w:t>
            </w:r>
          </w:p>
        </w:tc>
        <w:tc>
          <w:tcPr>
            <w:tcW w:w="850" w:type="dxa"/>
            <w:tcBorders>
              <w:left w:val="nil"/>
              <w:right w:val="nil"/>
            </w:tcBorders>
            <w:shd w:val="clear" w:color="auto" w:fill="F2F2F2" w:themeFill="background1" w:themeFillShade="F2"/>
          </w:tcPr>
          <w:p w14:paraId="3D2CDE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61921E" w14:textId="63CF418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gridSpan w:val="2"/>
            <w:tcBorders>
              <w:left w:val="nil"/>
            </w:tcBorders>
            <w:shd w:val="clear" w:color="auto" w:fill="F2F2F2" w:themeFill="background1" w:themeFillShade="F2"/>
            <w:tcMar>
              <w:left w:w="85" w:type="dxa"/>
            </w:tcMar>
          </w:tcPr>
          <w:p w14:paraId="232F882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Investissements pour le compte de tiers en autres immobilisations corporelles.</w:t>
            </w:r>
          </w:p>
        </w:tc>
      </w:tr>
      <w:tr w:rsidR="00E7664F" w:rsidRPr="00AB6528" w14:paraId="04B5F000" w14:textId="77777777" w:rsidTr="005B61C1">
        <w:trPr>
          <w:jc w:val="center"/>
        </w:trPr>
        <w:tc>
          <w:tcPr>
            <w:tcW w:w="850" w:type="dxa"/>
            <w:tcBorders>
              <w:right w:val="nil"/>
            </w:tcBorders>
            <w:shd w:val="clear" w:color="auto" w:fill="D9D9D9" w:themeFill="background1" w:themeFillShade="D9"/>
            <w:tcMar>
              <w:left w:w="85" w:type="dxa"/>
            </w:tcMar>
          </w:tcPr>
          <w:p w14:paraId="4137C37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52</w:t>
            </w:r>
          </w:p>
        </w:tc>
        <w:tc>
          <w:tcPr>
            <w:tcW w:w="850" w:type="dxa"/>
            <w:tcBorders>
              <w:left w:val="nil"/>
              <w:right w:val="nil"/>
            </w:tcBorders>
            <w:shd w:val="clear" w:color="auto" w:fill="D9D9D9" w:themeFill="background1" w:themeFillShade="D9"/>
          </w:tcPr>
          <w:p w14:paraId="1351FA6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002346" w14:textId="6360187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Immobilisations</w:t>
            </w:r>
            <w:r>
              <w:rPr>
                <w:rStyle w:val="Kontentabelle4-stelligeChar"/>
                <w:b/>
                <w:bCs/>
                <w:sz w:val="20"/>
                <w:lang w:val="fr-CH"/>
              </w:rPr>
              <w:br/>
            </w:r>
            <w:r w:rsidRPr="00AB6528">
              <w:rPr>
                <w:rStyle w:val="Kontentabelle4-stelligeChar"/>
                <w:b/>
                <w:bCs/>
                <w:sz w:val="20"/>
                <w:lang w:val="fr-CH"/>
              </w:rPr>
              <w:t>incorporelles</w:t>
            </w:r>
          </w:p>
        </w:tc>
        <w:tc>
          <w:tcPr>
            <w:tcW w:w="5386" w:type="dxa"/>
            <w:gridSpan w:val="2"/>
            <w:tcBorders>
              <w:left w:val="nil"/>
            </w:tcBorders>
            <w:shd w:val="clear" w:color="auto" w:fill="D9D9D9" w:themeFill="background1" w:themeFillShade="D9"/>
            <w:tcMar>
              <w:left w:w="85" w:type="dxa"/>
            </w:tcMar>
          </w:tcPr>
          <w:p w14:paraId="5F5616CF"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BE90E98" w14:textId="77777777" w:rsidTr="005B61C1">
        <w:trPr>
          <w:jc w:val="center"/>
        </w:trPr>
        <w:tc>
          <w:tcPr>
            <w:tcW w:w="850" w:type="dxa"/>
            <w:tcBorders>
              <w:right w:val="nil"/>
            </w:tcBorders>
            <w:shd w:val="clear" w:color="auto" w:fill="F2F2F2" w:themeFill="background1" w:themeFillShade="F2"/>
            <w:tcMar>
              <w:left w:w="85" w:type="dxa"/>
            </w:tcMar>
          </w:tcPr>
          <w:p w14:paraId="52C4D99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520</w:t>
            </w:r>
          </w:p>
        </w:tc>
        <w:tc>
          <w:tcPr>
            <w:tcW w:w="850" w:type="dxa"/>
            <w:tcBorders>
              <w:left w:val="nil"/>
              <w:right w:val="nil"/>
            </w:tcBorders>
            <w:shd w:val="clear" w:color="auto" w:fill="F2F2F2" w:themeFill="background1" w:themeFillShade="F2"/>
          </w:tcPr>
          <w:p w14:paraId="64DC22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C13A01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p>
        </w:tc>
        <w:tc>
          <w:tcPr>
            <w:tcW w:w="5386" w:type="dxa"/>
            <w:gridSpan w:val="2"/>
            <w:tcBorders>
              <w:left w:val="nil"/>
            </w:tcBorders>
            <w:shd w:val="clear" w:color="auto" w:fill="F2F2F2" w:themeFill="background1" w:themeFillShade="F2"/>
            <w:tcMar>
              <w:left w:w="85" w:type="dxa"/>
            </w:tcMar>
          </w:tcPr>
          <w:p w14:paraId="47F1A238" w14:textId="0484D07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Logiciel d'application et applications informatiques avec une durée d'utili</w:t>
            </w:r>
            <w:r>
              <w:rPr>
                <w:rStyle w:val="Kontentabelle4-stelligeChar"/>
                <w:iCs/>
                <w:sz w:val="20"/>
                <w:lang w:val="fr-CH"/>
              </w:rPr>
              <w:t>sation</w:t>
            </w:r>
            <w:r w:rsidRPr="00AB6528">
              <w:rPr>
                <w:rStyle w:val="Kontentabelle4-stelligeChar"/>
                <w:iCs/>
                <w:sz w:val="20"/>
                <w:lang w:val="fr-CH"/>
              </w:rPr>
              <w:t xml:space="preserve"> de plusieurs années.</w:t>
            </w:r>
          </w:p>
        </w:tc>
      </w:tr>
      <w:tr w:rsidR="00E7664F" w:rsidRPr="00AB6528" w14:paraId="0DBA6892" w14:textId="77777777" w:rsidTr="005B61C1">
        <w:trPr>
          <w:jc w:val="center"/>
        </w:trPr>
        <w:tc>
          <w:tcPr>
            <w:tcW w:w="850" w:type="dxa"/>
            <w:tcBorders>
              <w:right w:val="nil"/>
            </w:tcBorders>
            <w:shd w:val="clear" w:color="auto" w:fill="F2F2F2" w:themeFill="background1" w:themeFillShade="F2"/>
            <w:tcMar>
              <w:left w:w="85" w:type="dxa"/>
            </w:tcMar>
          </w:tcPr>
          <w:p w14:paraId="56E1A54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521</w:t>
            </w:r>
          </w:p>
        </w:tc>
        <w:tc>
          <w:tcPr>
            <w:tcW w:w="850" w:type="dxa"/>
            <w:tcBorders>
              <w:left w:val="nil"/>
              <w:right w:val="nil"/>
            </w:tcBorders>
            <w:shd w:val="clear" w:color="auto" w:fill="F2F2F2" w:themeFill="background1" w:themeFillShade="F2"/>
          </w:tcPr>
          <w:p w14:paraId="298F4AC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9345290" w14:textId="4670BF7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Brevet</w:t>
            </w:r>
            <w:r>
              <w:rPr>
                <w:rStyle w:val="Kontentabelle4-stelligeChar"/>
                <w:iCs/>
                <w:sz w:val="20"/>
                <w:lang w:val="fr-CH"/>
              </w:rPr>
              <w:t>s</w:t>
            </w:r>
            <w:r w:rsidRPr="00AB6528">
              <w:rPr>
                <w:rStyle w:val="Kontentabelle4-stelligeChar"/>
                <w:iCs/>
                <w:sz w:val="20"/>
                <w:lang w:val="fr-CH"/>
              </w:rPr>
              <w:t>/licences</w:t>
            </w:r>
          </w:p>
        </w:tc>
        <w:tc>
          <w:tcPr>
            <w:tcW w:w="5386" w:type="dxa"/>
            <w:gridSpan w:val="2"/>
            <w:tcBorders>
              <w:left w:val="nil"/>
            </w:tcBorders>
            <w:shd w:val="clear" w:color="auto" w:fill="F2F2F2" w:themeFill="background1" w:themeFillShade="F2"/>
            <w:tcMar>
              <w:left w:w="85" w:type="dxa"/>
            </w:tcMar>
          </w:tcPr>
          <w:p w14:paraId="675046D6" w14:textId="53FCC11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Droits de brevets et de licence acquis avec une durée d'utili</w:t>
            </w:r>
            <w:r>
              <w:rPr>
                <w:rStyle w:val="Kontentabelle4-stelligeChar"/>
                <w:iCs/>
                <w:sz w:val="20"/>
                <w:lang w:val="fr-CH"/>
              </w:rPr>
              <w:t>sation</w:t>
            </w:r>
            <w:r w:rsidRPr="00AB6528">
              <w:rPr>
                <w:rStyle w:val="Kontentabelle4-stelligeChar"/>
                <w:iCs/>
                <w:sz w:val="20"/>
                <w:lang w:val="fr-CH"/>
              </w:rPr>
              <w:t xml:space="preserve"> de plusieurs années.</w:t>
            </w:r>
          </w:p>
        </w:tc>
      </w:tr>
      <w:tr w:rsidR="00AF30D9" w:rsidRPr="00AB6528" w14:paraId="5A6DF6D6" w14:textId="77777777" w:rsidTr="00AF30D9">
        <w:trPr>
          <w:jc w:val="center"/>
        </w:trPr>
        <w:tc>
          <w:tcPr>
            <w:tcW w:w="850" w:type="dxa"/>
            <w:tcBorders>
              <w:right w:val="nil"/>
            </w:tcBorders>
            <w:shd w:val="clear" w:color="auto" w:fill="F2F2F2" w:themeFill="background1" w:themeFillShade="F2"/>
            <w:tcMar>
              <w:left w:w="85" w:type="dxa"/>
            </w:tcMar>
          </w:tcPr>
          <w:p w14:paraId="434A60F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529</w:t>
            </w:r>
          </w:p>
        </w:tc>
        <w:tc>
          <w:tcPr>
            <w:tcW w:w="850" w:type="dxa"/>
            <w:tcBorders>
              <w:left w:val="nil"/>
              <w:right w:val="nil"/>
            </w:tcBorders>
            <w:shd w:val="clear" w:color="auto" w:fill="F2F2F2" w:themeFill="background1" w:themeFillShade="F2"/>
          </w:tcPr>
          <w:p w14:paraId="17759DFF"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63B0C11" w14:textId="62967801"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gridSpan w:val="2"/>
            <w:tcBorders>
              <w:left w:val="nil"/>
            </w:tcBorders>
            <w:shd w:val="clear" w:color="auto" w:fill="F2F2F2"/>
            <w:tcMar>
              <w:left w:w="85" w:type="dxa"/>
            </w:tcMar>
          </w:tcPr>
          <w:p w14:paraId="1B0C368B"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Immobilisations incorporelles affectées nulle part ailleurs.</w:t>
            </w:r>
          </w:p>
          <w:p w14:paraId="34D4953C" w14:textId="3E9535B5"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color w:val="000000"/>
                <w:sz w:val="20"/>
                <w:highlight w:val="green"/>
                <w:lang w:eastAsia="de-CH"/>
              </w:rPr>
              <w:t>Par ex. aménagement du territoire et des zones, Plan général d'évacuation des eaux (PGEE), etc., au niveau communal.</w:t>
            </w:r>
          </w:p>
        </w:tc>
      </w:tr>
      <w:tr w:rsidR="00E7664F" w:rsidRPr="00AB6528" w14:paraId="6FF69226" w14:textId="77777777" w:rsidTr="005B61C1">
        <w:trPr>
          <w:jc w:val="center"/>
        </w:trPr>
        <w:tc>
          <w:tcPr>
            <w:tcW w:w="850" w:type="dxa"/>
            <w:tcBorders>
              <w:right w:val="nil"/>
            </w:tcBorders>
            <w:shd w:val="clear" w:color="auto" w:fill="D9D9D9" w:themeFill="background1" w:themeFillShade="D9"/>
            <w:tcMar>
              <w:left w:w="85" w:type="dxa"/>
            </w:tcMar>
          </w:tcPr>
          <w:p w14:paraId="47A359FE" w14:textId="77777777" w:rsidR="00E7664F" w:rsidRPr="00AB6528" w:rsidRDefault="00E7664F" w:rsidP="00E7664F">
            <w:pPr>
              <w:keepLines/>
              <w:spacing w:before="60" w:after="60" w:line="240" w:lineRule="auto"/>
              <w:jc w:val="left"/>
              <w:rPr>
                <w:rStyle w:val="Kontentabelle4-stelligeChar"/>
                <w:b/>
                <w:bCs/>
                <w:sz w:val="20"/>
                <w:lang w:val="fr-CH"/>
              </w:rPr>
            </w:pPr>
            <w:r w:rsidRPr="00AB6528">
              <w:rPr>
                <w:rStyle w:val="Kontentabelle4-stelligeChar"/>
                <w:b/>
                <w:bCs/>
                <w:sz w:val="20"/>
                <w:lang w:val="fr-CH"/>
              </w:rPr>
              <w:t>53</w:t>
            </w:r>
          </w:p>
        </w:tc>
        <w:tc>
          <w:tcPr>
            <w:tcW w:w="850" w:type="dxa"/>
            <w:tcBorders>
              <w:left w:val="nil"/>
              <w:right w:val="nil"/>
            </w:tcBorders>
            <w:shd w:val="clear" w:color="auto" w:fill="D9D9D9" w:themeFill="background1" w:themeFillShade="D9"/>
          </w:tcPr>
          <w:p w14:paraId="60C02E7A"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C3E9EB" w14:textId="77777777" w:rsidR="00E7664F" w:rsidRPr="00AB6528" w:rsidRDefault="00E7664F" w:rsidP="00E7664F">
            <w:pPr>
              <w:keepLines/>
              <w:spacing w:before="60" w:after="60" w:line="240" w:lineRule="auto"/>
              <w:jc w:val="left"/>
              <w:rPr>
                <w:rFonts w:cs="Arial"/>
                <w:sz w:val="20"/>
              </w:rPr>
            </w:pPr>
          </w:p>
        </w:tc>
        <w:tc>
          <w:tcPr>
            <w:tcW w:w="5386" w:type="dxa"/>
            <w:gridSpan w:val="2"/>
            <w:tcBorders>
              <w:left w:val="nil"/>
            </w:tcBorders>
            <w:shd w:val="clear" w:color="auto" w:fill="D9D9D9" w:themeFill="background1" w:themeFillShade="D9"/>
            <w:tcMar>
              <w:left w:w="85" w:type="dxa"/>
            </w:tcMar>
          </w:tcPr>
          <w:p w14:paraId="41F1AFEB"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AF30D9" w:rsidRPr="00AB6528" w14:paraId="007DC38A" w14:textId="77777777" w:rsidTr="00AF30D9">
        <w:trPr>
          <w:jc w:val="center"/>
        </w:trPr>
        <w:tc>
          <w:tcPr>
            <w:tcW w:w="850" w:type="dxa"/>
            <w:tcBorders>
              <w:right w:val="nil"/>
            </w:tcBorders>
            <w:shd w:val="clear" w:color="auto" w:fill="D9D9D9" w:themeFill="background1" w:themeFillShade="D9"/>
            <w:tcMar>
              <w:left w:w="85" w:type="dxa"/>
            </w:tcMar>
          </w:tcPr>
          <w:p w14:paraId="6151BC74"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54</w:t>
            </w:r>
          </w:p>
        </w:tc>
        <w:tc>
          <w:tcPr>
            <w:tcW w:w="850" w:type="dxa"/>
            <w:tcBorders>
              <w:left w:val="nil"/>
              <w:right w:val="nil"/>
            </w:tcBorders>
            <w:shd w:val="clear" w:color="auto" w:fill="D9D9D9" w:themeFill="background1" w:themeFillShade="D9"/>
          </w:tcPr>
          <w:p w14:paraId="17B7A9B3"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BF5FFA8"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Prêts</w:t>
            </w:r>
          </w:p>
        </w:tc>
        <w:tc>
          <w:tcPr>
            <w:tcW w:w="5386" w:type="dxa"/>
            <w:gridSpan w:val="2"/>
            <w:tcBorders>
              <w:left w:val="nil"/>
            </w:tcBorders>
            <w:shd w:val="clear" w:color="auto" w:fill="D9D9D9"/>
            <w:tcMar>
              <w:left w:w="85" w:type="dxa"/>
            </w:tcMar>
          </w:tcPr>
          <w:p w14:paraId="18E7A8EC"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
                <w:iCs/>
                <w:strike/>
                <w:sz w:val="20"/>
                <w:highlight w:val="green"/>
                <w:lang w:val="fr-CH"/>
              </w:rPr>
              <w:t xml:space="preserve">Les prêts ne portant pas d'intérêt, remboursables sous condition, avec une durée illimitée sont considérés comme des </w:t>
            </w:r>
            <w:r w:rsidRPr="00AF30D9">
              <w:rPr>
                <w:rStyle w:val="Kontentabelle4-stelligeChar"/>
                <w:i/>
                <w:strike/>
                <w:sz w:val="20"/>
                <w:highlight w:val="green"/>
                <w:lang w:val="fr-CH"/>
              </w:rPr>
              <w:t>subventions d'</w:t>
            </w:r>
            <w:r w:rsidRPr="00AF30D9">
              <w:rPr>
                <w:rStyle w:val="Kontentabelle4-stelligeChar"/>
                <w:i/>
                <w:iCs/>
                <w:strike/>
                <w:sz w:val="20"/>
                <w:highlight w:val="green"/>
                <w:lang w:val="fr-CH"/>
              </w:rPr>
              <w:t>investissement.</w:t>
            </w:r>
            <w:r w:rsidRPr="005D6189">
              <w:rPr>
                <w:i/>
                <w:sz w:val="20"/>
                <w:highlight w:val="green"/>
              </w:rPr>
              <w:t xml:space="preserve"> </w:t>
            </w:r>
            <w:r w:rsidRPr="005D6189">
              <w:rPr>
                <w:rFonts w:cs="Arial"/>
                <w:sz w:val="20"/>
                <w:highlight w:val="green"/>
              </w:rPr>
              <w:t>Les prêts conditionnellement remboursables au sens strict doivent être comptabilisés au bilan comme des prêts, les prêts conditionnellement remboursables avec interdiction de changement d’affectation doivent être comptabilisés au bilan comme des</w:t>
            </w:r>
            <w:r w:rsidRPr="00AF30D9">
              <w:rPr>
                <w:rFonts w:cs="Arial"/>
                <w:sz w:val="20"/>
                <w:highlight w:val="green"/>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sz w:val="20"/>
                <w:highlight w:val="green"/>
              </w:rPr>
              <w:t xml:space="preserve"> d’i</w:t>
            </w:r>
            <w:r w:rsidRPr="005D6189">
              <w:rPr>
                <w:rFonts w:cs="Arial"/>
                <w:sz w:val="20"/>
                <w:highlight w:val="green"/>
              </w:rPr>
              <w:t>nvestissement (compte 56). Voir le Complément relatif à la comptabilisation des prêts conditionnellement remboursables (annexe).</w:t>
            </w:r>
          </w:p>
        </w:tc>
      </w:tr>
      <w:tr w:rsidR="00E7664F" w:rsidRPr="00AB6528" w14:paraId="4C4FA37C" w14:textId="77777777" w:rsidTr="005B61C1">
        <w:trPr>
          <w:jc w:val="center"/>
        </w:trPr>
        <w:tc>
          <w:tcPr>
            <w:tcW w:w="850" w:type="dxa"/>
            <w:tcBorders>
              <w:right w:val="nil"/>
            </w:tcBorders>
            <w:shd w:val="clear" w:color="auto" w:fill="F2F2F2" w:themeFill="background1" w:themeFillShade="F2"/>
            <w:tcMar>
              <w:left w:w="85" w:type="dxa"/>
            </w:tcMar>
          </w:tcPr>
          <w:p w14:paraId="73C332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540</w:t>
            </w:r>
          </w:p>
        </w:tc>
        <w:tc>
          <w:tcPr>
            <w:tcW w:w="850" w:type="dxa"/>
            <w:tcBorders>
              <w:left w:val="nil"/>
              <w:right w:val="nil"/>
            </w:tcBorders>
            <w:shd w:val="clear" w:color="auto" w:fill="F2F2F2" w:themeFill="background1" w:themeFillShade="F2"/>
          </w:tcPr>
          <w:p w14:paraId="2268557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7A3A44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BE2F14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la Confédération</w:t>
            </w:r>
          </w:p>
        </w:tc>
      </w:tr>
      <w:tr w:rsidR="00E7664F" w:rsidRPr="00AB6528" w14:paraId="5FFCA55C" w14:textId="77777777" w:rsidTr="005B61C1">
        <w:trPr>
          <w:jc w:val="center"/>
        </w:trPr>
        <w:tc>
          <w:tcPr>
            <w:tcW w:w="850" w:type="dxa"/>
            <w:tcBorders>
              <w:right w:val="nil"/>
            </w:tcBorders>
            <w:shd w:val="clear" w:color="auto" w:fill="F2F2F2" w:themeFill="background1" w:themeFillShade="F2"/>
            <w:tcMar>
              <w:left w:w="85" w:type="dxa"/>
            </w:tcMar>
          </w:tcPr>
          <w:p w14:paraId="263FB2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541</w:t>
            </w:r>
          </w:p>
        </w:tc>
        <w:tc>
          <w:tcPr>
            <w:tcW w:w="850" w:type="dxa"/>
            <w:tcBorders>
              <w:left w:val="nil"/>
              <w:right w:val="nil"/>
            </w:tcBorders>
            <w:shd w:val="clear" w:color="auto" w:fill="F2F2F2" w:themeFill="background1" w:themeFillShade="F2"/>
          </w:tcPr>
          <w:p w14:paraId="74BA30E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F288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6463B3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cantons et aux concordats</w:t>
            </w:r>
          </w:p>
        </w:tc>
      </w:tr>
      <w:tr w:rsidR="00AF30D9" w:rsidRPr="00AB6528" w14:paraId="2B011239" w14:textId="77777777" w:rsidTr="00AF30D9">
        <w:trPr>
          <w:jc w:val="center"/>
        </w:trPr>
        <w:tc>
          <w:tcPr>
            <w:tcW w:w="850" w:type="dxa"/>
            <w:tcBorders>
              <w:right w:val="nil"/>
            </w:tcBorders>
            <w:shd w:val="clear" w:color="auto" w:fill="F2F2F2" w:themeFill="background1" w:themeFillShade="F2"/>
            <w:tcMar>
              <w:left w:w="85" w:type="dxa"/>
            </w:tcMar>
          </w:tcPr>
          <w:p w14:paraId="7A6099F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542</w:t>
            </w:r>
          </w:p>
        </w:tc>
        <w:tc>
          <w:tcPr>
            <w:tcW w:w="850" w:type="dxa"/>
            <w:tcBorders>
              <w:left w:val="nil"/>
              <w:right w:val="nil"/>
            </w:tcBorders>
            <w:shd w:val="clear" w:color="auto" w:fill="F2F2F2" w:themeFill="background1" w:themeFillShade="F2"/>
          </w:tcPr>
          <w:p w14:paraId="66FF162E"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302DC51" w14:textId="46F4C999"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bookmarkStart w:id="289" w:name="OLE_LINK15"/>
            <w:r w:rsidRPr="00AF30D9">
              <w:rPr>
                <w:rStyle w:val="Kontentabelle4-stelligeChar"/>
                <w:iCs/>
                <w:strike/>
                <w:sz w:val="20"/>
                <w:highlight w:val="green"/>
                <w:lang w:val="fr-CH"/>
              </w:rPr>
              <w:t>syndicats</w:t>
            </w:r>
            <w:bookmarkEnd w:id="289"/>
            <w:r w:rsidRPr="00AF30D9">
              <w:rPr>
                <w:rStyle w:val="Kontentabelle4-stelligeChar"/>
                <w:iCs/>
                <w:strike/>
                <w:sz w:val="20"/>
                <w:highlight w:val="green"/>
                <w:lang w:val="fr-CH"/>
              </w:rPr>
              <w:t xml:space="preserve"> intercommunaux</w:t>
            </w:r>
            <w:r w:rsidRPr="00AF30D9">
              <w:rPr>
                <w:rStyle w:val="Kontentabelle4-stelligeChar"/>
                <w:iCs/>
                <w:sz w:val="20"/>
                <w:highlight w:val="green"/>
                <w:lang w:val="fr-CH"/>
              </w:rPr>
              <w:t>associations intercommunales</w:t>
            </w:r>
          </w:p>
        </w:tc>
        <w:tc>
          <w:tcPr>
            <w:tcW w:w="5386" w:type="dxa"/>
            <w:gridSpan w:val="2"/>
            <w:tcBorders>
              <w:left w:val="nil"/>
            </w:tcBorders>
            <w:shd w:val="clear" w:color="auto" w:fill="F2F2F2"/>
            <w:tcMar>
              <w:left w:w="85" w:type="dxa"/>
            </w:tcMar>
          </w:tcPr>
          <w:p w14:paraId="7FCB080F" w14:textId="2EA1615C"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 xml:space="preserve">Prêts remboursables aux communes et aux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r>
      <w:tr w:rsidR="00E7664F" w:rsidRPr="00AB6528" w14:paraId="057066BE" w14:textId="77777777" w:rsidTr="005B61C1">
        <w:trPr>
          <w:jc w:val="center"/>
        </w:trPr>
        <w:tc>
          <w:tcPr>
            <w:tcW w:w="850" w:type="dxa"/>
            <w:tcBorders>
              <w:right w:val="nil"/>
            </w:tcBorders>
            <w:shd w:val="clear" w:color="auto" w:fill="F2F2F2" w:themeFill="background1" w:themeFillShade="F2"/>
            <w:tcMar>
              <w:left w:w="85" w:type="dxa"/>
            </w:tcMar>
          </w:tcPr>
          <w:p w14:paraId="6324E86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543</w:t>
            </w:r>
          </w:p>
        </w:tc>
        <w:tc>
          <w:tcPr>
            <w:tcW w:w="850" w:type="dxa"/>
            <w:tcBorders>
              <w:left w:val="nil"/>
              <w:right w:val="nil"/>
            </w:tcBorders>
            <w:shd w:val="clear" w:color="auto" w:fill="F2F2F2" w:themeFill="background1" w:themeFillShade="F2"/>
          </w:tcPr>
          <w:p w14:paraId="19F48D2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D749C3" w14:textId="04F83CC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w:t>
            </w:r>
            <w:r>
              <w:rPr>
                <w:rStyle w:val="Kontentabelle4-stelligeChar"/>
                <w:iCs/>
                <w:sz w:val="20"/>
                <w:lang w:val="fr-CH"/>
              </w:rPr>
              <w:t>s</w:t>
            </w:r>
            <w:r>
              <w:rPr>
                <w:rStyle w:val="Kontentabelle4-stelligeChar"/>
                <w:iCs/>
                <w:sz w:val="20"/>
                <w:lang w:val="fr-CH"/>
              </w:rPr>
              <w:br/>
            </w:r>
            <w:r w:rsidRPr="00AB6528">
              <w:rPr>
                <w:rStyle w:val="Kontentabelle4-stelligeChar"/>
                <w:iCs/>
                <w:sz w:val="20"/>
                <w:lang w:val="fr-CH"/>
              </w:rPr>
              <w:t>publiques</w:t>
            </w:r>
          </w:p>
        </w:tc>
        <w:tc>
          <w:tcPr>
            <w:tcW w:w="5386" w:type="dxa"/>
            <w:gridSpan w:val="2"/>
            <w:tcBorders>
              <w:left w:val="nil"/>
            </w:tcBorders>
            <w:shd w:val="clear" w:color="auto" w:fill="F2F2F2" w:themeFill="background1" w:themeFillShade="F2"/>
            <w:tcMar>
              <w:left w:w="85" w:type="dxa"/>
            </w:tcMar>
          </w:tcPr>
          <w:p w14:paraId="3F3593B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assurances sociales publiques</w:t>
            </w:r>
          </w:p>
        </w:tc>
      </w:tr>
      <w:tr w:rsidR="00E7664F" w:rsidRPr="00AB6528" w14:paraId="5D6C2FCB" w14:textId="77777777" w:rsidTr="005B61C1">
        <w:trPr>
          <w:jc w:val="center"/>
        </w:trPr>
        <w:tc>
          <w:tcPr>
            <w:tcW w:w="850" w:type="dxa"/>
            <w:tcBorders>
              <w:right w:val="nil"/>
            </w:tcBorders>
            <w:shd w:val="clear" w:color="auto" w:fill="F2F2F2" w:themeFill="background1" w:themeFillShade="F2"/>
            <w:tcMar>
              <w:left w:w="85" w:type="dxa"/>
            </w:tcMar>
          </w:tcPr>
          <w:p w14:paraId="44222E4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544</w:t>
            </w:r>
          </w:p>
        </w:tc>
        <w:tc>
          <w:tcPr>
            <w:tcW w:w="850" w:type="dxa"/>
            <w:tcBorders>
              <w:left w:val="nil"/>
              <w:right w:val="nil"/>
            </w:tcBorders>
            <w:shd w:val="clear" w:color="auto" w:fill="F2F2F2" w:themeFill="background1" w:themeFillShade="F2"/>
          </w:tcPr>
          <w:p w14:paraId="6E56874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88F8F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06754F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publiques.</w:t>
            </w:r>
          </w:p>
        </w:tc>
      </w:tr>
      <w:tr w:rsidR="00E7664F" w:rsidRPr="00AB6528" w14:paraId="4A4733FF" w14:textId="77777777" w:rsidTr="005B61C1">
        <w:trPr>
          <w:jc w:val="center"/>
        </w:trPr>
        <w:tc>
          <w:tcPr>
            <w:tcW w:w="850" w:type="dxa"/>
            <w:tcBorders>
              <w:right w:val="nil"/>
            </w:tcBorders>
            <w:shd w:val="clear" w:color="auto" w:fill="F2F2F2" w:themeFill="background1" w:themeFillShade="F2"/>
            <w:tcMar>
              <w:left w:w="85" w:type="dxa"/>
            </w:tcMar>
          </w:tcPr>
          <w:p w14:paraId="1A72578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545</w:t>
            </w:r>
          </w:p>
        </w:tc>
        <w:tc>
          <w:tcPr>
            <w:tcW w:w="850" w:type="dxa"/>
            <w:tcBorders>
              <w:left w:val="nil"/>
              <w:right w:val="nil"/>
            </w:tcBorders>
            <w:shd w:val="clear" w:color="auto" w:fill="F2F2F2" w:themeFill="background1" w:themeFillShade="F2"/>
          </w:tcPr>
          <w:p w14:paraId="2F9505F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3130E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D13C3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privées.</w:t>
            </w:r>
          </w:p>
        </w:tc>
      </w:tr>
      <w:tr w:rsidR="00E7664F" w:rsidRPr="00AB6528" w14:paraId="4C4DE46B" w14:textId="77777777" w:rsidTr="005B61C1">
        <w:trPr>
          <w:jc w:val="center"/>
        </w:trPr>
        <w:tc>
          <w:tcPr>
            <w:tcW w:w="850" w:type="dxa"/>
            <w:tcBorders>
              <w:right w:val="nil"/>
            </w:tcBorders>
            <w:shd w:val="clear" w:color="auto" w:fill="F2F2F2" w:themeFill="background1" w:themeFillShade="F2"/>
            <w:tcMar>
              <w:left w:w="85" w:type="dxa"/>
            </w:tcMar>
          </w:tcPr>
          <w:p w14:paraId="28A28E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546</w:t>
            </w:r>
          </w:p>
        </w:tc>
        <w:tc>
          <w:tcPr>
            <w:tcW w:w="850" w:type="dxa"/>
            <w:tcBorders>
              <w:left w:val="nil"/>
              <w:right w:val="nil"/>
            </w:tcBorders>
            <w:shd w:val="clear" w:color="auto" w:fill="F2F2F2" w:themeFill="background1" w:themeFillShade="F2"/>
          </w:tcPr>
          <w:p w14:paraId="7F3529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736209" w14:textId="424161F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gridSpan w:val="2"/>
            <w:tcBorders>
              <w:left w:val="nil"/>
            </w:tcBorders>
            <w:shd w:val="clear" w:color="auto" w:fill="F2F2F2" w:themeFill="background1" w:themeFillShade="F2"/>
            <w:tcMar>
              <w:left w:w="85" w:type="dxa"/>
            </w:tcMar>
          </w:tcPr>
          <w:p w14:paraId="2684B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organisations à but non lucratif.</w:t>
            </w:r>
          </w:p>
        </w:tc>
      </w:tr>
      <w:tr w:rsidR="00E7664F" w:rsidRPr="00AB6528" w14:paraId="4F63F23C" w14:textId="77777777" w:rsidTr="005B61C1">
        <w:trPr>
          <w:jc w:val="center"/>
        </w:trPr>
        <w:tc>
          <w:tcPr>
            <w:tcW w:w="850" w:type="dxa"/>
            <w:tcBorders>
              <w:right w:val="nil"/>
            </w:tcBorders>
            <w:shd w:val="clear" w:color="auto" w:fill="F2F2F2" w:themeFill="background1" w:themeFillShade="F2"/>
            <w:tcMar>
              <w:left w:w="85" w:type="dxa"/>
            </w:tcMar>
          </w:tcPr>
          <w:p w14:paraId="6340B1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547</w:t>
            </w:r>
          </w:p>
        </w:tc>
        <w:tc>
          <w:tcPr>
            <w:tcW w:w="850" w:type="dxa"/>
            <w:tcBorders>
              <w:left w:val="nil"/>
              <w:right w:val="nil"/>
            </w:tcBorders>
            <w:shd w:val="clear" w:color="auto" w:fill="F2F2F2" w:themeFill="background1" w:themeFillShade="F2"/>
          </w:tcPr>
          <w:p w14:paraId="43DF3F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497A4" w14:textId="697F2F4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Ménages</w:t>
            </w:r>
            <w:r>
              <w:rPr>
                <w:rStyle w:val="Kontentabelle4-stelligeChar"/>
                <w:sz w:val="20"/>
                <w:lang w:val="fr-CH"/>
              </w:rPr>
              <w:t xml:space="preserve"> privés</w:t>
            </w:r>
            <w:r w:rsidRPr="00AB6528">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07BA6E8F" w14:textId="5948196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ménages</w:t>
            </w:r>
            <w:r>
              <w:rPr>
                <w:rStyle w:val="Kontentabelle4-stelligeChar"/>
                <w:sz w:val="20"/>
                <w:lang w:val="fr-CH"/>
              </w:rPr>
              <w:t xml:space="preserve"> privés</w:t>
            </w:r>
            <w:r w:rsidRPr="00AB6528">
              <w:rPr>
                <w:rStyle w:val="Kontentabelle4-stelligeChar"/>
                <w:iCs/>
                <w:sz w:val="20"/>
                <w:lang w:val="fr-CH"/>
              </w:rPr>
              <w:t>.</w:t>
            </w:r>
          </w:p>
          <w:p w14:paraId="163020B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Séparer les prêts d’études portés à l'actif par un compte détaillé</w:t>
            </w:r>
          </w:p>
        </w:tc>
      </w:tr>
      <w:tr w:rsidR="00E7664F" w:rsidRPr="00AB6528" w14:paraId="0F3BF50C" w14:textId="77777777" w:rsidTr="005B61C1">
        <w:trPr>
          <w:jc w:val="center"/>
        </w:trPr>
        <w:tc>
          <w:tcPr>
            <w:tcW w:w="850" w:type="dxa"/>
            <w:tcBorders>
              <w:right w:val="nil"/>
            </w:tcBorders>
            <w:shd w:val="clear" w:color="auto" w:fill="F2F2F2" w:themeFill="background1" w:themeFillShade="F2"/>
            <w:tcMar>
              <w:left w:w="85" w:type="dxa"/>
            </w:tcMar>
          </w:tcPr>
          <w:p w14:paraId="4850B4E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548</w:t>
            </w:r>
          </w:p>
        </w:tc>
        <w:tc>
          <w:tcPr>
            <w:tcW w:w="850" w:type="dxa"/>
            <w:tcBorders>
              <w:left w:val="nil"/>
              <w:right w:val="nil"/>
            </w:tcBorders>
            <w:shd w:val="clear" w:color="auto" w:fill="F2F2F2" w:themeFill="background1" w:themeFillShade="F2"/>
          </w:tcPr>
          <w:p w14:paraId="5B38B1D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90C9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3B4195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des débiteurs à l'étranger.</w:t>
            </w:r>
          </w:p>
        </w:tc>
      </w:tr>
      <w:tr w:rsidR="00E7664F" w:rsidRPr="00AB6528" w14:paraId="77D0E071" w14:textId="77777777" w:rsidTr="005B61C1">
        <w:trPr>
          <w:jc w:val="center"/>
        </w:trPr>
        <w:tc>
          <w:tcPr>
            <w:tcW w:w="850" w:type="dxa"/>
            <w:tcBorders>
              <w:right w:val="nil"/>
            </w:tcBorders>
            <w:shd w:val="clear" w:color="auto" w:fill="F2F2F2" w:themeFill="background1" w:themeFillShade="F2"/>
            <w:tcMar>
              <w:left w:w="85" w:type="dxa"/>
            </w:tcMar>
          </w:tcPr>
          <w:p w14:paraId="0A347ED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549</w:t>
            </w:r>
          </w:p>
        </w:tc>
        <w:tc>
          <w:tcPr>
            <w:tcW w:w="850" w:type="dxa"/>
            <w:tcBorders>
              <w:left w:val="nil"/>
              <w:right w:val="nil"/>
            </w:tcBorders>
            <w:shd w:val="clear" w:color="auto" w:fill="F2F2F2" w:themeFill="background1" w:themeFillShade="F2"/>
          </w:tcPr>
          <w:p w14:paraId="1AF1C6E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86887D9" w14:textId="77777777" w:rsidR="00E7664F" w:rsidRPr="00AB6528"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D307A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3FBDB8D0" w14:textId="77777777" w:rsidTr="005B61C1">
        <w:trPr>
          <w:jc w:val="center"/>
        </w:trPr>
        <w:tc>
          <w:tcPr>
            <w:tcW w:w="850" w:type="dxa"/>
            <w:tcBorders>
              <w:right w:val="nil"/>
            </w:tcBorders>
            <w:shd w:val="clear" w:color="auto" w:fill="D9D9D9" w:themeFill="background1" w:themeFillShade="D9"/>
            <w:tcMar>
              <w:left w:w="85" w:type="dxa"/>
            </w:tcMar>
          </w:tcPr>
          <w:p w14:paraId="233F54A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55</w:t>
            </w:r>
          </w:p>
        </w:tc>
        <w:tc>
          <w:tcPr>
            <w:tcW w:w="850" w:type="dxa"/>
            <w:tcBorders>
              <w:left w:val="nil"/>
              <w:right w:val="nil"/>
            </w:tcBorders>
            <w:shd w:val="clear" w:color="auto" w:fill="D9D9D9" w:themeFill="background1" w:themeFillShade="D9"/>
          </w:tcPr>
          <w:p w14:paraId="4F9F390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A5C6BE9" w14:textId="6158E56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Participations </w:t>
            </w:r>
            <w:r>
              <w:rPr>
                <w:rStyle w:val="Kontentabelle4-stelligeChar"/>
                <w:b/>
                <w:bCs/>
                <w:sz w:val="20"/>
                <w:lang w:val="fr-CH"/>
              </w:rPr>
              <w:br/>
            </w:r>
            <w:r w:rsidRPr="00AB6528">
              <w:rPr>
                <w:rStyle w:val="Kontentabelle4-stelligeChar"/>
                <w:b/>
                <w:bCs/>
                <w:sz w:val="20"/>
                <w:lang w:val="fr-CH"/>
              </w:rPr>
              <w:t>et capital social</w:t>
            </w:r>
          </w:p>
        </w:tc>
        <w:tc>
          <w:tcPr>
            <w:tcW w:w="5386" w:type="dxa"/>
            <w:gridSpan w:val="2"/>
            <w:tcBorders>
              <w:left w:val="nil"/>
            </w:tcBorders>
            <w:shd w:val="clear" w:color="auto" w:fill="D9D9D9" w:themeFill="background1" w:themeFillShade="D9"/>
            <w:tcMar>
              <w:left w:w="85" w:type="dxa"/>
            </w:tcMar>
          </w:tcPr>
          <w:p w14:paraId="36A4885C" w14:textId="77777777"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Bien que les participations aux collectivités publiques et aux ménages</w:t>
            </w:r>
            <w:r>
              <w:rPr>
                <w:rStyle w:val="Kontentabelle4-stelligeChar"/>
                <w:sz w:val="20"/>
                <w:lang w:val="fr-CH"/>
              </w:rPr>
              <w:t xml:space="preserve"> privés</w:t>
            </w:r>
            <w:r w:rsidRPr="00AB6528">
              <w:rPr>
                <w:rStyle w:val="Kontentabelle4-stelligeChar"/>
                <w:iCs/>
                <w:sz w:val="20"/>
                <w:lang w:val="fr-CH"/>
              </w:rPr>
              <w:t xml:space="preserve"> ne soient pas possibles, ces groupes thématiques sont mentionnés pour des raisons systématiques.</w:t>
            </w:r>
          </w:p>
        </w:tc>
      </w:tr>
      <w:tr w:rsidR="00E7664F" w:rsidRPr="00AB6528" w14:paraId="0800BE4F" w14:textId="77777777" w:rsidTr="005B61C1">
        <w:trPr>
          <w:jc w:val="center"/>
        </w:trPr>
        <w:tc>
          <w:tcPr>
            <w:tcW w:w="850" w:type="dxa"/>
            <w:tcBorders>
              <w:right w:val="nil"/>
            </w:tcBorders>
            <w:shd w:val="clear" w:color="auto" w:fill="F2F2F2" w:themeFill="background1" w:themeFillShade="F2"/>
            <w:tcMar>
              <w:left w:w="85" w:type="dxa"/>
            </w:tcMar>
          </w:tcPr>
          <w:p w14:paraId="6C67E3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550</w:t>
            </w:r>
          </w:p>
        </w:tc>
        <w:tc>
          <w:tcPr>
            <w:tcW w:w="850" w:type="dxa"/>
            <w:tcBorders>
              <w:left w:val="nil"/>
              <w:right w:val="nil"/>
            </w:tcBorders>
            <w:shd w:val="clear" w:color="auto" w:fill="F2F2F2" w:themeFill="background1" w:themeFillShade="F2"/>
          </w:tcPr>
          <w:p w14:paraId="68941F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83C2B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AD2E74F" w14:textId="77777777" w:rsidR="00E7664F" w:rsidRPr="00AB6528" w:rsidRDefault="00E7664F" w:rsidP="00E7664F">
            <w:pPr>
              <w:pStyle w:val="Paragraphedeliste"/>
              <w:spacing w:line="240" w:lineRule="auto"/>
              <w:ind w:left="313"/>
              <w:rPr>
                <w:rFonts w:cs="Arial"/>
                <w:sz w:val="20"/>
              </w:rPr>
            </w:pPr>
          </w:p>
        </w:tc>
      </w:tr>
      <w:tr w:rsidR="00E7664F" w:rsidRPr="00AB6528" w14:paraId="39EB67B8" w14:textId="77777777" w:rsidTr="005B61C1">
        <w:trPr>
          <w:jc w:val="center"/>
        </w:trPr>
        <w:tc>
          <w:tcPr>
            <w:tcW w:w="850" w:type="dxa"/>
            <w:tcBorders>
              <w:right w:val="nil"/>
            </w:tcBorders>
            <w:shd w:val="clear" w:color="auto" w:fill="F2F2F2" w:themeFill="background1" w:themeFillShade="F2"/>
            <w:tcMar>
              <w:left w:w="85" w:type="dxa"/>
            </w:tcMar>
          </w:tcPr>
          <w:p w14:paraId="1F9192E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551</w:t>
            </w:r>
          </w:p>
        </w:tc>
        <w:tc>
          <w:tcPr>
            <w:tcW w:w="850" w:type="dxa"/>
            <w:tcBorders>
              <w:left w:val="nil"/>
              <w:right w:val="nil"/>
            </w:tcBorders>
            <w:shd w:val="clear" w:color="auto" w:fill="F2F2F2" w:themeFill="background1" w:themeFillShade="F2"/>
          </w:tcPr>
          <w:p w14:paraId="2EBC5B5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09DD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47A7BC8" w14:textId="4AACECB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Capital social aux concordats</w:t>
            </w:r>
            <w:r>
              <w:rPr>
                <w:rStyle w:val="Kontentabelle4-stelligeChar"/>
                <w:iCs/>
                <w:sz w:val="20"/>
                <w:lang w:val="fr-CH"/>
              </w:rPr>
              <w:t>.</w:t>
            </w:r>
          </w:p>
        </w:tc>
      </w:tr>
      <w:tr w:rsidR="00AF30D9" w:rsidRPr="00AB6528" w14:paraId="696433C3" w14:textId="77777777" w:rsidTr="00AF30D9">
        <w:trPr>
          <w:jc w:val="center"/>
        </w:trPr>
        <w:tc>
          <w:tcPr>
            <w:tcW w:w="850" w:type="dxa"/>
            <w:tcBorders>
              <w:right w:val="nil"/>
            </w:tcBorders>
            <w:shd w:val="clear" w:color="auto" w:fill="F2F2F2" w:themeFill="background1" w:themeFillShade="F2"/>
            <w:tcMar>
              <w:left w:w="85" w:type="dxa"/>
            </w:tcMar>
          </w:tcPr>
          <w:p w14:paraId="16F6E34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552</w:t>
            </w:r>
          </w:p>
        </w:tc>
        <w:tc>
          <w:tcPr>
            <w:tcW w:w="850" w:type="dxa"/>
            <w:tcBorders>
              <w:left w:val="nil"/>
              <w:right w:val="nil"/>
            </w:tcBorders>
            <w:shd w:val="clear" w:color="auto" w:fill="F2F2F2" w:themeFill="background1" w:themeFillShade="F2"/>
          </w:tcPr>
          <w:p w14:paraId="187AB23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6133554" w14:textId="043FA525" w:rsidR="00AF30D9" w:rsidRPr="00AF30D9" w:rsidRDefault="00AF30D9" w:rsidP="00AF30D9">
            <w:pPr>
              <w:spacing w:line="240" w:lineRule="auto"/>
              <w:jc w:val="left"/>
              <w:rPr>
                <w:rStyle w:val="Kontentabelle4-stelligeChar"/>
                <w:iCs/>
                <w:sz w:val="20"/>
                <w:highlight w:val="green"/>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gridSpan w:val="2"/>
            <w:tcBorders>
              <w:left w:val="nil"/>
            </w:tcBorders>
            <w:shd w:val="clear" w:color="auto" w:fill="F2F2F2" w:themeFill="background1" w:themeFillShade="F2"/>
            <w:tcMar>
              <w:left w:w="85" w:type="dxa"/>
            </w:tcMar>
          </w:tcPr>
          <w:p w14:paraId="19F1B973" w14:textId="77777777" w:rsidR="00AF30D9" w:rsidRPr="00AB6528" w:rsidRDefault="00AF30D9" w:rsidP="00AF30D9">
            <w:pPr>
              <w:pStyle w:val="Paragraphedeliste"/>
              <w:spacing w:line="240" w:lineRule="auto"/>
              <w:ind w:left="313"/>
              <w:rPr>
                <w:rFonts w:cs="Arial"/>
                <w:sz w:val="20"/>
              </w:rPr>
            </w:pPr>
          </w:p>
        </w:tc>
      </w:tr>
      <w:tr w:rsidR="00E7664F" w:rsidRPr="00AB6528" w14:paraId="298F6648" w14:textId="77777777" w:rsidTr="005B61C1">
        <w:trPr>
          <w:jc w:val="center"/>
        </w:trPr>
        <w:tc>
          <w:tcPr>
            <w:tcW w:w="850" w:type="dxa"/>
            <w:tcBorders>
              <w:right w:val="nil"/>
            </w:tcBorders>
            <w:shd w:val="clear" w:color="auto" w:fill="F2F2F2" w:themeFill="background1" w:themeFillShade="F2"/>
            <w:tcMar>
              <w:left w:w="85" w:type="dxa"/>
            </w:tcMar>
          </w:tcPr>
          <w:p w14:paraId="4422A88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553</w:t>
            </w:r>
          </w:p>
        </w:tc>
        <w:tc>
          <w:tcPr>
            <w:tcW w:w="850" w:type="dxa"/>
            <w:tcBorders>
              <w:left w:val="nil"/>
              <w:right w:val="nil"/>
            </w:tcBorders>
            <w:shd w:val="clear" w:color="auto" w:fill="F2F2F2" w:themeFill="background1" w:themeFillShade="F2"/>
          </w:tcPr>
          <w:p w14:paraId="00A7A0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BC92D8" w14:textId="1678343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gridSpan w:val="2"/>
            <w:tcBorders>
              <w:left w:val="nil"/>
            </w:tcBorders>
            <w:shd w:val="clear" w:color="auto" w:fill="F2F2F2" w:themeFill="background1" w:themeFillShade="F2"/>
            <w:tcMar>
              <w:left w:w="85" w:type="dxa"/>
            </w:tcMar>
          </w:tcPr>
          <w:p w14:paraId="125A3427" w14:textId="77777777" w:rsidR="00E7664F" w:rsidRPr="00AB6528" w:rsidRDefault="00E7664F" w:rsidP="00E7664F">
            <w:pPr>
              <w:pStyle w:val="Paragraphedeliste"/>
              <w:spacing w:line="240" w:lineRule="auto"/>
              <w:ind w:left="313"/>
              <w:rPr>
                <w:rFonts w:cs="Arial"/>
                <w:sz w:val="20"/>
              </w:rPr>
            </w:pPr>
          </w:p>
        </w:tc>
      </w:tr>
      <w:tr w:rsidR="00E7664F" w:rsidRPr="00AB6528" w14:paraId="1A5AD175" w14:textId="77777777" w:rsidTr="005B61C1">
        <w:trPr>
          <w:jc w:val="center"/>
        </w:trPr>
        <w:tc>
          <w:tcPr>
            <w:tcW w:w="850" w:type="dxa"/>
            <w:tcBorders>
              <w:right w:val="nil"/>
            </w:tcBorders>
            <w:shd w:val="clear" w:color="auto" w:fill="F2F2F2" w:themeFill="background1" w:themeFillShade="F2"/>
            <w:tcMar>
              <w:left w:w="85" w:type="dxa"/>
            </w:tcMar>
          </w:tcPr>
          <w:p w14:paraId="7D538E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554</w:t>
            </w:r>
          </w:p>
        </w:tc>
        <w:tc>
          <w:tcPr>
            <w:tcW w:w="850" w:type="dxa"/>
            <w:tcBorders>
              <w:left w:val="nil"/>
              <w:right w:val="nil"/>
            </w:tcBorders>
            <w:shd w:val="clear" w:color="auto" w:fill="F2F2F2" w:themeFill="background1" w:themeFillShade="F2"/>
          </w:tcPr>
          <w:p w14:paraId="0999521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9EF287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46F0AE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publiques.</w:t>
            </w:r>
          </w:p>
        </w:tc>
      </w:tr>
      <w:tr w:rsidR="00E7664F" w:rsidRPr="00AB6528" w14:paraId="28573ED2" w14:textId="77777777" w:rsidTr="005B61C1">
        <w:trPr>
          <w:jc w:val="center"/>
        </w:trPr>
        <w:tc>
          <w:tcPr>
            <w:tcW w:w="850" w:type="dxa"/>
            <w:tcBorders>
              <w:right w:val="nil"/>
            </w:tcBorders>
            <w:shd w:val="clear" w:color="auto" w:fill="F2F2F2" w:themeFill="background1" w:themeFillShade="F2"/>
            <w:tcMar>
              <w:left w:w="85" w:type="dxa"/>
            </w:tcMar>
          </w:tcPr>
          <w:p w14:paraId="29222C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555</w:t>
            </w:r>
          </w:p>
        </w:tc>
        <w:tc>
          <w:tcPr>
            <w:tcW w:w="850" w:type="dxa"/>
            <w:tcBorders>
              <w:left w:val="nil"/>
              <w:right w:val="nil"/>
            </w:tcBorders>
            <w:shd w:val="clear" w:color="auto" w:fill="F2F2F2" w:themeFill="background1" w:themeFillShade="F2"/>
          </w:tcPr>
          <w:p w14:paraId="1F00D18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73FE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5F5F8D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privées.</w:t>
            </w:r>
          </w:p>
        </w:tc>
      </w:tr>
      <w:tr w:rsidR="00E7664F" w:rsidRPr="00AB6528" w14:paraId="74C461B4" w14:textId="77777777" w:rsidTr="005B61C1">
        <w:trPr>
          <w:jc w:val="center"/>
        </w:trPr>
        <w:tc>
          <w:tcPr>
            <w:tcW w:w="850" w:type="dxa"/>
            <w:tcBorders>
              <w:right w:val="nil"/>
            </w:tcBorders>
            <w:shd w:val="clear" w:color="auto" w:fill="F2F2F2" w:themeFill="background1" w:themeFillShade="F2"/>
            <w:tcMar>
              <w:left w:w="85" w:type="dxa"/>
            </w:tcMar>
          </w:tcPr>
          <w:p w14:paraId="3611D06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556</w:t>
            </w:r>
          </w:p>
        </w:tc>
        <w:tc>
          <w:tcPr>
            <w:tcW w:w="850" w:type="dxa"/>
            <w:tcBorders>
              <w:left w:val="nil"/>
              <w:right w:val="nil"/>
            </w:tcBorders>
            <w:shd w:val="clear" w:color="auto" w:fill="F2F2F2" w:themeFill="background1" w:themeFillShade="F2"/>
          </w:tcPr>
          <w:p w14:paraId="647528F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B2010B" w14:textId="68AA7BD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Organisations privées</w:t>
            </w:r>
            <w:r>
              <w:rPr>
                <w:rStyle w:val="Kontentabelle4-stelligeChar"/>
                <w:iCs/>
                <w:sz w:val="20"/>
                <w:lang w:val="fr-CH"/>
              </w:rPr>
              <w:br/>
            </w:r>
            <w:r w:rsidRPr="00AB6528">
              <w:rPr>
                <w:rStyle w:val="Kontentabelle4-stelligeChar"/>
                <w:iCs/>
                <w:sz w:val="20"/>
                <w:lang w:val="fr-CH"/>
              </w:rPr>
              <w:t>à but non lucratif</w:t>
            </w:r>
          </w:p>
        </w:tc>
        <w:tc>
          <w:tcPr>
            <w:tcW w:w="5386" w:type="dxa"/>
            <w:gridSpan w:val="2"/>
            <w:tcBorders>
              <w:left w:val="nil"/>
            </w:tcBorders>
            <w:shd w:val="clear" w:color="auto" w:fill="F2F2F2" w:themeFill="background1" w:themeFillShade="F2"/>
            <w:tcMar>
              <w:left w:w="85" w:type="dxa"/>
            </w:tcMar>
          </w:tcPr>
          <w:p w14:paraId="30DEF75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AB6528" w14:paraId="4350328B" w14:textId="77777777" w:rsidTr="005B61C1">
        <w:trPr>
          <w:jc w:val="center"/>
        </w:trPr>
        <w:tc>
          <w:tcPr>
            <w:tcW w:w="850" w:type="dxa"/>
            <w:tcBorders>
              <w:right w:val="nil"/>
            </w:tcBorders>
            <w:shd w:val="clear" w:color="auto" w:fill="F2F2F2" w:themeFill="background1" w:themeFillShade="F2"/>
            <w:tcMar>
              <w:left w:w="85" w:type="dxa"/>
            </w:tcMar>
          </w:tcPr>
          <w:p w14:paraId="2CE53C1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557</w:t>
            </w:r>
          </w:p>
        </w:tc>
        <w:tc>
          <w:tcPr>
            <w:tcW w:w="850" w:type="dxa"/>
            <w:tcBorders>
              <w:left w:val="nil"/>
              <w:right w:val="nil"/>
            </w:tcBorders>
            <w:shd w:val="clear" w:color="auto" w:fill="F2F2F2" w:themeFill="background1" w:themeFillShade="F2"/>
          </w:tcPr>
          <w:p w14:paraId="713E0D7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96D43C" w14:textId="7B533B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5958EB85" w14:textId="77777777" w:rsidR="00E7664F" w:rsidRPr="00AB6528" w:rsidRDefault="00E7664F" w:rsidP="00E7664F">
            <w:pPr>
              <w:pStyle w:val="Paragraphedeliste"/>
              <w:spacing w:line="240" w:lineRule="auto"/>
              <w:ind w:left="313"/>
              <w:rPr>
                <w:rFonts w:cs="Arial"/>
                <w:sz w:val="20"/>
              </w:rPr>
            </w:pPr>
          </w:p>
        </w:tc>
      </w:tr>
      <w:tr w:rsidR="00E7664F" w:rsidRPr="00AB6528" w14:paraId="3B7FB8B5" w14:textId="77777777" w:rsidTr="005B61C1">
        <w:trPr>
          <w:jc w:val="center"/>
        </w:trPr>
        <w:tc>
          <w:tcPr>
            <w:tcW w:w="850" w:type="dxa"/>
            <w:tcBorders>
              <w:right w:val="nil"/>
            </w:tcBorders>
            <w:shd w:val="clear" w:color="auto" w:fill="F2F2F2" w:themeFill="background1" w:themeFillShade="F2"/>
            <w:tcMar>
              <w:left w:w="85" w:type="dxa"/>
            </w:tcMar>
          </w:tcPr>
          <w:p w14:paraId="76AFE78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558</w:t>
            </w:r>
          </w:p>
        </w:tc>
        <w:tc>
          <w:tcPr>
            <w:tcW w:w="850" w:type="dxa"/>
            <w:tcBorders>
              <w:left w:val="nil"/>
              <w:right w:val="nil"/>
            </w:tcBorders>
            <w:shd w:val="clear" w:color="auto" w:fill="F2F2F2" w:themeFill="background1" w:themeFillShade="F2"/>
          </w:tcPr>
          <w:p w14:paraId="5552B2A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9CDE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7D081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à l'étranger.</w:t>
            </w:r>
          </w:p>
        </w:tc>
      </w:tr>
      <w:tr w:rsidR="00AF30D9" w:rsidRPr="00AB6528" w14:paraId="58A7650F" w14:textId="77777777" w:rsidTr="00AF30D9">
        <w:trPr>
          <w:jc w:val="center"/>
        </w:trPr>
        <w:tc>
          <w:tcPr>
            <w:tcW w:w="850" w:type="dxa"/>
            <w:tcBorders>
              <w:right w:val="nil"/>
            </w:tcBorders>
            <w:shd w:val="clear" w:color="auto" w:fill="D9D9D9" w:themeFill="background1" w:themeFillShade="D9"/>
            <w:tcMar>
              <w:left w:w="85" w:type="dxa"/>
            </w:tcMar>
          </w:tcPr>
          <w:p w14:paraId="2DDDC2E9"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56</w:t>
            </w:r>
          </w:p>
        </w:tc>
        <w:tc>
          <w:tcPr>
            <w:tcW w:w="850" w:type="dxa"/>
            <w:tcBorders>
              <w:left w:val="nil"/>
              <w:right w:val="nil"/>
            </w:tcBorders>
            <w:shd w:val="clear" w:color="auto" w:fill="D9D9D9" w:themeFill="background1" w:themeFillShade="D9"/>
          </w:tcPr>
          <w:p w14:paraId="2F8B1F3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73A42A7"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Propres subventions d'investissement</w:t>
            </w:r>
          </w:p>
        </w:tc>
        <w:tc>
          <w:tcPr>
            <w:tcW w:w="5386" w:type="dxa"/>
            <w:gridSpan w:val="2"/>
            <w:tcBorders>
              <w:left w:val="nil"/>
            </w:tcBorders>
            <w:shd w:val="clear" w:color="auto" w:fill="D9D9D9"/>
            <w:tcMar>
              <w:left w:w="85" w:type="dxa"/>
            </w:tcMar>
          </w:tcPr>
          <w:p w14:paraId="361788D3" w14:textId="77777777" w:rsidR="00AF30D9" w:rsidRPr="00AB6528"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rPr>
            </w:pPr>
            <w:r w:rsidRPr="00AF30D9">
              <w:rPr>
                <w:rStyle w:val="Kontentabelle4-stelligeChar"/>
                <w:iCs/>
                <w:sz w:val="20"/>
                <w:lang w:val="fr-CH"/>
              </w:rPr>
              <w:t xml:space="preserve">Dépenses d'investissement pour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iCs/>
                <w:sz w:val="20"/>
                <w:lang w:val="fr-CH"/>
              </w:rPr>
              <w:t xml:space="preserve"> d'investissement accordées à des tiers. </w:t>
            </w:r>
            <w:r w:rsidRPr="00AB6528">
              <w:rPr>
                <w:rStyle w:val="Kontentabelle4-stelligeChar"/>
                <w:iCs/>
                <w:sz w:val="20"/>
              </w:rPr>
              <w:t xml:space="preserve">Voir </w:t>
            </w:r>
            <w:r>
              <w:rPr>
                <w:rStyle w:val="Kontentabelle4-stelligeChar"/>
                <w:iCs/>
                <w:sz w:val="20"/>
              </w:rPr>
              <w:t>Recommandation </w:t>
            </w:r>
            <w:r w:rsidRPr="00AB6528">
              <w:rPr>
                <w:rStyle w:val="Kontentabelle4-stelligeChar"/>
                <w:iCs/>
                <w:sz w:val="20"/>
              </w:rPr>
              <w:t>10 commentaire sur le chiffre 3, al. 8</w:t>
            </w:r>
            <w:r>
              <w:rPr>
                <w:rStyle w:val="Kontentabelle4-stelligeChar"/>
                <w:iCs/>
                <w:sz w:val="20"/>
              </w:rPr>
              <w:t>.</w:t>
            </w:r>
          </w:p>
          <w:p w14:paraId="7D9BAF77" w14:textId="3FE8DBD9"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5D6189">
              <w:rPr>
                <w:rFonts w:cs="Arial"/>
                <w:sz w:val="20"/>
                <w:highlight w:val="green"/>
              </w:rPr>
              <w:t>Les prêts conditionnellement remboursables avec interdiction d‘affectation doivent être comptabilisés au bilan comme des subventions d’investissement</w:t>
            </w:r>
            <w:r w:rsidRPr="00661471">
              <w:rPr>
                <w:rFonts w:cs="Arial"/>
                <w:sz w:val="20"/>
              </w:rPr>
              <w:t>. Voir le Complément relatif à la comptabilisation des prêts conditionnellement remboursables (annexe).</w:t>
            </w:r>
          </w:p>
        </w:tc>
      </w:tr>
      <w:tr w:rsidR="00AF30D9" w:rsidRPr="00AB6528" w14:paraId="5EC313B7" w14:textId="77777777" w:rsidTr="00AF30D9">
        <w:trPr>
          <w:jc w:val="center"/>
        </w:trPr>
        <w:tc>
          <w:tcPr>
            <w:tcW w:w="850" w:type="dxa"/>
            <w:tcBorders>
              <w:right w:val="nil"/>
            </w:tcBorders>
            <w:shd w:val="clear" w:color="auto" w:fill="F2F2F2" w:themeFill="background1" w:themeFillShade="F2"/>
            <w:tcMar>
              <w:left w:w="85" w:type="dxa"/>
            </w:tcMar>
          </w:tcPr>
          <w:p w14:paraId="28DCE1F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560</w:t>
            </w:r>
          </w:p>
        </w:tc>
        <w:tc>
          <w:tcPr>
            <w:tcW w:w="850" w:type="dxa"/>
            <w:tcBorders>
              <w:left w:val="nil"/>
              <w:right w:val="nil"/>
            </w:tcBorders>
            <w:shd w:val="clear" w:color="auto" w:fill="F2F2F2" w:themeFill="background1" w:themeFillShade="F2"/>
          </w:tcPr>
          <w:p w14:paraId="3CD5A1B0"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AA8B86C" w14:textId="2711FC1D"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gridSpan w:val="2"/>
            <w:tcBorders>
              <w:left w:val="nil"/>
            </w:tcBorders>
            <w:shd w:val="clear" w:color="auto" w:fill="F2F2F2"/>
            <w:tcMar>
              <w:left w:w="85" w:type="dxa"/>
            </w:tcMar>
          </w:tcPr>
          <w:p w14:paraId="65B7FF1E" w14:textId="707679A8"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à la Confédération.</w:t>
            </w:r>
          </w:p>
        </w:tc>
      </w:tr>
      <w:tr w:rsidR="00AF30D9" w:rsidRPr="00AB6528" w14:paraId="4E4DDAEE" w14:textId="77777777" w:rsidTr="00AF30D9">
        <w:trPr>
          <w:jc w:val="center"/>
        </w:trPr>
        <w:tc>
          <w:tcPr>
            <w:tcW w:w="850" w:type="dxa"/>
            <w:tcBorders>
              <w:right w:val="nil"/>
            </w:tcBorders>
            <w:shd w:val="clear" w:color="auto" w:fill="F2F2F2" w:themeFill="background1" w:themeFillShade="F2"/>
            <w:tcMar>
              <w:left w:w="85" w:type="dxa"/>
            </w:tcMar>
          </w:tcPr>
          <w:p w14:paraId="7CD829F2"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561</w:t>
            </w:r>
          </w:p>
        </w:tc>
        <w:tc>
          <w:tcPr>
            <w:tcW w:w="850" w:type="dxa"/>
            <w:tcBorders>
              <w:left w:val="nil"/>
              <w:right w:val="nil"/>
            </w:tcBorders>
            <w:shd w:val="clear" w:color="auto" w:fill="F2F2F2" w:themeFill="background1" w:themeFillShade="F2"/>
          </w:tcPr>
          <w:p w14:paraId="0BCE1A49"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CD30F40" w14:textId="2A9DD058"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gridSpan w:val="2"/>
            <w:tcBorders>
              <w:left w:val="nil"/>
            </w:tcBorders>
            <w:shd w:val="clear" w:color="auto" w:fill="F2F2F2"/>
            <w:tcMar>
              <w:left w:w="85" w:type="dxa"/>
            </w:tcMar>
          </w:tcPr>
          <w:p w14:paraId="47FCF4F3" w14:textId="75F733D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cantons et aux concordats.</w:t>
            </w:r>
          </w:p>
        </w:tc>
      </w:tr>
      <w:tr w:rsidR="00AF30D9" w:rsidRPr="00AB6528" w14:paraId="2E07E13F" w14:textId="77777777" w:rsidTr="00AF30D9">
        <w:trPr>
          <w:jc w:val="center"/>
        </w:trPr>
        <w:tc>
          <w:tcPr>
            <w:tcW w:w="850" w:type="dxa"/>
            <w:tcBorders>
              <w:right w:val="nil"/>
            </w:tcBorders>
            <w:shd w:val="clear" w:color="auto" w:fill="F2F2F2" w:themeFill="background1" w:themeFillShade="F2"/>
            <w:tcMar>
              <w:left w:w="85" w:type="dxa"/>
            </w:tcMar>
          </w:tcPr>
          <w:p w14:paraId="1BD4AF5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lastRenderedPageBreak/>
              <w:t>562</w:t>
            </w:r>
          </w:p>
        </w:tc>
        <w:tc>
          <w:tcPr>
            <w:tcW w:w="850" w:type="dxa"/>
            <w:tcBorders>
              <w:left w:val="nil"/>
              <w:right w:val="nil"/>
            </w:tcBorders>
            <w:shd w:val="clear" w:color="auto" w:fill="F2F2F2" w:themeFill="background1" w:themeFillShade="F2"/>
          </w:tcPr>
          <w:p w14:paraId="495725AC"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2F4D1080" w14:textId="4D603D11"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gridSpan w:val="2"/>
            <w:tcBorders>
              <w:left w:val="nil"/>
            </w:tcBorders>
            <w:shd w:val="clear" w:color="auto" w:fill="F2F2F2"/>
            <w:tcMar>
              <w:left w:w="85" w:type="dxa"/>
            </w:tcMar>
          </w:tcPr>
          <w:p w14:paraId="3A7ED03F" w14:textId="090F01E1"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 xml:space="preserve">investissement aux communes et aux </w:t>
            </w:r>
            <w:r w:rsidRPr="00AF30D9">
              <w:rPr>
                <w:rStyle w:val="Kontentabelle4-stelligeChar"/>
                <w:iCs/>
                <w:strike/>
                <w:sz w:val="20"/>
                <w:highlight w:val="green"/>
                <w:lang w:val="fr-CH"/>
              </w:rPr>
              <w:t xml:space="preserve">syndicats intercommunaux </w:t>
            </w:r>
            <w:r w:rsidRPr="00AF30D9">
              <w:rPr>
                <w:rStyle w:val="Kontentabelle4-stelligeChar"/>
                <w:iCs/>
                <w:sz w:val="20"/>
                <w:highlight w:val="green"/>
                <w:lang w:val="fr-CH"/>
              </w:rPr>
              <w:t>associations intercommunales.</w:t>
            </w:r>
          </w:p>
        </w:tc>
      </w:tr>
      <w:tr w:rsidR="00AF30D9" w:rsidRPr="00AB6528" w14:paraId="3E6EC836" w14:textId="77777777" w:rsidTr="00AF30D9">
        <w:trPr>
          <w:jc w:val="center"/>
        </w:trPr>
        <w:tc>
          <w:tcPr>
            <w:tcW w:w="850" w:type="dxa"/>
            <w:tcBorders>
              <w:right w:val="nil"/>
            </w:tcBorders>
            <w:shd w:val="clear" w:color="auto" w:fill="F2F2F2" w:themeFill="background1" w:themeFillShade="F2"/>
            <w:tcMar>
              <w:left w:w="85" w:type="dxa"/>
            </w:tcMar>
          </w:tcPr>
          <w:p w14:paraId="7F58F7F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563</w:t>
            </w:r>
          </w:p>
        </w:tc>
        <w:tc>
          <w:tcPr>
            <w:tcW w:w="850" w:type="dxa"/>
            <w:tcBorders>
              <w:left w:val="nil"/>
              <w:right w:val="nil"/>
            </w:tcBorders>
            <w:shd w:val="clear" w:color="auto" w:fill="F2F2F2" w:themeFill="background1" w:themeFillShade="F2"/>
          </w:tcPr>
          <w:p w14:paraId="132E9767"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D7312DF" w14:textId="4EF11E7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gridSpan w:val="2"/>
            <w:tcBorders>
              <w:left w:val="nil"/>
            </w:tcBorders>
            <w:shd w:val="clear" w:color="auto" w:fill="F2F2F2"/>
            <w:tcMar>
              <w:left w:w="85" w:type="dxa"/>
            </w:tcMar>
          </w:tcPr>
          <w:p w14:paraId="42A7E7A7" w14:textId="5340E20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assurances sociales publiques.</w:t>
            </w:r>
          </w:p>
        </w:tc>
      </w:tr>
      <w:tr w:rsidR="00AF30D9" w:rsidRPr="00AB6528" w14:paraId="6A2A5478" w14:textId="77777777" w:rsidTr="00AF30D9">
        <w:trPr>
          <w:jc w:val="center"/>
        </w:trPr>
        <w:tc>
          <w:tcPr>
            <w:tcW w:w="850" w:type="dxa"/>
            <w:tcBorders>
              <w:right w:val="nil"/>
            </w:tcBorders>
            <w:shd w:val="clear" w:color="auto" w:fill="F2F2F2" w:themeFill="background1" w:themeFillShade="F2"/>
            <w:tcMar>
              <w:left w:w="85" w:type="dxa"/>
            </w:tcMar>
          </w:tcPr>
          <w:p w14:paraId="3B039197"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564</w:t>
            </w:r>
          </w:p>
        </w:tc>
        <w:tc>
          <w:tcPr>
            <w:tcW w:w="850" w:type="dxa"/>
            <w:tcBorders>
              <w:left w:val="nil"/>
              <w:right w:val="nil"/>
            </w:tcBorders>
            <w:shd w:val="clear" w:color="auto" w:fill="F2F2F2" w:themeFill="background1" w:themeFillShade="F2"/>
          </w:tcPr>
          <w:p w14:paraId="12F51CC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05CFC37" w14:textId="6114CCE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gridSpan w:val="2"/>
            <w:tcBorders>
              <w:left w:val="nil"/>
            </w:tcBorders>
            <w:shd w:val="clear" w:color="auto" w:fill="F2F2F2"/>
            <w:tcMar>
              <w:left w:w="85" w:type="dxa"/>
            </w:tcMar>
          </w:tcPr>
          <w:p w14:paraId="6A44BD98" w14:textId="5E479B4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publiques.</w:t>
            </w:r>
          </w:p>
        </w:tc>
      </w:tr>
      <w:tr w:rsidR="00AF30D9" w:rsidRPr="00AB6528" w14:paraId="299DDD0A" w14:textId="77777777" w:rsidTr="00AF30D9">
        <w:trPr>
          <w:jc w:val="center"/>
        </w:trPr>
        <w:tc>
          <w:tcPr>
            <w:tcW w:w="850" w:type="dxa"/>
            <w:tcBorders>
              <w:right w:val="nil"/>
            </w:tcBorders>
            <w:shd w:val="clear" w:color="auto" w:fill="F2F2F2" w:themeFill="background1" w:themeFillShade="F2"/>
            <w:tcMar>
              <w:left w:w="85" w:type="dxa"/>
            </w:tcMar>
          </w:tcPr>
          <w:p w14:paraId="74F7812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565</w:t>
            </w:r>
          </w:p>
        </w:tc>
        <w:tc>
          <w:tcPr>
            <w:tcW w:w="850" w:type="dxa"/>
            <w:tcBorders>
              <w:left w:val="nil"/>
              <w:right w:val="nil"/>
            </w:tcBorders>
            <w:shd w:val="clear" w:color="auto" w:fill="F2F2F2" w:themeFill="background1" w:themeFillShade="F2"/>
          </w:tcPr>
          <w:p w14:paraId="5622447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A8F213" w14:textId="660E81E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gridSpan w:val="2"/>
            <w:tcBorders>
              <w:left w:val="nil"/>
            </w:tcBorders>
            <w:shd w:val="clear" w:color="auto" w:fill="F2F2F2"/>
            <w:tcMar>
              <w:left w:w="85" w:type="dxa"/>
            </w:tcMar>
          </w:tcPr>
          <w:p w14:paraId="1B5BBE3D" w14:textId="0EC6088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privées.</w:t>
            </w:r>
          </w:p>
        </w:tc>
      </w:tr>
      <w:tr w:rsidR="00AF30D9" w:rsidRPr="00AB6528" w14:paraId="17DDC1A9" w14:textId="77777777" w:rsidTr="00AF30D9">
        <w:trPr>
          <w:jc w:val="center"/>
        </w:trPr>
        <w:tc>
          <w:tcPr>
            <w:tcW w:w="850" w:type="dxa"/>
            <w:tcBorders>
              <w:right w:val="nil"/>
            </w:tcBorders>
            <w:shd w:val="clear" w:color="auto" w:fill="F2F2F2" w:themeFill="background1" w:themeFillShade="F2"/>
            <w:tcMar>
              <w:left w:w="85" w:type="dxa"/>
            </w:tcMar>
          </w:tcPr>
          <w:p w14:paraId="283588EC"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566</w:t>
            </w:r>
          </w:p>
        </w:tc>
        <w:tc>
          <w:tcPr>
            <w:tcW w:w="850" w:type="dxa"/>
            <w:tcBorders>
              <w:left w:val="nil"/>
              <w:right w:val="nil"/>
            </w:tcBorders>
            <w:shd w:val="clear" w:color="auto" w:fill="F2F2F2" w:themeFill="background1" w:themeFillShade="F2"/>
          </w:tcPr>
          <w:p w14:paraId="28D299BB"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260662A" w14:textId="0EA9F7F6"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Organisations privées </w:t>
            </w:r>
            <w:r w:rsidRPr="00AF30D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373C1AD2" w14:textId="2202D09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organisations privées à but non lucratif.</w:t>
            </w:r>
          </w:p>
        </w:tc>
      </w:tr>
      <w:tr w:rsidR="00AF30D9" w:rsidRPr="00AB6528" w14:paraId="2BF223A5" w14:textId="77777777" w:rsidTr="00AF30D9">
        <w:trPr>
          <w:jc w:val="center"/>
        </w:trPr>
        <w:tc>
          <w:tcPr>
            <w:tcW w:w="850" w:type="dxa"/>
            <w:tcBorders>
              <w:right w:val="nil"/>
            </w:tcBorders>
            <w:shd w:val="clear" w:color="auto" w:fill="F2F2F2" w:themeFill="background1" w:themeFillShade="F2"/>
            <w:tcMar>
              <w:left w:w="85" w:type="dxa"/>
            </w:tcMar>
          </w:tcPr>
          <w:p w14:paraId="315B1BEE"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567</w:t>
            </w:r>
          </w:p>
        </w:tc>
        <w:tc>
          <w:tcPr>
            <w:tcW w:w="850" w:type="dxa"/>
            <w:tcBorders>
              <w:left w:val="nil"/>
              <w:right w:val="nil"/>
            </w:tcBorders>
            <w:shd w:val="clear" w:color="auto" w:fill="F2F2F2" w:themeFill="background1" w:themeFillShade="F2"/>
          </w:tcPr>
          <w:p w14:paraId="0F4B4165"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5518818D" w14:textId="5ED366AC"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gridSpan w:val="2"/>
            <w:tcBorders>
              <w:left w:val="nil"/>
            </w:tcBorders>
            <w:shd w:val="clear" w:color="auto" w:fill="F2F2F2"/>
            <w:tcMar>
              <w:left w:w="85" w:type="dxa"/>
            </w:tcMar>
          </w:tcPr>
          <w:p w14:paraId="282EF177" w14:textId="53FC79E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ménages</w:t>
            </w:r>
            <w:r w:rsidRPr="00AF30D9">
              <w:rPr>
                <w:rStyle w:val="Kontentabelle4-stelligeChar"/>
                <w:sz w:val="20"/>
                <w:lang w:val="fr-CH"/>
              </w:rPr>
              <w:t xml:space="preserve"> privés</w:t>
            </w:r>
            <w:r w:rsidRPr="00AF30D9">
              <w:rPr>
                <w:rStyle w:val="Kontentabelle4-stelligeChar"/>
                <w:iCs/>
                <w:sz w:val="20"/>
                <w:lang w:val="fr-CH"/>
              </w:rPr>
              <w:t>.</w:t>
            </w:r>
          </w:p>
        </w:tc>
      </w:tr>
      <w:tr w:rsidR="00AF30D9" w:rsidRPr="00AB6528" w14:paraId="2832EE57" w14:textId="77777777" w:rsidTr="00AF30D9">
        <w:trPr>
          <w:jc w:val="center"/>
        </w:trPr>
        <w:tc>
          <w:tcPr>
            <w:tcW w:w="850" w:type="dxa"/>
            <w:tcBorders>
              <w:right w:val="nil"/>
            </w:tcBorders>
            <w:shd w:val="clear" w:color="auto" w:fill="F2F2F2" w:themeFill="background1" w:themeFillShade="F2"/>
            <w:tcMar>
              <w:left w:w="85" w:type="dxa"/>
            </w:tcMar>
          </w:tcPr>
          <w:p w14:paraId="034E3A6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568</w:t>
            </w:r>
          </w:p>
        </w:tc>
        <w:tc>
          <w:tcPr>
            <w:tcW w:w="850" w:type="dxa"/>
            <w:tcBorders>
              <w:left w:val="nil"/>
              <w:right w:val="nil"/>
            </w:tcBorders>
            <w:shd w:val="clear" w:color="auto" w:fill="F2F2F2" w:themeFill="background1" w:themeFillShade="F2"/>
          </w:tcPr>
          <w:p w14:paraId="6B2228A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187E55DB" w14:textId="177937B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Etranger</w:t>
            </w:r>
          </w:p>
        </w:tc>
        <w:tc>
          <w:tcPr>
            <w:tcW w:w="5386" w:type="dxa"/>
            <w:gridSpan w:val="2"/>
            <w:tcBorders>
              <w:left w:val="nil"/>
            </w:tcBorders>
            <w:shd w:val="clear" w:color="auto" w:fill="F2F2F2"/>
            <w:tcMar>
              <w:left w:w="85" w:type="dxa"/>
            </w:tcMar>
          </w:tcPr>
          <w:p w14:paraId="41B06C2E" w14:textId="6CFEBDB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bénéficiaires à l'étranger.</w:t>
            </w:r>
          </w:p>
        </w:tc>
      </w:tr>
      <w:tr w:rsidR="00537A0E" w:rsidRPr="00AB6528" w14:paraId="30E00F02" w14:textId="77777777" w:rsidTr="002C4A9F">
        <w:trPr>
          <w:jc w:val="center"/>
        </w:trPr>
        <w:tc>
          <w:tcPr>
            <w:tcW w:w="850" w:type="dxa"/>
            <w:tcBorders>
              <w:right w:val="nil"/>
            </w:tcBorders>
            <w:shd w:val="clear" w:color="auto" w:fill="D9D9D9" w:themeFill="background1" w:themeFillShade="D9"/>
            <w:tcMar>
              <w:left w:w="85" w:type="dxa"/>
            </w:tcMar>
          </w:tcPr>
          <w:p w14:paraId="44EE39FA"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57</w:t>
            </w:r>
          </w:p>
        </w:tc>
        <w:tc>
          <w:tcPr>
            <w:tcW w:w="850" w:type="dxa"/>
            <w:tcBorders>
              <w:left w:val="nil"/>
              <w:right w:val="nil"/>
            </w:tcBorders>
            <w:shd w:val="clear" w:color="auto" w:fill="D9D9D9" w:themeFill="background1" w:themeFillShade="D9"/>
          </w:tcPr>
          <w:p w14:paraId="0232F268"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78A374D" w14:textId="2405ECD1"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lang w:val="fr-CH"/>
              </w:rPr>
              <w:t xml:space="preserve">Subventions </w:t>
            </w:r>
            <w:r>
              <w:rPr>
                <w:rStyle w:val="Kontentabelle4-stelligeChar"/>
                <w:b/>
                <w:sz w:val="20"/>
                <w:lang w:val="fr-CH"/>
              </w:rPr>
              <w:br/>
            </w:r>
            <w:r w:rsidRPr="00AB6528">
              <w:rPr>
                <w:rStyle w:val="Kontentabelle4-stelligeChar"/>
                <w:b/>
                <w:sz w:val="20"/>
                <w:lang w:val="fr-CH"/>
              </w:rPr>
              <w:t>d'</w:t>
            </w:r>
            <w:r w:rsidRPr="00AB6528">
              <w:rPr>
                <w:rStyle w:val="Kontentabelle4-stelligeChar"/>
                <w:b/>
                <w:bCs/>
                <w:sz w:val="20"/>
                <w:lang w:val="fr-CH"/>
              </w:rPr>
              <w:t xml:space="preserve">investissement </w:t>
            </w:r>
            <w:r>
              <w:rPr>
                <w:rStyle w:val="Kontentabelle4-stelligeChar"/>
                <w:b/>
                <w:bCs/>
                <w:sz w:val="20"/>
                <w:lang w:val="fr-CH"/>
              </w:rPr>
              <w:br/>
              <w:t>redistribuées</w:t>
            </w:r>
          </w:p>
        </w:tc>
        <w:tc>
          <w:tcPr>
            <w:tcW w:w="5386" w:type="dxa"/>
            <w:gridSpan w:val="2"/>
            <w:tcBorders>
              <w:left w:val="nil"/>
            </w:tcBorders>
            <w:shd w:val="clear" w:color="auto" w:fill="D9D9D9"/>
            <w:tcMar>
              <w:left w:w="85" w:type="dxa"/>
            </w:tcMar>
          </w:tcPr>
          <w:p w14:paraId="55D925C5" w14:textId="77777777" w:rsidR="00537A0E" w:rsidRPr="00537A0E"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 xml:space="preserve">transmet les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 xml:space="preserve">investissement redistribuées à des tiers. 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a obtenu ces fonds de la part d'une autre collectivité</w:t>
            </w:r>
            <w:r w:rsidRPr="00A44727">
              <w:rPr>
                <w:rFonts w:cs="Arial"/>
                <w:lang w:eastAsia="en-US"/>
              </w:rPr>
              <w:t xml:space="preserve"> </w:t>
            </w:r>
            <w:r w:rsidRPr="00537A0E">
              <w:rPr>
                <w:rFonts w:cs="Arial"/>
                <w:iCs/>
                <w:sz w:val="20"/>
                <w:highlight w:val="green"/>
                <w:lang w:eastAsia="en-US"/>
              </w:rPr>
              <w:t>publique</w:t>
            </w:r>
            <w:r w:rsidRPr="00537A0E">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AB6528"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Les mêmes opérations que celles du MCH1 doivent être comptabilisées en tant que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d’i</w:t>
            </w:r>
            <w:r w:rsidRPr="00537A0E">
              <w:rPr>
                <w:rStyle w:val="Kontentabelle4-stelligeChar"/>
                <w:iCs/>
                <w:sz w:val="20"/>
                <w:lang w:val="fr-CH"/>
              </w:rPr>
              <w:t>nvestissement redistribuées.</w:t>
            </w:r>
          </w:p>
        </w:tc>
      </w:tr>
      <w:tr w:rsidR="00537A0E" w:rsidRPr="00AB6528" w14:paraId="3FB65997" w14:textId="77777777" w:rsidTr="002C4A9F">
        <w:trPr>
          <w:jc w:val="center"/>
        </w:trPr>
        <w:tc>
          <w:tcPr>
            <w:tcW w:w="850" w:type="dxa"/>
            <w:tcBorders>
              <w:right w:val="nil"/>
            </w:tcBorders>
            <w:shd w:val="clear" w:color="auto" w:fill="F2F2F2" w:themeFill="background1" w:themeFillShade="F2"/>
            <w:tcMar>
              <w:left w:w="85" w:type="dxa"/>
            </w:tcMar>
          </w:tcPr>
          <w:p w14:paraId="1EAC89D5"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570</w:t>
            </w:r>
          </w:p>
        </w:tc>
        <w:tc>
          <w:tcPr>
            <w:tcW w:w="850" w:type="dxa"/>
            <w:tcBorders>
              <w:left w:val="nil"/>
              <w:right w:val="nil"/>
            </w:tcBorders>
            <w:shd w:val="clear" w:color="auto" w:fill="F2F2F2" w:themeFill="background1" w:themeFillShade="F2"/>
          </w:tcPr>
          <w:p w14:paraId="5C307C8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254FA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716EB8D9" w14:textId="036C1388"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transmises à la Confédération.</w:t>
            </w:r>
          </w:p>
        </w:tc>
      </w:tr>
      <w:tr w:rsidR="00537A0E" w:rsidRPr="00AB6528" w14:paraId="4EE18429" w14:textId="77777777" w:rsidTr="002C4A9F">
        <w:trPr>
          <w:jc w:val="center"/>
        </w:trPr>
        <w:tc>
          <w:tcPr>
            <w:tcW w:w="850" w:type="dxa"/>
            <w:tcBorders>
              <w:right w:val="nil"/>
            </w:tcBorders>
            <w:shd w:val="clear" w:color="auto" w:fill="F2F2F2" w:themeFill="background1" w:themeFillShade="F2"/>
            <w:tcMar>
              <w:left w:w="85" w:type="dxa"/>
            </w:tcMar>
          </w:tcPr>
          <w:p w14:paraId="5197B9F7"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571</w:t>
            </w:r>
          </w:p>
        </w:tc>
        <w:tc>
          <w:tcPr>
            <w:tcW w:w="850" w:type="dxa"/>
            <w:tcBorders>
              <w:left w:val="nil"/>
              <w:right w:val="nil"/>
            </w:tcBorders>
            <w:shd w:val="clear" w:color="auto" w:fill="F2F2F2" w:themeFill="background1" w:themeFillShade="F2"/>
          </w:tcPr>
          <w:p w14:paraId="44C616D7"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671556"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53AA7F46" w14:textId="081DC6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redistribuées à des cantons ou aux concordats.</w:t>
            </w:r>
          </w:p>
        </w:tc>
      </w:tr>
      <w:tr w:rsidR="00E7664F" w:rsidRPr="00AB6528" w14:paraId="6E855288" w14:textId="77777777" w:rsidTr="005B61C1">
        <w:trPr>
          <w:jc w:val="center"/>
        </w:trPr>
        <w:tc>
          <w:tcPr>
            <w:tcW w:w="850" w:type="dxa"/>
            <w:tcBorders>
              <w:right w:val="nil"/>
            </w:tcBorders>
            <w:shd w:val="clear" w:color="auto" w:fill="F2F2F2" w:themeFill="background1" w:themeFillShade="F2"/>
            <w:tcMar>
              <w:left w:w="85" w:type="dxa"/>
            </w:tcMar>
          </w:tcPr>
          <w:p w14:paraId="3C97E9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572</w:t>
            </w:r>
          </w:p>
        </w:tc>
        <w:tc>
          <w:tcPr>
            <w:tcW w:w="850" w:type="dxa"/>
            <w:tcBorders>
              <w:left w:val="nil"/>
              <w:right w:val="nil"/>
            </w:tcBorders>
            <w:shd w:val="clear" w:color="auto" w:fill="F2F2F2" w:themeFill="background1" w:themeFillShade="F2"/>
          </w:tcPr>
          <w:p w14:paraId="2AEC17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52E1B7" w14:textId="7619B86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gridSpan w:val="2"/>
            <w:tcBorders>
              <w:left w:val="nil"/>
            </w:tcBorders>
            <w:shd w:val="clear" w:color="auto" w:fill="F2F2F2" w:themeFill="background1" w:themeFillShade="F2"/>
            <w:tcMar>
              <w:left w:w="85" w:type="dxa"/>
            </w:tcMar>
          </w:tcPr>
          <w:p w14:paraId="0CA9F0BE" w14:textId="0999AC1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communes ou à des </w:t>
            </w:r>
            <w:r w:rsidR="00E7664F">
              <w:rPr>
                <w:rStyle w:val="Kontentabelle4-stelligeChar"/>
                <w:iCs/>
                <w:sz w:val="20"/>
                <w:lang w:val="fr-CH"/>
              </w:rPr>
              <w:t>associations intercommunales</w:t>
            </w:r>
            <w:r w:rsidR="00E7664F" w:rsidRPr="00AB6528">
              <w:rPr>
                <w:rStyle w:val="Kontentabelle4-stelligeChar"/>
                <w:iCs/>
                <w:sz w:val="20"/>
                <w:lang w:val="fr-CH"/>
              </w:rPr>
              <w:t>.</w:t>
            </w:r>
          </w:p>
        </w:tc>
      </w:tr>
      <w:tr w:rsidR="00E7664F" w:rsidRPr="00AB6528" w14:paraId="63EC2526" w14:textId="77777777" w:rsidTr="005B61C1">
        <w:trPr>
          <w:jc w:val="center"/>
        </w:trPr>
        <w:tc>
          <w:tcPr>
            <w:tcW w:w="850" w:type="dxa"/>
            <w:tcBorders>
              <w:right w:val="nil"/>
            </w:tcBorders>
            <w:shd w:val="clear" w:color="auto" w:fill="F2F2F2" w:themeFill="background1" w:themeFillShade="F2"/>
            <w:tcMar>
              <w:left w:w="85" w:type="dxa"/>
            </w:tcMar>
          </w:tcPr>
          <w:p w14:paraId="0BBC1D6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573</w:t>
            </w:r>
          </w:p>
        </w:tc>
        <w:tc>
          <w:tcPr>
            <w:tcW w:w="850" w:type="dxa"/>
            <w:tcBorders>
              <w:left w:val="nil"/>
              <w:right w:val="nil"/>
            </w:tcBorders>
            <w:shd w:val="clear" w:color="auto" w:fill="F2F2F2" w:themeFill="background1" w:themeFillShade="F2"/>
          </w:tcPr>
          <w:p w14:paraId="4ABFA9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E93F01" w14:textId="171E2CE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gridSpan w:val="2"/>
            <w:tcBorders>
              <w:left w:val="nil"/>
            </w:tcBorders>
            <w:shd w:val="clear" w:color="auto" w:fill="F2F2F2" w:themeFill="background1" w:themeFillShade="F2"/>
            <w:tcMar>
              <w:left w:w="85" w:type="dxa"/>
            </w:tcMar>
          </w:tcPr>
          <w:p w14:paraId="5022D903" w14:textId="3D145DBD"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assurances sociales publiques.</w:t>
            </w:r>
          </w:p>
        </w:tc>
      </w:tr>
      <w:tr w:rsidR="00E7664F" w:rsidRPr="00AB6528" w14:paraId="6ED36377" w14:textId="77777777" w:rsidTr="005B61C1">
        <w:trPr>
          <w:jc w:val="center"/>
        </w:trPr>
        <w:tc>
          <w:tcPr>
            <w:tcW w:w="850" w:type="dxa"/>
            <w:tcBorders>
              <w:right w:val="nil"/>
            </w:tcBorders>
            <w:shd w:val="clear" w:color="auto" w:fill="F2F2F2" w:themeFill="background1" w:themeFillShade="F2"/>
            <w:tcMar>
              <w:left w:w="85" w:type="dxa"/>
            </w:tcMar>
          </w:tcPr>
          <w:p w14:paraId="755A139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574</w:t>
            </w:r>
          </w:p>
        </w:tc>
        <w:tc>
          <w:tcPr>
            <w:tcW w:w="850" w:type="dxa"/>
            <w:tcBorders>
              <w:left w:val="nil"/>
              <w:right w:val="nil"/>
            </w:tcBorders>
            <w:shd w:val="clear" w:color="auto" w:fill="F2F2F2" w:themeFill="background1" w:themeFillShade="F2"/>
          </w:tcPr>
          <w:p w14:paraId="1BADB00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1474DF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786F0DE" w14:textId="72DC085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w:t>
            </w:r>
            <w:r w:rsidR="00E7664F" w:rsidRPr="00AB6528">
              <w:rPr>
                <w:rStyle w:val="Kontentabelle4-stelligeChar"/>
                <w:iCs/>
                <w:sz w:val="20"/>
                <w:lang w:val="fr-CH"/>
              </w:rPr>
              <w:t xml:space="preserve"> 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publiques.</w:t>
            </w:r>
          </w:p>
        </w:tc>
      </w:tr>
      <w:tr w:rsidR="00E7664F" w:rsidRPr="00AB6528" w14:paraId="710CF8AD" w14:textId="77777777" w:rsidTr="005B61C1">
        <w:trPr>
          <w:jc w:val="center"/>
        </w:trPr>
        <w:tc>
          <w:tcPr>
            <w:tcW w:w="850" w:type="dxa"/>
            <w:tcBorders>
              <w:right w:val="nil"/>
            </w:tcBorders>
            <w:shd w:val="clear" w:color="auto" w:fill="F2F2F2" w:themeFill="background1" w:themeFillShade="F2"/>
            <w:tcMar>
              <w:left w:w="85" w:type="dxa"/>
            </w:tcMar>
          </w:tcPr>
          <w:p w14:paraId="3E9BBE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575</w:t>
            </w:r>
          </w:p>
        </w:tc>
        <w:tc>
          <w:tcPr>
            <w:tcW w:w="850" w:type="dxa"/>
            <w:tcBorders>
              <w:left w:val="nil"/>
              <w:right w:val="nil"/>
            </w:tcBorders>
            <w:shd w:val="clear" w:color="auto" w:fill="F2F2F2" w:themeFill="background1" w:themeFillShade="F2"/>
          </w:tcPr>
          <w:p w14:paraId="77F647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23E48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2041101" w14:textId="7DF719CF"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privées.</w:t>
            </w:r>
          </w:p>
        </w:tc>
      </w:tr>
      <w:tr w:rsidR="00E7664F" w:rsidRPr="00AB6528" w14:paraId="5597F6FB" w14:textId="77777777" w:rsidTr="005B61C1">
        <w:trPr>
          <w:jc w:val="center"/>
        </w:trPr>
        <w:tc>
          <w:tcPr>
            <w:tcW w:w="850" w:type="dxa"/>
            <w:tcBorders>
              <w:right w:val="nil"/>
            </w:tcBorders>
            <w:shd w:val="clear" w:color="auto" w:fill="F2F2F2" w:themeFill="background1" w:themeFillShade="F2"/>
            <w:tcMar>
              <w:left w:w="85" w:type="dxa"/>
            </w:tcMar>
          </w:tcPr>
          <w:p w14:paraId="19ACF03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576</w:t>
            </w:r>
          </w:p>
        </w:tc>
        <w:tc>
          <w:tcPr>
            <w:tcW w:w="850" w:type="dxa"/>
            <w:tcBorders>
              <w:left w:val="nil"/>
              <w:right w:val="nil"/>
            </w:tcBorders>
            <w:shd w:val="clear" w:color="auto" w:fill="F2F2F2" w:themeFill="background1" w:themeFillShade="F2"/>
          </w:tcPr>
          <w:p w14:paraId="1A8890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41697C7" w14:textId="7BAE1AD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gridSpan w:val="2"/>
            <w:tcBorders>
              <w:left w:val="nil"/>
            </w:tcBorders>
            <w:shd w:val="clear" w:color="auto" w:fill="F2F2F2" w:themeFill="background1" w:themeFillShade="F2"/>
            <w:tcMar>
              <w:left w:w="85" w:type="dxa"/>
            </w:tcMar>
          </w:tcPr>
          <w:p w14:paraId="71C960EA" w14:textId="7D3BBF94"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organisations privées à but non lucratif.</w:t>
            </w:r>
          </w:p>
        </w:tc>
      </w:tr>
      <w:tr w:rsidR="00E7664F" w:rsidRPr="00AB6528" w14:paraId="1FA00BCC" w14:textId="77777777" w:rsidTr="005B61C1">
        <w:trPr>
          <w:jc w:val="center"/>
        </w:trPr>
        <w:tc>
          <w:tcPr>
            <w:tcW w:w="850" w:type="dxa"/>
            <w:tcBorders>
              <w:right w:val="nil"/>
            </w:tcBorders>
            <w:shd w:val="clear" w:color="auto" w:fill="F2F2F2" w:themeFill="background1" w:themeFillShade="F2"/>
            <w:tcMar>
              <w:left w:w="85" w:type="dxa"/>
            </w:tcMar>
          </w:tcPr>
          <w:p w14:paraId="41EACC5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577</w:t>
            </w:r>
          </w:p>
        </w:tc>
        <w:tc>
          <w:tcPr>
            <w:tcW w:w="850" w:type="dxa"/>
            <w:tcBorders>
              <w:left w:val="nil"/>
              <w:right w:val="nil"/>
            </w:tcBorders>
            <w:shd w:val="clear" w:color="auto" w:fill="F2F2F2" w:themeFill="background1" w:themeFillShade="F2"/>
          </w:tcPr>
          <w:p w14:paraId="67ADA7D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0D4145" w14:textId="25A78AD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738DBD32" w14:textId="1D998E30"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ménages</w:t>
            </w:r>
            <w:r w:rsidR="00E7664F">
              <w:rPr>
                <w:rStyle w:val="Kontentabelle4-stelligeChar"/>
                <w:sz w:val="20"/>
                <w:lang w:val="fr-CH"/>
              </w:rPr>
              <w:t xml:space="preserve"> privés</w:t>
            </w:r>
            <w:r w:rsidR="00E7664F" w:rsidRPr="00AB6528">
              <w:rPr>
                <w:rStyle w:val="Kontentabelle4-stelligeChar"/>
                <w:iCs/>
                <w:sz w:val="20"/>
                <w:lang w:val="fr-CH"/>
              </w:rPr>
              <w:t>.</w:t>
            </w:r>
          </w:p>
        </w:tc>
      </w:tr>
      <w:tr w:rsidR="00E7664F" w:rsidRPr="00AB6528" w14:paraId="550E18D3" w14:textId="77777777" w:rsidTr="005B61C1">
        <w:trPr>
          <w:jc w:val="center"/>
        </w:trPr>
        <w:tc>
          <w:tcPr>
            <w:tcW w:w="850" w:type="dxa"/>
            <w:tcBorders>
              <w:right w:val="nil"/>
            </w:tcBorders>
            <w:shd w:val="clear" w:color="auto" w:fill="F2F2F2" w:themeFill="background1" w:themeFillShade="F2"/>
            <w:tcMar>
              <w:left w:w="85" w:type="dxa"/>
            </w:tcMar>
          </w:tcPr>
          <w:p w14:paraId="59F142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578</w:t>
            </w:r>
          </w:p>
        </w:tc>
        <w:tc>
          <w:tcPr>
            <w:tcW w:w="850" w:type="dxa"/>
            <w:tcBorders>
              <w:left w:val="nil"/>
              <w:right w:val="nil"/>
            </w:tcBorders>
            <w:shd w:val="clear" w:color="auto" w:fill="F2F2F2" w:themeFill="background1" w:themeFillShade="F2"/>
          </w:tcPr>
          <w:p w14:paraId="179083C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E1C8FB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48C1FCDA" w14:textId="775F7E5C"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  </w:t>
            </w:r>
            <w:r w:rsidR="00E7664F" w:rsidRPr="00AB6528">
              <w:rPr>
                <w:rStyle w:val="Kontentabelle4-stelligeChar"/>
                <w:iCs/>
                <w:sz w:val="20"/>
                <w:lang w:val="fr-CH"/>
              </w:rPr>
              <w:t xml:space="preserve"> d</w:t>
            </w:r>
            <w:r w:rsidR="00E7664F">
              <w:rPr>
                <w:rStyle w:val="Kontentabelle4-stelligeChar"/>
                <w:iCs/>
                <w:sz w:val="20"/>
                <w:lang w:val="fr-CH"/>
              </w:rPr>
              <w:t>’</w:t>
            </w:r>
            <w:r w:rsidR="00E7664F" w:rsidRPr="00AB6528">
              <w:rPr>
                <w:rStyle w:val="Kontentabelle4-stelligeChar"/>
                <w:iCs/>
                <w:sz w:val="20"/>
                <w:lang w:val="fr-CH"/>
              </w:rPr>
              <w:t>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bénéficiaires à l</w:t>
            </w:r>
            <w:r w:rsidR="00E7664F">
              <w:rPr>
                <w:rStyle w:val="Kontentabelle4-stelligeChar"/>
                <w:iCs/>
                <w:sz w:val="20"/>
                <w:lang w:val="fr-CH"/>
              </w:rPr>
              <w:t>’</w:t>
            </w:r>
            <w:r w:rsidR="00E7664F" w:rsidRPr="00AB6528">
              <w:rPr>
                <w:rStyle w:val="Kontentabelle4-stelligeChar"/>
                <w:iCs/>
                <w:sz w:val="20"/>
                <w:lang w:val="fr-CH"/>
              </w:rPr>
              <w:t>étranger.</w:t>
            </w:r>
          </w:p>
        </w:tc>
      </w:tr>
      <w:tr w:rsidR="00537A0E" w:rsidRPr="00AB6528" w14:paraId="368D849B" w14:textId="77777777" w:rsidTr="002C4A9F">
        <w:trPr>
          <w:jc w:val="center"/>
        </w:trPr>
        <w:tc>
          <w:tcPr>
            <w:tcW w:w="850" w:type="dxa"/>
            <w:tcBorders>
              <w:right w:val="nil"/>
            </w:tcBorders>
            <w:shd w:val="clear" w:color="auto" w:fill="D9D9D9" w:themeFill="background1" w:themeFillShade="D9"/>
            <w:tcMar>
              <w:left w:w="85" w:type="dxa"/>
            </w:tcMar>
          </w:tcPr>
          <w:p w14:paraId="18DB4A7F"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58</w:t>
            </w:r>
          </w:p>
        </w:tc>
        <w:tc>
          <w:tcPr>
            <w:tcW w:w="850" w:type="dxa"/>
            <w:tcBorders>
              <w:left w:val="nil"/>
              <w:right w:val="nil"/>
            </w:tcBorders>
            <w:shd w:val="clear" w:color="auto" w:fill="D9D9D9" w:themeFill="background1" w:themeFillShade="D9"/>
          </w:tcPr>
          <w:p w14:paraId="2FC59692"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2E2DDD" w14:textId="6148CAC0"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Investissements </w:t>
            </w:r>
            <w:r>
              <w:rPr>
                <w:rStyle w:val="Kontentabelle4-stelligeChar"/>
                <w:b/>
                <w:bCs/>
                <w:sz w:val="20"/>
                <w:lang w:val="fr-CH"/>
              </w:rPr>
              <w:br/>
            </w:r>
            <w:r w:rsidRPr="00AB6528">
              <w:rPr>
                <w:rStyle w:val="Kontentabelle4-stelligeChar"/>
                <w:b/>
                <w:bCs/>
                <w:sz w:val="20"/>
                <w:lang w:val="fr-CH"/>
              </w:rPr>
              <w:t>extraordinaires</w:t>
            </w:r>
          </w:p>
        </w:tc>
        <w:tc>
          <w:tcPr>
            <w:tcW w:w="5386" w:type="dxa"/>
            <w:gridSpan w:val="2"/>
            <w:tcBorders>
              <w:left w:val="nil"/>
            </w:tcBorders>
            <w:shd w:val="clear" w:color="auto" w:fill="D9D9D9"/>
            <w:tcMar>
              <w:left w:w="85" w:type="dxa"/>
            </w:tcMar>
          </w:tcPr>
          <w:p w14:paraId="68A2546B" w14:textId="1840A439"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537A0E">
              <w:rPr>
                <w:rStyle w:val="Kontentabelle4-stelligeChar"/>
                <w:iCs/>
                <w:strike/>
                <w:sz w:val="20"/>
                <w:highlight w:val="green"/>
                <w:lang w:val="fr-CH"/>
              </w:rPr>
              <w:t xml:space="preserve">conformément à l'art. </w:t>
            </w:r>
            <w:r w:rsidRPr="005D6189">
              <w:rPr>
                <w:rStyle w:val="Kontentabelle4-stelligeChar"/>
                <w:iCs/>
                <w:strike/>
                <w:sz w:val="20"/>
                <w:highlight w:val="green"/>
              </w:rPr>
              <w:t>25 al. 2 de la LMFC.</w:t>
            </w:r>
          </w:p>
        </w:tc>
      </w:tr>
      <w:tr w:rsidR="00E7664F" w:rsidRPr="00AB6528" w14:paraId="12C7FB2B" w14:textId="77777777" w:rsidTr="005B61C1">
        <w:trPr>
          <w:jc w:val="center"/>
        </w:trPr>
        <w:tc>
          <w:tcPr>
            <w:tcW w:w="850" w:type="dxa"/>
            <w:tcBorders>
              <w:right w:val="nil"/>
            </w:tcBorders>
            <w:shd w:val="clear" w:color="auto" w:fill="F2F2F2" w:themeFill="background1" w:themeFillShade="F2"/>
            <w:tcMar>
              <w:left w:w="85" w:type="dxa"/>
            </w:tcMar>
          </w:tcPr>
          <w:p w14:paraId="6E2512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580</w:t>
            </w:r>
          </w:p>
        </w:tc>
        <w:tc>
          <w:tcPr>
            <w:tcW w:w="850" w:type="dxa"/>
            <w:tcBorders>
              <w:left w:val="nil"/>
              <w:right w:val="nil"/>
            </w:tcBorders>
            <w:shd w:val="clear" w:color="auto" w:fill="F2F2F2" w:themeFill="background1" w:themeFillShade="F2"/>
          </w:tcPr>
          <w:p w14:paraId="1F379A2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216E0F" w14:textId="4097126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extraordinaires pour les immobilisations corporelles</w:t>
            </w:r>
          </w:p>
        </w:tc>
        <w:tc>
          <w:tcPr>
            <w:tcW w:w="5386" w:type="dxa"/>
            <w:gridSpan w:val="2"/>
            <w:tcBorders>
              <w:left w:val="nil"/>
            </w:tcBorders>
            <w:shd w:val="clear" w:color="auto" w:fill="F2F2F2" w:themeFill="background1" w:themeFillShade="F2"/>
            <w:tcMar>
              <w:left w:w="85" w:type="dxa"/>
            </w:tcMar>
          </w:tcPr>
          <w:p w14:paraId="24880F84" w14:textId="06CF56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50</w:t>
            </w:r>
            <w:r>
              <w:rPr>
                <w:rStyle w:val="Kontentabelle4-stelligeChar"/>
                <w:iCs/>
                <w:sz w:val="20"/>
                <w:lang w:val="fr-CH"/>
              </w:rPr>
              <w:t>.</w:t>
            </w:r>
          </w:p>
        </w:tc>
      </w:tr>
      <w:tr w:rsidR="00E7664F" w:rsidRPr="00AB6528" w14:paraId="243EA6AE" w14:textId="77777777" w:rsidTr="005B61C1">
        <w:trPr>
          <w:jc w:val="center"/>
        </w:trPr>
        <w:tc>
          <w:tcPr>
            <w:tcW w:w="850" w:type="dxa"/>
            <w:tcBorders>
              <w:right w:val="nil"/>
            </w:tcBorders>
            <w:shd w:val="clear" w:color="auto" w:fill="F2F2F2" w:themeFill="background1" w:themeFillShade="F2"/>
            <w:tcMar>
              <w:left w:w="85" w:type="dxa"/>
            </w:tcMar>
          </w:tcPr>
          <w:p w14:paraId="1CFB6DA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582</w:t>
            </w:r>
          </w:p>
        </w:tc>
        <w:tc>
          <w:tcPr>
            <w:tcW w:w="850" w:type="dxa"/>
            <w:tcBorders>
              <w:left w:val="nil"/>
              <w:right w:val="nil"/>
            </w:tcBorders>
            <w:shd w:val="clear" w:color="auto" w:fill="F2F2F2" w:themeFill="background1" w:themeFillShade="F2"/>
          </w:tcPr>
          <w:p w14:paraId="74AA48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3B21638" w14:textId="61970BF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extraordinaires pour les immobilisations</w:t>
            </w:r>
            <w:r>
              <w:rPr>
                <w:rStyle w:val="Kontentabelle4-stelligeChar"/>
                <w:iCs/>
                <w:sz w:val="20"/>
                <w:lang w:val="fr-CH"/>
              </w:rPr>
              <w:br/>
            </w:r>
            <w:r w:rsidRPr="00AB6528">
              <w:rPr>
                <w:rStyle w:val="Kontentabelle4-stelligeChar"/>
                <w:iCs/>
                <w:sz w:val="20"/>
                <w:lang w:val="fr-CH"/>
              </w:rPr>
              <w:t>incorporelles</w:t>
            </w:r>
          </w:p>
        </w:tc>
        <w:tc>
          <w:tcPr>
            <w:tcW w:w="5386" w:type="dxa"/>
            <w:gridSpan w:val="2"/>
            <w:tcBorders>
              <w:left w:val="nil"/>
            </w:tcBorders>
            <w:shd w:val="clear" w:color="auto" w:fill="F2F2F2" w:themeFill="background1" w:themeFillShade="F2"/>
            <w:tcMar>
              <w:left w:w="85" w:type="dxa"/>
            </w:tcMar>
          </w:tcPr>
          <w:p w14:paraId="220B3D62" w14:textId="4A1FDF0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52</w:t>
            </w:r>
            <w:r>
              <w:rPr>
                <w:rStyle w:val="Kontentabelle4-stelligeChar"/>
                <w:iCs/>
                <w:sz w:val="20"/>
                <w:lang w:val="fr-CH"/>
              </w:rPr>
              <w:t>.</w:t>
            </w:r>
          </w:p>
        </w:tc>
      </w:tr>
      <w:tr w:rsidR="00E7664F" w:rsidRPr="00AB6528" w14:paraId="09891B4F" w14:textId="77777777" w:rsidTr="005B61C1">
        <w:trPr>
          <w:jc w:val="center"/>
        </w:trPr>
        <w:tc>
          <w:tcPr>
            <w:tcW w:w="850" w:type="dxa"/>
            <w:tcBorders>
              <w:right w:val="nil"/>
            </w:tcBorders>
            <w:shd w:val="clear" w:color="auto" w:fill="F2F2F2" w:themeFill="background1" w:themeFillShade="F2"/>
            <w:tcMar>
              <w:left w:w="85" w:type="dxa"/>
            </w:tcMar>
          </w:tcPr>
          <w:p w14:paraId="128D1F0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584</w:t>
            </w:r>
          </w:p>
        </w:tc>
        <w:tc>
          <w:tcPr>
            <w:tcW w:w="850" w:type="dxa"/>
            <w:tcBorders>
              <w:left w:val="nil"/>
              <w:right w:val="nil"/>
            </w:tcBorders>
            <w:shd w:val="clear" w:color="auto" w:fill="F2F2F2" w:themeFill="background1" w:themeFillShade="F2"/>
          </w:tcPr>
          <w:p w14:paraId="4AEC23C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24CFF9" w14:textId="105FAE81"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 xml:space="preserve">extraordinaires </w:t>
            </w:r>
            <w:r>
              <w:rPr>
                <w:rStyle w:val="Kontentabelle4-stelligeChar"/>
                <w:iCs/>
                <w:sz w:val="20"/>
                <w:lang w:val="fr-CH"/>
              </w:rPr>
              <w:br/>
            </w:r>
            <w:r w:rsidRPr="00AB6528">
              <w:rPr>
                <w:rStyle w:val="Kontentabelle4-stelligeChar"/>
                <w:iCs/>
                <w:sz w:val="20"/>
                <w:lang w:val="fr-CH"/>
              </w:rPr>
              <w:t>pour les prêts</w:t>
            </w:r>
          </w:p>
        </w:tc>
        <w:tc>
          <w:tcPr>
            <w:tcW w:w="5386" w:type="dxa"/>
            <w:gridSpan w:val="2"/>
            <w:tcBorders>
              <w:left w:val="nil"/>
            </w:tcBorders>
            <w:shd w:val="clear" w:color="auto" w:fill="F2F2F2" w:themeFill="background1" w:themeFillShade="F2"/>
            <w:tcMar>
              <w:left w:w="85" w:type="dxa"/>
            </w:tcMar>
          </w:tcPr>
          <w:p w14:paraId="7F4B5F04" w14:textId="0BC6D5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54</w:t>
            </w:r>
            <w:r>
              <w:rPr>
                <w:rStyle w:val="Kontentabelle4-stelligeChar"/>
                <w:iCs/>
                <w:sz w:val="20"/>
                <w:lang w:val="fr-CH"/>
              </w:rPr>
              <w:t>.</w:t>
            </w:r>
          </w:p>
        </w:tc>
      </w:tr>
      <w:tr w:rsidR="00E7664F" w:rsidRPr="00AB6528" w14:paraId="73F9DF75" w14:textId="77777777" w:rsidTr="005B61C1">
        <w:trPr>
          <w:jc w:val="center"/>
        </w:trPr>
        <w:tc>
          <w:tcPr>
            <w:tcW w:w="850" w:type="dxa"/>
            <w:tcBorders>
              <w:right w:val="nil"/>
            </w:tcBorders>
            <w:shd w:val="clear" w:color="auto" w:fill="F2F2F2" w:themeFill="background1" w:themeFillShade="F2"/>
            <w:tcMar>
              <w:left w:w="85" w:type="dxa"/>
            </w:tcMar>
          </w:tcPr>
          <w:p w14:paraId="6BE96D1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585</w:t>
            </w:r>
          </w:p>
        </w:tc>
        <w:tc>
          <w:tcPr>
            <w:tcW w:w="850" w:type="dxa"/>
            <w:tcBorders>
              <w:left w:val="nil"/>
              <w:right w:val="nil"/>
            </w:tcBorders>
            <w:shd w:val="clear" w:color="auto" w:fill="F2F2F2" w:themeFill="background1" w:themeFillShade="F2"/>
          </w:tcPr>
          <w:p w14:paraId="750B82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9ED11F" w14:textId="6C7BCAE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Investissements </w:t>
            </w:r>
            <w:r>
              <w:rPr>
                <w:rStyle w:val="Kontentabelle4-stelligeChar"/>
                <w:iCs/>
                <w:sz w:val="20"/>
                <w:lang w:val="fr-CH"/>
              </w:rPr>
              <w:br/>
            </w:r>
            <w:r w:rsidRPr="00AB6528">
              <w:rPr>
                <w:rStyle w:val="Kontentabelle4-stelligeChar"/>
                <w:iCs/>
                <w:sz w:val="20"/>
                <w:lang w:val="fr-CH"/>
              </w:rPr>
              <w:t xml:space="preserve">extraordinaires </w:t>
            </w:r>
            <w:r>
              <w:rPr>
                <w:rStyle w:val="Kontentabelle4-stelligeChar"/>
                <w:iCs/>
                <w:sz w:val="20"/>
                <w:lang w:val="fr-CH"/>
              </w:rPr>
              <w:br/>
            </w:r>
            <w:r w:rsidRPr="00AB6528">
              <w:rPr>
                <w:rStyle w:val="Kontentabelle4-stelligeChar"/>
                <w:iCs/>
                <w:sz w:val="20"/>
                <w:lang w:val="fr-CH"/>
              </w:rPr>
              <w:t xml:space="preserve">pour les participations </w:t>
            </w:r>
            <w:r>
              <w:rPr>
                <w:rStyle w:val="Kontentabelle4-stelligeChar"/>
                <w:iCs/>
                <w:sz w:val="20"/>
                <w:lang w:val="fr-CH"/>
              </w:rPr>
              <w:br/>
            </w:r>
            <w:r w:rsidRPr="00AB6528">
              <w:rPr>
                <w:rStyle w:val="Kontentabelle4-stelligeChar"/>
                <w:iCs/>
                <w:sz w:val="20"/>
                <w:lang w:val="fr-CH"/>
              </w:rPr>
              <w:t>et le capital social</w:t>
            </w:r>
          </w:p>
        </w:tc>
        <w:tc>
          <w:tcPr>
            <w:tcW w:w="5386" w:type="dxa"/>
            <w:gridSpan w:val="2"/>
            <w:tcBorders>
              <w:left w:val="nil"/>
            </w:tcBorders>
            <w:shd w:val="clear" w:color="auto" w:fill="F2F2F2" w:themeFill="background1" w:themeFillShade="F2"/>
            <w:tcMar>
              <w:left w:w="85" w:type="dxa"/>
            </w:tcMar>
          </w:tcPr>
          <w:p w14:paraId="48C9777D" w14:textId="7FEBC8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participations et le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55</w:t>
            </w:r>
          </w:p>
        </w:tc>
      </w:tr>
      <w:tr w:rsidR="00E7664F" w:rsidRPr="00AB6528" w14:paraId="68741E76" w14:textId="77777777" w:rsidTr="005B61C1">
        <w:trPr>
          <w:jc w:val="center"/>
        </w:trPr>
        <w:tc>
          <w:tcPr>
            <w:tcW w:w="850" w:type="dxa"/>
            <w:tcBorders>
              <w:right w:val="nil"/>
            </w:tcBorders>
            <w:shd w:val="clear" w:color="auto" w:fill="F2F2F2" w:themeFill="background1" w:themeFillShade="F2"/>
            <w:tcMar>
              <w:left w:w="85" w:type="dxa"/>
            </w:tcMar>
          </w:tcPr>
          <w:p w14:paraId="53FE7E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586</w:t>
            </w:r>
          </w:p>
        </w:tc>
        <w:tc>
          <w:tcPr>
            <w:tcW w:w="850" w:type="dxa"/>
            <w:tcBorders>
              <w:left w:val="nil"/>
              <w:right w:val="nil"/>
            </w:tcBorders>
            <w:shd w:val="clear" w:color="auto" w:fill="F2F2F2" w:themeFill="background1" w:themeFillShade="F2"/>
          </w:tcPr>
          <w:p w14:paraId="654E47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06C5E3" w14:textId="3841A34D"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iCs/>
                <w:sz w:val="20"/>
                <w:lang w:val="fr-CH"/>
              </w:rPr>
              <w:t>d</w:t>
            </w:r>
            <w:r>
              <w:rPr>
                <w:rStyle w:val="Kontentabelle4-stelligeChar"/>
                <w:iCs/>
                <w:sz w:val="20"/>
                <w:lang w:val="fr-CH"/>
              </w:rPr>
              <w:t>’</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 xml:space="preserve">extraordinaires </w:t>
            </w:r>
          </w:p>
        </w:tc>
        <w:tc>
          <w:tcPr>
            <w:tcW w:w="5386" w:type="dxa"/>
            <w:gridSpan w:val="2"/>
            <w:tcBorders>
              <w:left w:val="nil"/>
            </w:tcBorders>
            <w:shd w:val="clear" w:color="auto" w:fill="F2F2F2" w:themeFill="background1" w:themeFillShade="F2"/>
            <w:tcMar>
              <w:left w:w="85" w:type="dxa"/>
            </w:tcMar>
          </w:tcPr>
          <w:p w14:paraId="29E244BF" w14:textId="668AAAC2"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w:t>
            </w:r>
            <w:r w:rsidR="00E7664F">
              <w:rPr>
                <w:rStyle w:val="Kontentabelle4-stelligeChar"/>
                <w:sz w:val="20"/>
                <w:lang w:val="fr-CH"/>
              </w:rPr>
              <w:t>d</w:t>
            </w:r>
            <w:r w:rsidR="00E7664F">
              <w:rPr>
                <w:rStyle w:val="Kontentabelle4-stelligeChar"/>
                <w:iCs/>
                <w:sz w:val="20"/>
                <w:lang w:val="fr-CH"/>
              </w:rPr>
              <w:t>‘</w:t>
            </w:r>
            <w:r w:rsidR="00E7664F" w:rsidRPr="00AB6528">
              <w:rPr>
                <w:rStyle w:val="Kontentabelle4-stelligeChar"/>
                <w:iCs/>
                <w:sz w:val="20"/>
                <w:lang w:val="fr-CH"/>
              </w:rPr>
              <w:t xml:space="preserve">investissement extraordinaires.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56</w:t>
            </w:r>
            <w:r w:rsidR="00E7664F">
              <w:rPr>
                <w:rStyle w:val="Kontentabelle4-stelligeChar"/>
                <w:iCs/>
                <w:sz w:val="20"/>
                <w:lang w:val="fr-CH"/>
              </w:rPr>
              <w:t>.</w:t>
            </w:r>
          </w:p>
        </w:tc>
      </w:tr>
      <w:tr w:rsidR="00E7664F" w:rsidRPr="00AB6528" w14:paraId="22DAEF22" w14:textId="77777777" w:rsidTr="005B61C1">
        <w:trPr>
          <w:jc w:val="center"/>
        </w:trPr>
        <w:tc>
          <w:tcPr>
            <w:tcW w:w="850" w:type="dxa"/>
            <w:tcBorders>
              <w:right w:val="nil"/>
            </w:tcBorders>
            <w:shd w:val="clear" w:color="auto" w:fill="F2F2F2" w:themeFill="background1" w:themeFillShade="F2"/>
            <w:tcMar>
              <w:left w:w="85" w:type="dxa"/>
            </w:tcMar>
          </w:tcPr>
          <w:p w14:paraId="49C195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589</w:t>
            </w:r>
          </w:p>
        </w:tc>
        <w:tc>
          <w:tcPr>
            <w:tcW w:w="850" w:type="dxa"/>
            <w:tcBorders>
              <w:left w:val="nil"/>
              <w:right w:val="nil"/>
            </w:tcBorders>
            <w:shd w:val="clear" w:color="auto" w:fill="F2F2F2" w:themeFill="background1" w:themeFillShade="F2"/>
          </w:tcPr>
          <w:p w14:paraId="228664F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8DBB5CA" w14:textId="28B1421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investissements </w:t>
            </w:r>
            <w:r>
              <w:rPr>
                <w:rStyle w:val="Kontentabelle4-stelligeChar"/>
                <w:iCs/>
                <w:sz w:val="20"/>
                <w:lang w:val="fr-CH"/>
              </w:rPr>
              <w:br/>
            </w:r>
            <w:r w:rsidRPr="00AB6528">
              <w:rPr>
                <w:rStyle w:val="Kontentabelle4-stelligeChar"/>
                <w:iCs/>
                <w:sz w:val="20"/>
                <w:lang w:val="fr-CH"/>
              </w:rPr>
              <w:t>extraordinaires</w:t>
            </w:r>
          </w:p>
        </w:tc>
        <w:tc>
          <w:tcPr>
            <w:tcW w:w="5386" w:type="dxa"/>
            <w:gridSpan w:val="2"/>
            <w:tcBorders>
              <w:left w:val="nil"/>
            </w:tcBorders>
            <w:shd w:val="clear" w:color="auto" w:fill="F2F2F2" w:themeFill="background1" w:themeFillShade="F2"/>
            <w:tcMar>
              <w:left w:w="85" w:type="dxa"/>
            </w:tcMar>
          </w:tcPr>
          <w:p w14:paraId="3FD9D55C" w14:textId="5873DF9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dépenses extraordinaires d</w:t>
            </w:r>
            <w:r>
              <w:rPr>
                <w:rStyle w:val="Kontentabelle4-stelligeChar"/>
                <w:iCs/>
                <w:sz w:val="20"/>
                <w:lang w:val="fr-CH"/>
              </w:rPr>
              <w:t>’</w:t>
            </w:r>
            <w:r w:rsidRPr="00AB6528">
              <w:rPr>
                <w:rStyle w:val="Kontentabelle4-stelligeChar"/>
                <w:iCs/>
                <w:sz w:val="20"/>
                <w:lang w:val="fr-CH"/>
              </w:rPr>
              <w:t>investissement. Les comptes détaillés doivent être attribués de manière nette au compte du bilan, pour des raisons d</w:t>
            </w:r>
            <w:r>
              <w:rPr>
                <w:rStyle w:val="Kontentabelle4-stelligeChar"/>
                <w:iCs/>
                <w:sz w:val="20"/>
                <w:lang w:val="fr-CH"/>
              </w:rPr>
              <w:t>’</w:t>
            </w:r>
            <w:r w:rsidRPr="00AB6528">
              <w:rPr>
                <w:rStyle w:val="Kontentabelle4-stelligeChar"/>
                <w:iCs/>
                <w:sz w:val="20"/>
                <w:lang w:val="fr-CH"/>
              </w:rPr>
              <w:t>inscription à l</w:t>
            </w:r>
            <w:r>
              <w:rPr>
                <w:rStyle w:val="Kontentabelle4-stelligeChar"/>
                <w:iCs/>
                <w:sz w:val="20"/>
                <w:lang w:val="fr-CH"/>
              </w:rPr>
              <w:t>’</w:t>
            </w:r>
            <w:r w:rsidRPr="00AB6528">
              <w:rPr>
                <w:rStyle w:val="Kontentabelle4-stelligeChar"/>
                <w:iCs/>
                <w:sz w:val="20"/>
                <w:lang w:val="fr-CH"/>
              </w:rPr>
              <w:t>actif</w:t>
            </w:r>
            <w:r>
              <w:rPr>
                <w:rStyle w:val="Kontentabelle4-stelligeChar"/>
                <w:iCs/>
                <w:sz w:val="20"/>
                <w:lang w:val="fr-CH"/>
              </w:rPr>
              <w:t>.</w:t>
            </w:r>
          </w:p>
        </w:tc>
      </w:tr>
      <w:tr w:rsidR="00E7664F" w:rsidRPr="00AB6528" w14:paraId="2124676B" w14:textId="77777777" w:rsidTr="005B61C1">
        <w:trPr>
          <w:jc w:val="center"/>
        </w:trPr>
        <w:tc>
          <w:tcPr>
            <w:tcW w:w="850" w:type="dxa"/>
            <w:tcBorders>
              <w:right w:val="nil"/>
            </w:tcBorders>
            <w:shd w:val="clear" w:color="auto" w:fill="D9D9D9" w:themeFill="background1" w:themeFillShade="D9"/>
            <w:tcMar>
              <w:left w:w="85" w:type="dxa"/>
            </w:tcMar>
          </w:tcPr>
          <w:p w14:paraId="4414B47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59</w:t>
            </w:r>
          </w:p>
        </w:tc>
        <w:tc>
          <w:tcPr>
            <w:tcW w:w="850" w:type="dxa"/>
            <w:tcBorders>
              <w:left w:val="nil"/>
              <w:right w:val="nil"/>
            </w:tcBorders>
            <w:shd w:val="clear" w:color="auto" w:fill="D9D9D9" w:themeFill="background1" w:themeFillShade="D9"/>
          </w:tcPr>
          <w:p w14:paraId="695CB7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4F14F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588C8057"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6C53E9C5" w14:textId="77777777" w:rsidTr="005B61C1">
        <w:trPr>
          <w:jc w:val="center"/>
        </w:trPr>
        <w:tc>
          <w:tcPr>
            <w:tcW w:w="850" w:type="dxa"/>
            <w:tcBorders>
              <w:right w:val="nil"/>
            </w:tcBorders>
            <w:shd w:val="clear" w:color="auto" w:fill="F2F2F2" w:themeFill="background1" w:themeFillShade="F2"/>
            <w:tcMar>
              <w:left w:w="85" w:type="dxa"/>
            </w:tcMar>
          </w:tcPr>
          <w:p w14:paraId="0CA0373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590</w:t>
            </w:r>
          </w:p>
        </w:tc>
        <w:tc>
          <w:tcPr>
            <w:tcW w:w="850" w:type="dxa"/>
            <w:tcBorders>
              <w:left w:val="nil"/>
              <w:right w:val="nil"/>
            </w:tcBorders>
            <w:shd w:val="clear" w:color="auto" w:fill="F2F2F2" w:themeFill="background1" w:themeFillShade="F2"/>
          </w:tcPr>
          <w:p w14:paraId="7973B7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56D792" w14:textId="77777777" w:rsidR="00E7664F" w:rsidRPr="00AB6528" w:rsidRDefault="00E7664F" w:rsidP="00E7664F">
            <w:pPr>
              <w:spacing w:line="240" w:lineRule="auto"/>
              <w:jc w:val="left"/>
              <w:rPr>
                <w:rStyle w:val="Kontentabelle4-stelligeChar"/>
                <w:iCs/>
                <w:strike/>
                <w:sz w:val="20"/>
                <w:lang w:val="fr-CH"/>
              </w:rPr>
            </w:pPr>
            <w:r w:rsidRPr="00AB6528">
              <w:rPr>
                <w:rStyle w:val="Kontentabelle4-stelligeChar"/>
                <w:iCs/>
                <w:sz w:val="20"/>
                <w:lang w:val="fr-CH"/>
              </w:rPr>
              <w:t>Report au bilan</w:t>
            </w:r>
          </w:p>
        </w:tc>
        <w:tc>
          <w:tcPr>
            <w:tcW w:w="5386" w:type="dxa"/>
            <w:gridSpan w:val="2"/>
            <w:tcBorders>
              <w:left w:val="nil"/>
            </w:tcBorders>
            <w:shd w:val="clear" w:color="auto" w:fill="F2F2F2" w:themeFill="background1" w:themeFillShade="F2"/>
            <w:tcMar>
              <w:left w:w="85" w:type="dxa"/>
            </w:tcMar>
          </w:tcPr>
          <w:p w14:paraId="0998F367" w14:textId="1F75714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 </w:t>
            </w:r>
            <w:r w:rsidRPr="00AB6528">
              <w:rPr>
                <w:rStyle w:val="Kontentabelle4-stelligeChar"/>
                <w:iCs/>
                <w:sz w:val="20"/>
                <w:lang w:val="fr-CH"/>
              </w:rPr>
              <w:t>:</w:t>
            </w:r>
          </w:p>
          <w:p w14:paraId="4BBE7775" w14:textId="265CB4D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1</w:t>
            </w:r>
            <w:r>
              <w:rPr>
                <w:rStyle w:val="Kontentabelle4-stelligeChar"/>
                <w:iCs/>
                <w:sz w:val="20"/>
                <w:lang w:val="fr-CH"/>
              </w:rPr>
              <w:t> </w:t>
            </w:r>
            <w:r w:rsidRPr="00AB6528">
              <w:rPr>
                <w:rStyle w:val="Kontentabelle4-stelligeChar"/>
                <w:iCs/>
                <w:sz w:val="20"/>
                <w:lang w:val="fr-CH"/>
              </w:rPr>
              <w:t>: les recettes des groupes par natures 60, 62-66 et 68 sont comptabilisées comme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590.</w:t>
            </w:r>
          </w:p>
          <w:p w14:paraId="64F99074" w14:textId="4C9A8BE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2</w:t>
            </w:r>
            <w:r>
              <w:rPr>
                <w:rStyle w:val="Kontentabelle4-stelligeChar"/>
                <w:iCs/>
                <w:sz w:val="20"/>
                <w:lang w:val="fr-CH"/>
              </w:rPr>
              <w:t> </w:t>
            </w:r>
            <w:r w:rsidRPr="00AB6528">
              <w:rPr>
                <w:rStyle w:val="Kontentabelle4-stelligeChar"/>
                <w:iCs/>
                <w:sz w:val="20"/>
                <w:lang w:val="fr-CH"/>
              </w:rPr>
              <w:t>: les recettes des groupes par natures 60 et 62 ainsi que 64-66 et 68 sont comptabilisées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w:t>
            </w:r>
            <w:r>
              <w:rPr>
                <w:rStyle w:val="Kontentabelle4-stelligeChar"/>
                <w:iCs/>
                <w:sz w:val="20"/>
                <w:lang w:val="fr-CH"/>
              </w:rPr>
              <w:t> ;</w:t>
            </w:r>
            <w:r w:rsidRPr="00AB6528">
              <w:rPr>
                <w:rStyle w:val="Kontentabelle4-stelligeChar"/>
                <w:iCs/>
                <w:sz w:val="20"/>
                <w:lang w:val="fr-CH"/>
              </w:rPr>
              <w:t xml:space="preserve"> le groupe par </w:t>
            </w:r>
            <w:r>
              <w:rPr>
                <w:rStyle w:val="Kontentabelle4-stelligeChar"/>
                <w:iCs/>
                <w:sz w:val="20"/>
                <w:lang w:val="fr-CH"/>
              </w:rPr>
              <w:t>nature </w:t>
            </w:r>
            <w:r w:rsidRPr="00AB6528">
              <w:rPr>
                <w:rStyle w:val="Kontentabelle4-stelligeChar"/>
                <w:iCs/>
                <w:sz w:val="20"/>
                <w:lang w:val="fr-CH"/>
              </w:rPr>
              <w:t xml:space="preserve">63 </w:t>
            </w:r>
            <w:r w:rsidRPr="00AB6528">
              <w:rPr>
                <w:rStyle w:val="Kontentabelle4-stelligeChar"/>
                <w:sz w:val="20"/>
                <w:lang w:val="fr-CH"/>
              </w:rPr>
              <w:t>Subventions d</w:t>
            </w:r>
            <w:r>
              <w:rPr>
                <w:rStyle w:val="Kontentabelle4-stelligeChar"/>
                <w:sz w:val="20"/>
                <w:lang w:val="fr-CH"/>
              </w:rPr>
              <w:t>’</w:t>
            </w:r>
            <w:r w:rsidRPr="00AB6528">
              <w:rPr>
                <w:rStyle w:val="Kontentabelle4-stelligeChar"/>
                <w:iCs/>
                <w:sz w:val="20"/>
                <w:lang w:val="fr-CH"/>
              </w:rPr>
              <w:t xml:space="preserve">investissement acquises est porté au passif dans le </w:t>
            </w:r>
            <w:r>
              <w:rPr>
                <w:rStyle w:val="Kontentabelle4-stelligeChar"/>
                <w:iCs/>
                <w:sz w:val="20"/>
                <w:lang w:val="fr-CH"/>
              </w:rPr>
              <w:t>compte </w:t>
            </w:r>
            <w:r w:rsidRPr="00AB6528">
              <w:rPr>
                <w:rStyle w:val="Kontentabelle4-stelligeChar"/>
                <w:iCs/>
                <w:sz w:val="20"/>
                <w:lang w:val="fr-CH"/>
              </w:rPr>
              <w:t>2068 (inscription à l</w:t>
            </w:r>
            <w:r>
              <w:rPr>
                <w:rStyle w:val="Kontentabelle4-stelligeChar"/>
                <w:iCs/>
                <w:sz w:val="20"/>
                <w:lang w:val="fr-CH"/>
              </w:rPr>
              <w:t>’</w:t>
            </w:r>
            <w:r w:rsidRPr="00AB6528">
              <w:rPr>
                <w:rStyle w:val="Kontentabelle4-stelligeChar"/>
                <w:iCs/>
                <w:sz w:val="20"/>
                <w:lang w:val="fr-CH"/>
              </w:rPr>
              <w:t>actif nette).</w:t>
            </w:r>
          </w:p>
          <w:p w14:paraId="5527A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Ils ne sont donc pas portés au bilan.</w:t>
            </w:r>
          </w:p>
        </w:tc>
      </w:tr>
      <w:tr w:rsidR="00E7664F" w:rsidRPr="00AB6528" w14:paraId="7F700ED9" w14:textId="77777777" w:rsidTr="005B61C1">
        <w:trPr>
          <w:jc w:val="center"/>
        </w:trPr>
        <w:tc>
          <w:tcPr>
            <w:tcW w:w="850" w:type="dxa"/>
            <w:tcBorders>
              <w:right w:val="nil"/>
            </w:tcBorders>
            <w:shd w:val="clear" w:color="auto" w:fill="F2F2F2" w:themeFill="background1" w:themeFillShade="F2"/>
            <w:tcMar>
              <w:left w:w="85" w:type="dxa"/>
            </w:tcMar>
          </w:tcPr>
          <w:p w14:paraId="6A3C2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599</w:t>
            </w:r>
          </w:p>
        </w:tc>
        <w:tc>
          <w:tcPr>
            <w:tcW w:w="850" w:type="dxa"/>
            <w:tcBorders>
              <w:left w:val="nil"/>
              <w:right w:val="nil"/>
            </w:tcBorders>
            <w:shd w:val="clear" w:color="auto" w:fill="F2F2F2" w:themeFill="background1" w:themeFillShade="F2"/>
          </w:tcPr>
          <w:p w14:paraId="215B781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D1A4B91" w14:textId="77777777" w:rsidR="00E7664F" w:rsidRPr="00AB6528"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4D1CB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4276F17" w14:textId="77777777" w:rsidTr="005B61C1">
        <w:trPr>
          <w:jc w:val="center"/>
        </w:trPr>
        <w:tc>
          <w:tcPr>
            <w:tcW w:w="850" w:type="dxa"/>
            <w:tcBorders>
              <w:right w:val="nil"/>
            </w:tcBorders>
            <w:shd w:val="clear" w:color="auto" w:fill="BFBFBF" w:themeFill="background1" w:themeFillShade="BF"/>
            <w:tcMar>
              <w:left w:w="85" w:type="dxa"/>
            </w:tcMar>
          </w:tcPr>
          <w:p w14:paraId="08F6938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6</w:t>
            </w:r>
          </w:p>
        </w:tc>
        <w:tc>
          <w:tcPr>
            <w:tcW w:w="850" w:type="dxa"/>
            <w:tcBorders>
              <w:left w:val="nil"/>
              <w:right w:val="nil"/>
            </w:tcBorders>
            <w:shd w:val="clear" w:color="auto" w:fill="BFBFBF" w:themeFill="background1" w:themeFillShade="BF"/>
          </w:tcPr>
          <w:p w14:paraId="768706F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35226EBF" w14:textId="0639F5B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investissement</w:t>
            </w:r>
          </w:p>
        </w:tc>
        <w:tc>
          <w:tcPr>
            <w:tcW w:w="5386" w:type="dxa"/>
            <w:gridSpan w:val="2"/>
            <w:tcBorders>
              <w:left w:val="nil"/>
            </w:tcBorders>
            <w:shd w:val="clear" w:color="auto" w:fill="BFBFBF" w:themeFill="background1" w:themeFillShade="BF"/>
            <w:tcMar>
              <w:left w:w="85" w:type="dxa"/>
            </w:tcMar>
          </w:tcPr>
          <w:p w14:paraId="04FF60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62E6A2" w14:textId="77777777" w:rsidTr="005B61C1">
        <w:trPr>
          <w:jc w:val="center"/>
        </w:trPr>
        <w:tc>
          <w:tcPr>
            <w:tcW w:w="850" w:type="dxa"/>
            <w:tcBorders>
              <w:right w:val="nil"/>
            </w:tcBorders>
            <w:shd w:val="clear" w:color="auto" w:fill="D9D9D9" w:themeFill="background1" w:themeFillShade="D9"/>
            <w:tcMar>
              <w:left w:w="85" w:type="dxa"/>
            </w:tcMar>
          </w:tcPr>
          <w:p w14:paraId="07DDA0D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60</w:t>
            </w:r>
          </w:p>
        </w:tc>
        <w:tc>
          <w:tcPr>
            <w:tcW w:w="850" w:type="dxa"/>
            <w:tcBorders>
              <w:left w:val="nil"/>
              <w:right w:val="nil"/>
            </w:tcBorders>
            <w:shd w:val="clear" w:color="auto" w:fill="D9D9D9" w:themeFill="background1" w:themeFillShade="D9"/>
          </w:tcPr>
          <w:p w14:paraId="5C704FF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BB98EBA" w14:textId="57447C0E"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 xml:space="preserve">corporelles dans </w:t>
            </w:r>
            <w:r>
              <w:rPr>
                <w:rStyle w:val="Kontentabelle4-stelligeChar"/>
                <w:b/>
                <w:bCs/>
                <w:sz w:val="20"/>
                <w:lang w:val="fr-CH"/>
              </w:rPr>
              <w:br/>
            </w:r>
            <w:r w:rsidRPr="00AB6528">
              <w:rPr>
                <w:rStyle w:val="Kontentabelle4-stelligeChar"/>
                <w:b/>
                <w:bCs/>
                <w:sz w:val="20"/>
                <w:lang w:val="fr-CH"/>
              </w:rPr>
              <w:t>le patrimoine financier</w:t>
            </w:r>
          </w:p>
        </w:tc>
        <w:tc>
          <w:tcPr>
            <w:tcW w:w="5386" w:type="dxa"/>
            <w:gridSpan w:val="2"/>
            <w:tcBorders>
              <w:left w:val="nil"/>
            </w:tcBorders>
            <w:shd w:val="clear" w:color="auto" w:fill="D9D9D9" w:themeFill="background1" w:themeFillShade="D9"/>
            <w:tcMar>
              <w:left w:w="85" w:type="dxa"/>
            </w:tcMar>
          </w:tcPr>
          <w:p w14:paraId="78A54C09" w14:textId="06613C0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Pour l</w:t>
            </w:r>
            <w:r>
              <w:rPr>
                <w:rStyle w:val="Kontentabelle4-stelligeChar"/>
                <w:iCs/>
                <w:sz w:val="20"/>
                <w:lang w:val="fr-CH"/>
              </w:rPr>
              <w:t>’</w:t>
            </w:r>
            <w:r w:rsidRPr="00AB6528">
              <w:rPr>
                <w:rStyle w:val="Kontentabelle4-stelligeChar"/>
                <w:iCs/>
                <w:sz w:val="20"/>
                <w:lang w:val="fr-CH"/>
              </w:rPr>
              <w:t>aliénation d</w:t>
            </w:r>
            <w:r>
              <w:rPr>
                <w:rStyle w:val="Kontentabelle4-stelligeChar"/>
                <w:iCs/>
                <w:sz w:val="20"/>
                <w:lang w:val="fr-CH"/>
              </w:rPr>
              <w:t>’</w:t>
            </w:r>
            <w:r w:rsidRPr="00AB6528">
              <w:rPr>
                <w:rStyle w:val="Kontentabelle4-stelligeChar"/>
                <w:iCs/>
                <w:sz w:val="20"/>
                <w:lang w:val="fr-CH"/>
              </w:rPr>
              <w:t xml:space="preserve">immobilisations corporelles ou pour l’exécution de tâches publiques, les immobilisations corporelles qui ne sont plus utilisées doivent être transférées dans le patrimoine financier (groupe par </w:t>
            </w:r>
            <w:r>
              <w:rPr>
                <w:rStyle w:val="Kontentabelle4-stelligeChar"/>
                <w:iCs/>
                <w:sz w:val="20"/>
                <w:lang w:val="fr-CH"/>
              </w:rPr>
              <w:t>nature </w:t>
            </w:r>
            <w:r w:rsidRPr="00AB6528">
              <w:rPr>
                <w:rStyle w:val="Kontentabelle4-stelligeChar"/>
                <w:iCs/>
                <w:sz w:val="20"/>
                <w:lang w:val="fr-CH"/>
              </w:rPr>
              <w:t>108) (déclassement).</w:t>
            </w:r>
          </w:p>
        </w:tc>
      </w:tr>
      <w:tr w:rsidR="00E7664F" w:rsidRPr="00AB6528" w14:paraId="19517A20" w14:textId="77777777" w:rsidTr="005B61C1">
        <w:trPr>
          <w:jc w:val="center"/>
        </w:trPr>
        <w:tc>
          <w:tcPr>
            <w:tcW w:w="850" w:type="dxa"/>
            <w:tcBorders>
              <w:right w:val="nil"/>
            </w:tcBorders>
            <w:shd w:val="clear" w:color="auto" w:fill="F2F2F2" w:themeFill="background1" w:themeFillShade="F2"/>
            <w:tcMar>
              <w:left w:w="85" w:type="dxa"/>
            </w:tcMar>
          </w:tcPr>
          <w:p w14:paraId="0536CE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600</w:t>
            </w:r>
          </w:p>
        </w:tc>
        <w:tc>
          <w:tcPr>
            <w:tcW w:w="850" w:type="dxa"/>
            <w:tcBorders>
              <w:left w:val="nil"/>
              <w:right w:val="nil"/>
            </w:tcBorders>
            <w:shd w:val="clear" w:color="auto" w:fill="F2F2F2" w:themeFill="background1" w:themeFillShade="F2"/>
          </w:tcPr>
          <w:p w14:paraId="2295977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FE0D093" w14:textId="795815D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terrains</w:t>
            </w:r>
          </w:p>
        </w:tc>
        <w:tc>
          <w:tcPr>
            <w:tcW w:w="5386" w:type="dxa"/>
            <w:gridSpan w:val="2"/>
            <w:tcBorders>
              <w:left w:val="nil"/>
            </w:tcBorders>
            <w:shd w:val="clear" w:color="auto" w:fill="F2F2F2" w:themeFill="background1" w:themeFillShade="F2"/>
            <w:tcMar>
              <w:left w:w="85" w:type="dxa"/>
            </w:tcMar>
          </w:tcPr>
          <w:p w14:paraId="4EAE8C84" w14:textId="1D52F1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1400 Terrains </w:t>
            </w:r>
            <w:r>
              <w:rPr>
                <w:rStyle w:val="Kontentabelle4-stelligeChar"/>
                <w:iCs/>
                <w:sz w:val="20"/>
                <w:lang w:val="fr-CH"/>
              </w:rPr>
              <w:t xml:space="preserve">classés dans le patrimoine administratif </w:t>
            </w:r>
            <w:r w:rsidRPr="00AB6528">
              <w:rPr>
                <w:rStyle w:val="Kontentabelle4-stelligeChar"/>
                <w:iCs/>
                <w:sz w:val="20"/>
                <w:lang w:val="fr-CH"/>
              </w:rPr>
              <w:t>dans le patrimoine financier.</w:t>
            </w:r>
          </w:p>
        </w:tc>
      </w:tr>
      <w:tr w:rsidR="00E7664F" w:rsidRPr="00AB6528" w14:paraId="5595AF86" w14:textId="77777777" w:rsidTr="005B61C1">
        <w:trPr>
          <w:jc w:val="center"/>
        </w:trPr>
        <w:tc>
          <w:tcPr>
            <w:tcW w:w="850" w:type="dxa"/>
            <w:tcBorders>
              <w:right w:val="nil"/>
            </w:tcBorders>
            <w:shd w:val="clear" w:color="auto" w:fill="F2F2F2" w:themeFill="background1" w:themeFillShade="F2"/>
            <w:tcMar>
              <w:left w:w="85" w:type="dxa"/>
            </w:tcMar>
          </w:tcPr>
          <w:p w14:paraId="65C6CCC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601</w:t>
            </w:r>
          </w:p>
        </w:tc>
        <w:tc>
          <w:tcPr>
            <w:tcW w:w="850" w:type="dxa"/>
            <w:tcBorders>
              <w:left w:val="nil"/>
              <w:right w:val="nil"/>
            </w:tcBorders>
            <w:shd w:val="clear" w:color="auto" w:fill="F2F2F2" w:themeFill="background1" w:themeFillShade="F2"/>
          </w:tcPr>
          <w:p w14:paraId="16A9EB9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C0EEA2" w14:textId="125AE23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routes</w:t>
            </w:r>
            <w:r>
              <w:rPr>
                <w:rStyle w:val="Kontentabelle4-stelligeChar"/>
                <w:iCs/>
                <w:sz w:val="20"/>
                <w:lang w:val="fr-CH"/>
              </w:rPr>
              <w:t xml:space="preserve"> et voies de communication</w:t>
            </w:r>
          </w:p>
        </w:tc>
        <w:tc>
          <w:tcPr>
            <w:tcW w:w="5386" w:type="dxa"/>
            <w:gridSpan w:val="2"/>
            <w:tcBorders>
              <w:left w:val="nil"/>
            </w:tcBorders>
            <w:shd w:val="clear" w:color="auto" w:fill="F2F2F2" w:themeFill="background1" w:themeFillShade="F2"/>
            <w:tcMar>
              <w:left w:w="85" w:type="dxa"/>
            </w:tcMar>
          </w:tcPr>
          <w:p w14:paraId="778F7558" w14:textId="32F3EE6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1401 Routes dans le patrimoine financier</w:t>
            </w:r>
            <w:r>
              <w:rPr>
                <w:rStyle w:val="Kontentabelle4-stelligeChar"/>
                <w:iCs/>
                <w:sz w:val="20"/>
                <w:lang w:val="fr-CH"/>
              </w:rPr>
              <w:t>.</w:t>
            </w:r>
          </w:p>
        </w:tc>
      </w:tr>
      <w:tr w:rsidR="00E7664F" w:rsidRPr="00AB6528" w14:paraId="6CCC622A" w14:textId="77777777" w:rsidTr="005B61C1">
        <w:trPr>
          <w:jc w:val="center"/>
        </w:trPr>
        <w:tc>
          <w:tcPr>
            <w:tcW w:w="850" w:type="dxa"/>
            <w:tcBorders>
              <w:right w:val="nil"/>
            </w:tcBorders>
            <w:shd w:val="clear" w:color="auto" w:fill="F2F2F2" w:themeFill="background1" w:themeFillShade="F2"/>
            <w:tcMar>
              <w:left w:w="85" w:type="dxa"/>
            </w:tcMar>
          </w:tcPr>
          <w:p w14:paraId="6A7B799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602</w:t>
            </w:r>
          </w:p>
        </w:tc>
        <w:tc>
          <w:tcPr>
            <w:tcW w:w="850" w:type="dxa"/>
            <w:tcBorders>
              <w:left w:val="nil"/>
              <w:right w:val="nil"/>
            </w:tcBorders>
            <w:shd w:val="clear" w:color="auto" w:fill="F2F2F2" w:themeFill="background1" w:themeFillShade="F2"/>
          </w:tcPr>
          <w:p w14:paraId="1DF3EAB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17F96E4" w14:textId="371E408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d’aménagements des cours d</w:t>
            </w:r>
            <w:r>
              <w:rPr>
                <w:rStyle w:val="Kontentabelle4-stelligeChar"/>
                <w:iCs/>
                <w:sz w:val="20"/>
                <w:lang w:val="fr-CH"/>
              </w:rPr>
              <w:t>’</w:t>
            </w:r>
            <w:r w:rsidRPr="00AB6528">
              <w:rPr>
                <w:rStyle w:val="Kontentabelle4-stelligeChar"/>
                <w:iCs/>
                <w:sz w:val="20"/>
                <w:lang w:val="fr-CH"/>
              </w:rPr>
              <w:t>eau</w:t>
            </w:r>
          </w:p>
        </w:tc>
        <w:tc>
          <w:tcPr>
            <w:tcW w:w="5386" w:type="dxa"/>
            <w:gridSpan w:val="2"/>
            <w:tcBorders>
              <w:left w:val="nil"/>
            </w:tcBorders>
            <w:shd w:val="clear" w:color="auto" w:fill="F2F2F2" w:themeFill="background1" w:themeFillShade="F2"/>
            <w:tcMar>
              <w:left w:w="85" w:type="dxa"/>
            </w:tcMar>
          </w:tcPr>
          <w:p w14:paraId="06CC75B5" w14:textId="404AF0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1402 Aménagement des cours d</w:t>
            </w:r>
            <w:r>
              <w:rPr>
                <w:rStyle w:val="Kontentabelle4-stelligeChar"/>
                <w:iCs/>
                <w:sz w:val="20"/>
                <w:lang w:val="fr-CH"/>
              </w:rPr>
              <w:t>’</w:t>
            </w:r>
            <w:r w:rsidRPr="00AB6528">
              <w:rPr>
                <w:rStyle w:val="Kontentabelle4-stelligeChar"/>
                <w:iCs/>
                <w:sz w:val="20"/>
                <w:lang w:val="fr-CH"/>
              </w:rPr>
              <w:t>eau dans le patrimoine financier</w:t>
            </w:r>
            <w:r>
              <w:rPr>
                <w:rStyle w:val="Kontentabelle4-stelligeChar"/>
                <w:iCs/>
                <w:sz w:val="20"/>
                <w:lang w:val="fr-CH"/>
              </w:rPr>
              <w:t>.</w:t>
            </w:r>
          </w:p>
        </w:tc>
      </w:tr>
      <w:tr w:rsidR="00E7664F" w:rsidRPr="00AB6528" w14:paraId="680E4A1D" w14:textId="77777777" w:rsidTr="005B61C1">
        <w:trPr>
          <w:jc w:val="center"/>
        </w:trPr>
        <w:tc>
          <w:tcPr>
            <w:tcW w:w="850" w:type="dxa"/>
            <w:tcBorders>
              <w:right w:val="nil"/>
            </w:tcBorders>
            <w:shd w:val="clear" w:color="auto" w:fill="F2F2F2" w:themeFill="background1" w:themeFillShade="F2"/>
            <w:tcMar>
              <w:left w:w="85" w:type="dxa"/>
            </w:tcMar>
          </w:tcPr>
          <w:p w14:paraId="77DED5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603</w:t>
            </w:r>
          </w:p>
        </w:tc>
        <w:tc>
          <w:tcPr>
            <w:tcW w:w="850" w:type="dxa"/>
            <w:tcBorders>
              <w:left w:val="nil"/>
              <w:right w:val="nil"/>
            </w:tcBorders>
            <w:shd w:val="clear" w:color="auto" w:fill="F2F2F2" w:themeFill="background1" w:themeFillShade="F2"/>
          </w:tcPr>
          <w:p w14:paraId="3AA02D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0C3E8B" w14:textId="1E9D3C4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travaux de génie civil</w:t>
            </w:r>
          </w:p>
        </w:tc>
        <w:tc>
          <w:tcPr>
            <w:tcW w:w="5386" w:type="dxa"/>
            <w:gridSpan w:val="2"/>
            <w:tcBorders>
              <w:left w:val="nil"/>
            </w:tcBorders>
            <w:shd w:val="clear" w:color="auto" w:fill="F2F2F2" w:themeFill="background1" w:themeFillShade="F2"/>
            <w:tcMar>
              <w:left w:w="85" w:type="dxa"/>
            </w:tcMar>
          </w:tcPr>
          <w:p w14:paraId="26C82A5F" w14:textId="4C65D9B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1403 Autres travaux de génie civil dans le patrimoine financier.</w:t>
            </w:r>
          </w:p>
        </w:tc>
      </w:tr>
      <w:tr w:rsidR="00537A0E" w:rsidRPr="00AB6528" w14:paraId="66D1EFD7" w14:textId="77777777" w:rsidTr="002C4A9F">
        <w:trPr>
          <w:jc w:val="center"/>
        </w:trPr>
        <w:tc>
          <w:tcPr>
            <w:tcW w:w="850" w:type="dxa"/>
            <w:tcBorders>
              <w:right w:val="nil"/>
            </w:tcBorders>
            <w:shd w:val="clear" w:color="auto" w:fill="F2F2F2" w:themeFill="background1" w:themeFillShade="F2"/>
            <w:tcMar>
              <w:left w:w="85" w:type="dxa"/>
            </w:tcMar>
          </w:tcPr>
          <w:p w14:paraId="073E1EF1"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604</w:t>
            </w:r>
          </w:p>
        </w:tc>
        <w:tc>
          <w:tcPr>
            <w:tcW w:w="850" w:type="dxa"/>
            <w:tcBorders>
              <w:left w:val="nil"/>
              <w:right w:val="nil"/>
            </w:tcBorders>
            <w:shd w:val="clear" w:color="auto" w:fill="F2F2F2" w:themeFill="background1" w:themeFillShade="F2"/>
          </w:tcPr>
          <w:p w14:paraId="7535C64F"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B05BED5" w14:textId="3FCB6AB9" w:rsidR="00537A0E" w:rsidRPr="00AB6528" w:rsidRDefault="00537A0E" w:rsidP="00537A0E">
            <w:pPr>
              <w:spacing w:line="240" w:lineRule="auto"/>
              <w:jc w:val="left"/>
              <w:rPr>
                <w:rStyle w:val="Kontentabelle4-stelligeChar"/>
                <w:iCs/>
                <w:sz w:val="20"/>
                <w:lang w:val="fr-CH"/>
              </w:rPr>
            </w:pPr>
            <w:r w:rsidRPr="00FE2086">
              <w:rPr>
                <w:rStyle w:val="Kontentabelle4-stelligeChar"/>
                <w:iCs/>
                <w:sz w:val="20"/>
              </w:rPr>
              <w:t xml:space="preserve">Transfert de </w:t>
            </w: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gridSpan w:val="2"/>
            <w:tcBorders>
              <w:left w:val="nil"/>
            </w:tcBorders>
            <w:shd w:val="clear" w:color="auto" w:fill="F2F2F2"/>
            <w:tcMar>
              <w:left w:w="85" w:type="dxa"/>
            </w:tcMar>
          </w:tcPr>
          <w:p w14:paraId="1676CE38" w14:textId="56D5D334"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Transferts du compte 1404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 xml:space="preserve"> dans le patrimoine financier.</w:t>
            </w:r>
          </w:p>
        </w:tc>
      </w:tr>
      <w:tr w:rsidR="00E7664F" w:rsidRPr="00AB6528" w14:paraId="51E066E4" w14:textId="77777777" w:rsidTr="005B61C1">
        <w:trPr>
          <w:jc w:val="center"/>
        </w:trPr>
        <w:tc>
          <w:tcPr>
            <w:tcW w:w="850" w:type="dxa"/>
            <w:tcBorders>
              <w:right w:val="nil"/>
            </w:tcBorders>
            <w:shd w:val="clear" w:color="auto" w:fill="F2F2F2" w:themeFill="background1" w:themeFillShade="F2"/>
            <w:tcMar>
              <w:left w:w="85" w:type="dxa"/>
            </w:tcMar>
          </w:tcPr>
          <w:p w14:paraId="1EEAFF7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605</w:t>
            </w:r>
          </w:p>
        </w:tc>
        <w:tc>
          <w:tcPr>
            <w:tcW w:w="850" w:type="dxa"/>
            <w:tcBorders>
              <w:left w:val="nil"/>
              <w:right w:val="nil"/>
            </w:tcBorders>
            <w:shd w:val="clear" w:color="auto" w:fill="F2F2F2" w:themeFill="background1" w:themeFillShade="F2"/>
          </w:tcPr>
          <w:p w14:paraId="38577BC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35662E" w14:textId="4F5AFBC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forêts</w:t>
            </w:r>
          </w:p>
        </w:tc>
        <w:tc>
          <w:tcPr>
            <w:tcW w:w="5386" w:type="dxa"/>
            <w:gridSpan w:val="2"/>
            <w:tcBorders>
              <w:left w:val="nil"/>
            </w:tcBorders>
            <w:shd w:val="clear" w:color="auto" w:fill="F2F2F2" w:themeFill="background1" w:themeFillShade="F2"/>
            <w:tcMar>
              <w:left w:w="85" w:type="dxa"/>
            </w:tcMar>
          </w:tcPr>
          <w:p w14:paraId="0E9DAC1C" w14:textId="1033AE3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1405 Forêts dans le patrimoine financier</w:t>
            </w:r>
            <w:r>
              <w:rPr>
                <w:rStyle w:val="Kontentabelle4-stelligeChar"/>
                <w:iCs/>
                <w:sz w:val="20"/>
                <w:lang w:val="fr-CH"/>
              </w:rPr>
              <w:t>.</w:t>
            </w:r>
          </w:p>
        </w:tc>
      </w:tr>
      <w:tr w:rsidR="00E7664F" w:rsidRPr="00AB6528" w14:paraId="42968F23" w14:textId="77777777" w:rsidTr="005B61C1">
        <w:trPr>
          <w:jc w:val="center"/>
        </w:trPr>
        <w:tc>
          <w:tcPr>
            <w:tcW w:w="850" w:type="dxa"/>
            <w:tcBorders>
              <w:right w:val="nil"/>
            </w:tcBorders>
            <w:shd w:val="clear" w:color="auto" w:fill="F2F2F2" w:themeFill="background1" w:themeFillShade="F2"/>
            <w:tcMar>
              <w:left w:w="85" w:type="dxa"/>
            </w:tcMar>
          </w:tcPr>
          <w:p w14:paraId="28D825E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606</w:t>
            </w:r>
          </w:p>
        </w:tc>
        <w:tc>
          <w:tcPr>
            <w:tcW w:w="850" w:type="dxa"/>
            <w:tcBorders>
              <w:left w:val="nil"/>
              <w:right w:val="nil"/>
            </w:tcBorders>
            <w:shd w:val="clear" w:color="auto" w:fill="F2F2F2" w:themeFill="background1" w:themeFillShade="F2"/>
          </w:tcPr>
          <w:p w14:paraId="0733BA8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8C209" w14:textId="707A2C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biens meubles</w:t>
            </w:r>
          </w:p>
        </w:tc>
        <w:tc>
          <w:tcPr>
            <w:tcW w:w="5386" w:type="dxa"/>
            <w:gridSpan w:val="2"/>
            <w:tcBorders>
              <w:left w:val="nil"/>
            </w:tcBorders>
            <w:shd w:val="clear" w:color="auto" w:fill="F2F2F2" w:themeFill="background1" w:themeFillShade="F2"/>
            <w:tcMar>
              <w:left w:w="85" w:type="dxa"/>
            </w:tcMar>
          </w:tcPr>
          <w:p w14:paraId="2788B50E" w14:textId="1D9AC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1406 Biens meubles dans le patrimoine financier</w:t>
            </w:r>
            <w:r>
              <w:rPr>
                <w:rStyle w:val="Kontentabelle4-stelligeChar"/>
                <w:iCs/>
                <w:sz w:val="20"/>
                <w:lang w:val="fr-CH"/>
              </w:rPr>
              <w:t>.</w:t>
            </w:r>
          </w:p>
        </w:tc>
      </w:tr>
      <w:tr w:rsidR="00E7664F" w:rsidRPr="00AB6528" w14:paraId="4AF6405A" w14:textId="77777777" w:rsidTr="005B61C1">
        <w:trPr>
          <w:jc w:val="center"/>
        </w:trPr>
        <w:tc>
          <w:tcPr>
            <w:tcW w:w="850" w:type="dxa"/>
            <w:tcBorders>
              <w:right w:val="nil"/>
            </w:tcBorders>
            <w:shd w:val="clear" w:color="auto" w:fill="F2F2F2" w:themeFill="background1" w:themeFillShade="F2"/>
            <w:tcMar>
              <w:left w:w="85" w:type="dxa"/>
            </w:tcMar>
          </w:tcPr>
          <w:p w14:paraId="24FDFC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609</w:t>
            </w:r>
          </w:p>
        </w:tc>
        <w:tc>
          <w:tcPr>
            <w:tcW w:w="850" w:type="dxa"/>
            <w:tcBorders>
              <w:left w:val="nil"/>
              <w:right w:val="nil"/>
            </w:tcBorders>
            <w:shd w:val="clear" w:color="auto" w:fill="F2F2F2" w:themeFill="background1" w:themeFillShade="F2"/>
          </w:tcPr>
          <w:p w14:paraId="3EC3B2A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A913AB" w14:textId="1A0FEC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w:t>
            </w:r>
            <w:r>
              <w:rPr>
                <w:rStyle w:val="Kontentabelle4-stelligeChar"/>
                <w:iCs/>
                <w:sz w:val="20"/>
                <w:lang w:val="fr-CH"/>
              </w:rPr>
              <w:br/>
            </w:r>
            <w:r w:rsidRPr="00AB6528">
              <w:rPr>
                <w:rStyle w:val="Kontentabelle4-stelligeChar"/>
                <w:iCs/>
                <w:sz w:val="20"/>
                <w:lang w:val="fr-CH"/>
              </w:rPr>
              <w:t>immobilisations corporelles</w:t>
            </w:r>
          </w:p>
        </w:tc>
        <w:tc>
          <w:tcPr>
            <w:tcW w:w="5386" w:type="dxa"/>
            <w:gridSpan w:val="2"/>
            <w:tcBorders>
              <w:left w:val="nil"/>
            </w:tcBorders>
            <w:shd w:val="clear" w:color="auto" w:fill="F2F2F2" w:themeFill="background1" w:themeFillShade="F2"/>
            <w:tcMar>
              <w:left w:w="85" w:type="dxa"/>
            </w:tcMar>
          </w:tcPr>
          <w:p w14:paraId="15647C03" w14:textId="1000A4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1409 Autres immobilisations corporelles dans le patrimoine financier.</w:t>
            </w:r>
          </w:p>
        </w:tc>
      </w:tr>
      <w:tr w:rsidR="00E7664F" w:rsidRPr="00AB6528" w14:paraId="4979581A" w14:textId="77777777" w:rsidTr="005B61C1">
        <w:trPr>
          <w:jc w:val="center"/>
        </w:trPr>
        <w:tc>
          <w:tcPr>
            <w:tcW w:w="850" w:type="dxa"/>
            <w:tcBorders>
              <w:right w:val="nil"/>
            </w:tcBorders>
            <w:shd w:val="clear" w:color="auto" w:fill="D9D9D9" w:themeFill="background1" w:themeFillShade="D9"/>
            <w:tcMar>
              <w:left w:w="85" w:type="dxa"/>
            </w:tcMar>
          </w:tcPr>
          <w:p w14:paraId="640F9E8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61</w:t>
            </w:r>
          </w:p>
        </w:tc>
        <w:tc>
          <w:tcPr>
            <w:tcW w:w="850" w:type="dxa"/>
            <w:tcBorders>
              <w:left w:val="nil"/>
              <w:right w:val="nil"/>
            </w:tcBorders>
            <w:shd w:val="clear" w:color="auto" w:fill="D9D9D9" w:themeFill="background1" w:themeFillShade="D9"/>
          </w:tcPr>
          <w:p w14:paraId="4642699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CDA25B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Remboursements</w:t>
            </w:r>
          </w:p>
        </w:tc>
        <w:tc>
          <w:tcPr>
            <w:tcW w:w="5386" w:type="dxa"/>
            <w:gridSpan w:val="2"/>
            <w:tcBorders>
              <w:left w:val="nil"/>
            </w:tcBorders>
            <w:shd w:val="clear" w:color="auto" w:fill="D9D9D9" w:themeFill="background1" w:themeFillShade="D9"/>
            <w:tcMar>
              <w:left w:w="85" w:type="dxa"/>
            </w:tcMar>
          </w:tcPr>
          <w:p w14:paraId="57E6B9F9" w14:textId="4AA0AA62"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de manière à ce qu</w:t>
            </w:r>
            <w:r>
              <w:rPr>
                <w:rStyle w:val="Kontentabelle4-stelligeChar"/>
                <w:iCs/>
                <w:sz w:val="20"/>
                <w:lang w:val="fr-CH"/>
              </w:rPr>
              <w:t>’</w:t>
            </w:r>
            <w:r w:rsidRPr="00AB6528">
              <w:rPr>
                <w:rStyle w:val="Kontentabelle4-stelligeChar"/>
                <w:iCs/>
                <w:sz w:val="20"/>
                <w:lang w:val="fr-CH"/>
              </w:rPr>
              <w:t>ils soient identiques et qu</w:t>
            </w:r>
            <w:r>
              <w:rPr>
                <w:rStyle w:val="Kontentabelle4-stelligeChar"/>
                <w:iCs/>
                <w:sz w:val="20"/>
                <w:lang w:val="fr-CH"/>
              </w:rPr>
              <w:t>’</w:t>
            </w:r>
            <w:r w:rsidRPr="00AB6528">
              <w:rPr>
                <w:rStyle w:val="Kontentabelle4-stelligeChar"/>
                <w:iCs/>
                <w:sz w:val="20"/>
                <w:lang w:val="fr-CH"/>
              </w:rPr>
              <w:t>ils se compensent</w:t>
            </w:r>
          </w:p>
        </w:tc>
      </w:tr>
      <w:tr w:rsidR="00E7664F" w:rsidRPr="00AB6528" w14:paraId="7003E76B" w14:textId="77777777" w:rsidTr="005B61C1">
        <w:trPr>
          <w:jc w:val="center"/>
        </w:trPr>
        <w:tc>
          <w:tcPr>
            <w:tcW w:w="850" w:type="dxa"/>
            <w:tcBorders>
              <w:right w:val="nil"/>
            </w:tcBorders>
            <w:shd w:val="clear" w:color="auto" w:fill="F2F2F2" w:themeFill="background1" w:themeFillShade="F2"/>
            <w:tcMar>
              <w:left w:w="85" w:type="dxa"/>
            </w:tcMar>
          </w:tcPr>
          <w:p w14:paraId="4F35C4B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610</w:t>
            </w:r>
          </w:p>
        </w:tc>
        <w:tc>
          <w:tcPr>
            <w:tcW w:w="850" w:type="dxa"/>
            <w:tcBorders>
              <w:left w:val="nil"/>
              <w:right w:val="nil"/>
            </w:tcBorders>
            <w:shd w:val="clear" w:color="auto" w:fill="F2F2F2" w:themeFill="background1" w:themeFillShade="F2"/>
          </w:tcPr>
          <w:p w14:paraId="5CC7C60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70564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4F1EC53" w14:textId="17890F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terrains.</w:t>
            </w:r>
          </w:p>
        </w:tc>
      </w:tr>
      <w:tr w:rsidR="00E7664F" w:rsidRPr="00AB6528" w14:paraId="39C3C779" w14:textId="77777777" w:rsidTr="005B61C1">
        <w:trPr>
          <w:jc w:val="center"/>
        </w:trPr>
        <w:tc>
          <w:tcPr>
            <w:tcW w:w="850" w:type="dxa"/>
            <w:tcBorders>
              <w:right w:val="nil"/>
            </w:tcBorders>
            <w:shd w:val="clear" w:color="auto" w:fill="F2F2F2" w:themeFill="background1" w:themeFillShade="F2"/>
            <w:tcMar>
              <w:left w:w="85" w:type="dxa"/>
            </w:tcMar>
          </w:tcPr>
          <w:p w14:paraId="60D1E7B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611</w:t>
            </w:r>
          </w:p>
        </w:tc>
        <w:tc>
          <w:tcPr>
            <w:tcW w:w="850" w:type="dxa"/>
            <w:tcBorders>
              <w:left w:val="nil"/>
              <w:right w:val="nil"/>
            </w:tcBorders>
            <w:shd w:val="clear" w:color="auto" w:fill="F2F2F2" w:themeFill="background1" w:themeFillShade="F2"/>
          </w:tcPr>
          <w:p w14:paraId="6FB304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1AFB693" w14:textId="559CB97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 xml:space="preserve"> et voies de communication</w:t>
            </w:r>
          </w:p>
        </w:tc>
        <w:tc>
          <w:tcPr>
            <w:tcW w:w="5386" w:type="dxa"/>
            <w:gridSpan w:val="2"/>
            <w:tcBorders>
              <w:left w:val="nil"/>
            </w:tcBorders>
            <w:shd w:val="clear" w:color="auto" w:fill="F2F2F2" w:themeFill="background1" w:themeFillShade="F2"/>
            <w:tcMar>
              <w:left w:w="85" w:type="dxa"/>
            </w:tcMar>
          </w:tcPr>
          <w:p w14:paraId="0CFBFA73" w14:textId="69A6C68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routes.</w:t>
            </w:r>
          </w:p>
        </w:tc>
      </w:tr>
      <w:tr w:rsidR="00E7664F" w:rsidRPr="00AB6528" w14:paraId="6DDA2B48" w14:textId="77777777" w:rsidTr="005B61C1">
        <w:trPr>
          <w:jc w:val="center"/>
        </w:trPr>
        <w:tc>
          <w:tcPr>
            <w:tcW w:w="850" w:type="dxa"/>
            <w:tcBorders>
              <w:right w:val="nil"/>
            </w:tcBorders>
            <w:shd w:val="clear" w:color="auto" w:fill="F2F2F2" w:themeFill="background1" w:themeFillShade="F2"/>
            <w:tcMar>
              <w:left w:w="85" w:type="dxa"/>
            </w:tcMar>
          </w:tcPr>
          <w:p w14:paraId="26C8418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612</w:t>
            </w:r>
          </w:p>
        </w:tc>
        <w:tc>
          <w:tcPr>
            <w:tcW w:w="850" w:type="dxa"/>
            <w:tcBorders>
              <w:left w:val="nil"/>
              <w:right w:val="nil"/>
            </w:tcBorders>
            <w:shd w:val="clear" w:color="auto" w:fill="F2F2F2" w:themeFill="background1" w:themeFillShade="F2"/>
          </w:tcPr>
          <w:p w14:paraId="6B879A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C4BCAB3" w14:textId="5B23081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Aménagement </w:t>
            </w:r>
            <w:r>
              <w:rPr>
                <w:rStyle w:val="Kontentabelle4-stelligeChar"/>
                <w:iCs/>
                <w:sz w:val="20"/>
                <w:lang w:val="fr-CH"/>
              </w:rPr>
              <w:br/>
            </w:r>
            <w:r w:rsidRPr="00AB6528">
              <w:rPr>
                <w:rStyle w:val="Kontentabelle4-stelligeChar"/>
                <w:iCs/>
                <w:sz w:val="20"/>
                <w:lang w:val="fr-CH"/>
              </w:rPr>
              <w:t>des cours d</w:t>
            </w:r>
            <w:r>
              <w:rPr>
                <w:rStyle w:val="Kontentabelle4-stelligeChar"/>
                <w:iCs/>
                <w:sz w:val="20"/>
                <w:lang w:val="fr-CH"/>
              </w:rPr>
              <w:t>’</w:t>
            </w:r>
            <w:r w:rsidRPr="00AB6528">
              <w:rPr>
                <w:rStyle w:val="Kontentabelle4-stelligeChar"/>
                <w:iCs/>
                <w:sz w:val="20"/>
                <w:lang w:val="fr-CH"/>
              </w:rPr>
              <w:t>eau</w:t>
            </w:r>
          </w:p>
        </w:tc>
        <w:tc>
          <w:tcPr>
            <w:tcW w:w="5386" w:type="dxa"/>
            <w:gridSpan w:val="2"/>
            <w:tcBorders>
              <w:left w:val="nil"/>
            </w:tcBorders>
            <w:shd w:val="clear" w:color="auto" w:fill="F2F2F2" w:themeFill="background1" w:themeFillShade="F2"/>
            <w:tcMar>
              <w:left w:w="85" w:type="dxa"/>
            </w:tcMar>
          </w:tcPr>
          <w:p w14:paraId="12AC0F78" w14:textId="39B63A3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cours d</w:t>
            </w:r>
            <w:r>
              <w:rPr>
                <w:rStyle w:val="Kontentabelle4-stelligeChar"/>
                <w:iCs/>
                <w:sz w:val="20"/>
                <w:lang w:val="fr-CH"/>
              </w:rPr>
              <w:t>’</w:t>
            </w:r>
            <w:r w:rsidRPr="00AB6528">
              <w:rPr>
                <w:rStyle w:val="Kontentabelle4-stelligeChar"/>
                <w:iCs/>
                <w:sz w:val="20"/>
                <w:lang w:val="fr-CH"/>
              </w:rPr>
              <w:t>eau.</w:t>
            </w:r>
          </w:p>
        </w:tc>
      </w:tr>
      <w:tr w:rsidR="00E7664F" w:rsidRPr="00AB6528" w14:paraId="47FD2D5D" w14:textId="77777777" w:rsidTr="005B61C1">
        <w:trPr>
          <w:jc w:val="center"/>
        </w:trPr>
        <w:tc>
          <w:tcPr>
            <w:tcW w:w="850" w:type="dxa"/>
            <w:tcBorders>
              <w:right w:val="nil"/>
            </w:tcBorders>
            <w:shd w:val="clear" w:color="auto" w:fill="F2F2F2" w:themeFill="background1" w:themeFillShade="F2"/>
            <w:tcMar>
              <w:left w:w="85" w:type="dxa"/>
            </w:tcMar>
          </w:tcPr>
          <w:p w14:paraId="65BB6E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613</w:t>
            </w:r>
          </w:p>
        </w:tc>
        <w:tc>
          <w:tcPr>
            <w:tcW w:w="850" w:type="dxa"/>
            <w:tcBorders>
              <w:left w:val="nil"/>
              <w:right w:val="nil"/>
            </w:tcBorders>
            <w:shd w:val="clear" w:color="auto" w:fill="F2F2F2" w:themeFill="background1" w:themeFillShade="F2"/>
          </w:tcPr>
          <w:p w14:paraId="628377A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8915EC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Travaux de génie civil</w:t>
            </w:r>
          </w:p>
        </w:tc>
        <w:tc>
          <w:tcPr>
            <w:tcW w:w="5386" w:type="dxa"/>
            <w:gridSpan w:val="2"/>
            <w:tcBorders>
              <w:left w:val="nil"/>
            </w:tcBorders>
            <w:shd w:val="clear" w:color="auto" w:fill="F2F2F2" w:themeFill="background1" w:themeFillShade="F2"/>
            <w:tcMar>
              <w:left w:w="85" w:type="dxa"/>
            </w:tcMar>
          </w:tcPr>
          <w:p w14:paraId="2BED41AC" w14:textId="422B166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autres travaux de génie civil.</w:t>
            </w:r>
          </w:p>
        </w:tc>
      </w:tr>
      <w:tr w:rsidR="00537A0E" w:rsidRPr="00AB6528" w14:paraId="002DE3A6" w14:textId="77777777" w:rsidTr="002C4A9F">
        <w:trPr>
          <w:jc w:val="center"/>
        </w:trPr>
        <w:tc>
          <w:tcPr>
            <w:tcW w:w="850" w:type="dxa"/>
            <w:tcBorders>
              <w:right w:val="nil"/>
            </w:tcBorders>
            <w:shd w:val="clear" w:color="auto" w:fill="F2F2F2" w:themeFill="background1" w:themeFillShade="F2"/>
            <w:tcMar>
              <w:left w:w="85" w:type="dxa"/>
            </w:tcMar>
          </w:tcPr>
          <w:p w14:paraId="56C2265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614</w:t>
            </w:r>
          </w:p>
        </w:tc>
        <w:tc>
          <w:tcPr>
            <w:tcW w:w="850" w:type="dxa"/>
            <w:tcBorders>
              <w:left w:val="nil"/>
              <w:right w:val="nil"/>
            </w:tcBorders>
            <w:shd w:val="clear" w:color="auto" w:fill="F2F2F2" w:themeFill="background1" w:themeFillShade="F2"/>
          </w:tcPr>
          <w:p w14:paraId="7146DF54"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6F28B08" w14:textId="5675109A" w:rsidR="00537A0E" w:rsidRPr="00AB6528" w:rsidRDefault="00537A0E" w:rsidP="00537A0E">
            <w:pPr>
              <w:spacing w:line="240" w:lineRule="auto"/>
              <w:jc w:val="left"/>
              <w:rPr>
                <w:rStyle w:val="Kontentabelle4-stelligeChar"/>
                <w:iCs/>
                <w:sz w:val="20"/>
                <w:lang w:val="fr-CH"/>
              </w:rPr>
            </w:pP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gridSpan w:val="2"/>
            <w:tcBorders>
              <w:left w:val="nil"/>
            </w:tcBorders>
            <w:shd w:val="clear" w:color="auto" w:fill="F2F2F2"/>
            <w:tcMar>
              <w:left w:w="85" w:type="dxa"/>
            </w:tcMar>
          </w:tcPr>
          <w:p w14:paraId="61CC92F0" w14:textId="0D1982EF"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Remboursements d’investissements pour le compte de tiers sur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w:t>
            </w:r>
          </w:p>
        </w:tc>
      </w:tr>
      <w:tr w:rsidR="00E7664F" w:rsidRPr="00AB6528" w14:paraId="152D379C" w14:textId="77777777" w:rsidTr="005B61C1">
        <w:trPr>
          <w:jc w:val="center"/>
        </w:trPr>
        <w:tc>
          <w:tcPr>
            <w:tcW w:w="850" w:type="dxa"/>
            <w:tcBorders>
              <w:right w:val="nil"/>
            </w:tcBorders>
            <w:shd w:val="clear" w:color="auto" w:fill="F2F2F2" w:themeFill="background1" w:themeFillShade="F2"/>
            <w:tcMar>
              <w:left w:w="85" w:type="dxa"/>
            </w:tcMar>
          </w:tcPr>
          <w:p w14:paraId="7B82FE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615</w:t>
            </w:r>
          </w:p>
        </w:tc>
        <w:tc>
          <w:tcPr>
            <w:tcW w:w="850" w:type="dxa"/>
            <w:tcBorders>
              <w:left w:val="nil"/>
              <w:right w:val="nil"/>
            </w:tcBorders>
            <w:shd w:val="clear" w:color="auto" w:fill="F2F2F2" w:themeFill="background1" w:themeFillShade="F2"/>
          </w:tcPr>
          <w:p w14:paraId="6B6441C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3D107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41AC9717" w14:textId="560FD7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forêts.</w:t>
            </w:r>
          </w:p>
        </w:tc>
      </w:tr>
      <w:tr w:rsidR="00E7664F" w:rsidRPr="00AB6528" w14:paraId="627D31F2" w14:textId="77777777" w:rsidTr="005B61C1">
        <w:trPr>
          <w:jc w:val="center"/>
        </w:trPr>
        <w:tc>
          <w:tcPr>
            <w:tcW w:w="850" w:type="dxa"/>
            <w:tcBorders>
              <w:right w:val="nil"/>
            </w:tcBorders>
            <w:shd w:val="clear" w:color="auto" w:fill="F2F2F2" w:themeFill="background1" w:themeFillShade="F2"/>
            <w:tcMar>
              <w:left w:w="85" w:type="dxa"/>
            </w:tcMar>
          </w:tcPr>
          <w:p w14:paraId="02BB0CE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616</w:t>
            </w:r>
          </w:p>
        </w:tc>
        <w:tc>
          <w:tcPr>
            <w:tcW w:w="850" w:type="dxa"/>
            <w:tcBorders>
              <w:left w:val="nil"/>
              <w:right w:val="nil"/>
            </w:tcBorders>
            <w:shd w:val="clear" w:color="auto" w:fill="F2F2F2" w:themeFill="background1" w:themeFillShade="F2"/>
          </w:tcPr>
          <w:p w14:paraId="5CEABA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FC16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90AE843" w14:textId="3EF332C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biens meubles.</w:t>
            </w:r>
          </w:p>
        </w:tc>
      </w:tr>
      <w:tr w:rsidR="00E7664F" w:rsidRPr="00AB6528" w14:paraId="5042972B" w14:textId="77777777" w:rsidTr="005B61C1">
        <w:trPr>
          <w:jc w:val="center"/>
        </w:trPr>
        <w:tc>
          <w:tcPr>
            <w:tcW w:w="850" w:type="dxa"/>
            <w:tcBorders>
              <w:right w:val="nil"/>
            </w:tcBorders>
            <w:shd w:val="clear" w:color="auto" w:fill="F2F2F2" w:themeFill="background1" w:themeFillShade="F2"/>
            <w:tcMar>
              <w:left w:w="85" w:type="dxa"/>
            </w:tcMar>
          </w:tcPr>
          <w:p w14:paraId="77F2086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619</w:t>
            </w:r>
          </w:p>
        </w:tc>
        <w:tc>
          <w:tcPr>
            <w:tcW w:w="850" w:type="dxa"/>
            <w:tcBorders>
              <w:left w:val="nil"/>
              <w:right w:val="nil"/>
            </w:tcBorders>
            <w:shd w:val="clear" w:color="auto" w:fill="F2F2F2" w:themeFill="background1" w:themeFillShade="F2"/>
          </w:tcPr>
          <w:p w14:paraId="1B3A0C9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012844" w14:textId="278AA101"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corporelles diverses</w:t>
            </w:r>
          </w:p>
        </w:tc>
        <w:tc>
          <w:tcPr>
            <w:tcW w:w="5386" w:type="dxa"/>
            <w:gridSpan w:val="2"/>
            <w:tcBorders>
              <w:left w:val="nil"/>
            </w:tcBorders>
            <w:shd w:val="clear" w:color="auto" w:fill="F2F2F2" w:themeFill="background1" w:themeFillShade="F2"/>
            <w:tcMar>
              <w:left w:w="85" w:type="dxa"/>
            </w:tcMar>
          </w:tcPr>
          <w:p w14:paraId="50726968" w14:textId="0D628AD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investissements pour le compte de tiers sur autres immobilisations corporelles.</w:t>
            </w:r>
          </w:p>
        </w:tc>
      </w:tr>
      <w:tr w:rsidR="00537A0E" w:rsidRPr="00AB6528" w14:paraId="10CB3307" w14:textId="77777777" w:rsidTr="002C4A9F">
        <w:trPr>
          <w:jc w:val="center"/>
        </w:trPr>
        <w:tc>
          <w:tcPr>
            <w:tcW w:w="850" w:type="dxa"/>
            <w:tcBorders>
              <w:right w:val="nil"/>
            </w:tcBorders>
            <w:shd w:val="clear" w:color="auto" w:fill="D9D9D9"/>
            <w:tcMar>
              <w:left w:w="85" w:type="dxa"/>
            </w:tcMar>
          </w:tcPr>
          <w:p w14:paraId="25AE250A" w14:textId="0A05DD76"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rPr>
              <w:lastRenderedPageBreak/>
              <w:t>62</w:t>
            </w:r>
          </w:p>
        </w:tc>
        <w:tc>
          <w:tcPr>
            <w:tcW w:w="850" w:type="dxa"/>
            <w:tcBorders>
              <w:left w:val="nil"/>
              <w:right w:val="nil"/>
            </w:tcBorders>
            <w:shd w:val="clear" w:color="auto" w:fill="D9D9D9"/>
          </w:tcPr>
          <w:p w14:paraId="24CFB100"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4EC60199" w14:textId="0EA3D2EF" w:rsidR="00537A0E" w:rsidRPr="00AB6528" w:rsidRDefault="00537A0E" w:rsidP="00537A0E">
            <w:pPr>
              <w:keepNext/>
              <w:keepLines/>
              <w:spacing w:before="60" w:after="60" w:line="240" w:lineRule="auto"/>
              <w:jc w:val="left"/>
              <w:rPr>
                <w:rStyle w:val="Kontentabelle4-stelligeChar"/>
                <w:b/>
                <w:bCs/>
                <w:sz w:val="20"/>
                <w:lang w:val="fr-CH"/>
              </w:rPr>
            </w:pPr>
            <w:r w:rsidRPr="00537A0E">
              <w:rPr>
                <w:rStyle w:val="Kontentabelle4-stelligeChar"/>
                <w:b/>
                <w:bCs/>
                <w:strike/>
                <w:sz w:val="20"/>
                <w:highlight w:val="green"/>
                <w:lang w:val="fr-CH"/>
              </w:rPr>
              <w:t>Vente</w:t>
            </w:r>
            <w:r w:rsidRPr="00537A0E">
              <w:rPr>
                <w:rStyle w:val="Kontentabelle4-stelligeChar"/>
                <w:b/>
                <w:bCs/>
                <w:sz w:val="20"/>
                <w:highlight w:val="green"/>
                <w:lang w:val="fr-CH"/>
              </w:rPr>
              <w:t xml:space="preserve"> Transfert</w:t>
            </w:r>
            <w:r w:rsidRPr="00537A0E">
              <w:rPr>
                <w:rStyle w:val="Kontentabelle4-stelligeChar"/>
                <w:b/>
                <w:bCs/>
                <w:sz w:val="20"/>
                <w:lang w:val="fr-CH"/>
              </w:rPr>
              <w:t xml:space="preserve"> </w:t>
            </w:r>
            <w:r w:rsidRPr="00537A0E">
              <w:rPr>
                <w:rStyle w:val="Kontentabelle4-stelligeChar"/>
                <w:b/>
                <w:bCs/>
                <w:sz w:val="20"/>
                <w:lang w:val="fr-CH"/>
              </w:rPr>
              <w:br/>
              <w:t xml:space="preserve">d'immobilisations incorporelles </w:t>
            </w:r>
            <w:r w:rsidRPr="00537A0E">
              <w:rPr>
                <w:rStyle w:val="Kontentabelle4-stelligeChar"/>
                <w:b/>
                <w:bCs/>
                <w:sz w:val="20"/>
                <w:highlight w:val="green"/>
                <w:lang w:val="fr-CH"/>
              </w:rPr>
              <w:t>dans le patrimoine financier</w:t>
            </w:r>
          </w:p>
        </w:tc>
        <w:tc>
          <w:tcPr>
            <w:tcW w:w="5386" w:type="dxa"/>
            <w:gridSpan w:val="2"/>
            <w:tcBorders>
              <w:left w:val="nil"/>
            </w:tcBorders>
            <w:shd w:val="clear" w:color="auto" w:fill="D9D9D9" w:themeFill="background1" w:themeFillShade="D9"/>
            <w:tcMar>
              <w:left w:w="85" w:type="dxa"/>
            </w:tcMar>
          </w:tcPr>
          <w:p w14:paraId="1D38380E" w14:textId="7521AF9D"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w:t>
            </w:r>
            <w:r>
              <w:rPr>
                <w:rStyle w:val="Kontentabelle4-stelligeChar"/>
                <w:iCs/>
                <w:sz w:val="20"/>
                <w:lang w:val="fr-CH"/>
              </w:rPr>
              <w:t>’</w:t>
            </w:r>
            <w:r w:rsidRPr="00AB6528">
              <w:rPr>
                <w:rStyle w:val="Kontentabelle4-stelligeChar"/>
                <w:iCs/>
                <w:sz w:val="20"/>
                <w:lang w:val="fr-CH"/>
              </w:rPr>
              <w:t xml:space="preserve">immobilisations incorporelles dans le patrimoine financier (voir groupe par </w:t>
            </w:r>
            <w:r>
              <w:rPr>
                <w:rStyle w:val="Kontentabelle4-stelligeChar"/>
                <w:iCs/>
                <w:sz w:val="20"/>
                <w:lang w:val="fr-CH"/>
              </w:rPr>
              <w:t>nature </w:t>
            </w:r>
            <w:r w:rsidRPr="00AB6528">
              <w:rPr>
                <w:rStyle w:val="Kontentabelle4-stelligeChar"/>
                <w:iCs/>
                <w:sz w:val="20"/>
                <w:lang w:val="fr-CH"/>
              </w:rPr>
              <w:t>60).</w:t>
            </w:r>
          </w:p>
        </w:tc>
      </w:tr>
      <w:tr w:rsidR="00E7664F" w:rsidRPr="00AB6528" w14:paraId="173EFF43" w14:textId="77777777" w:rsidTr="005B61C1">
        <w:trPr>
          <w:jc w:val="center"/>
        </w:trPr>
        <w:tc>
          <w:tcPr>
            <w:tcW w:w="850" w:type="dxa"/>
            <w:tcBorders>
              <w:right w:val="nil"/>
            </w:tcBorders>
            <w:shd w:val="clear" w:color="auto" w:fill="F2F2F2" w:themeFill="background1" w:themeFillShade="F2"/>
            <w:tcMar>
              <w:left w:w="85" w:type="dxa"/>
            </w:tcMar>
          </w:tcPr>
          <w:p w14:paraId="5E71410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620</w:t>
            </w:r>
          </w:p>
        </w:tc>
        <w:tc>
          <w:tcPr>
            <w:tcW w:w="850" w:type="dxa"/>
            <w:tcBorders>
              <w:left w:val="nil"/>
              <w:right w:val="nil"/>
            </w:tcBorders>
            <w:shd w:val="clear" w:color="auto" w:fill="F2F2F2" w:themeFill="background1" w:themeFillShade="F2"/>
          </w:tcPr>
          <w:p w14:paraId="39D866D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DEDE98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p>
        </w:tc>
        <w:tc>
          <w:tcPr>
            <w:tcW w:w="5386" w:type="dxa"/>
            <w:gridSpan w:val="2"/>
            <w:tcBorders>
              <w:left w:val="nil"/>
            </w:tcBorders>
            <w:shd w:val="clear" w:color="auto" w:fill="F2F2F2" w:themeFill="background1" w:themeFillShade="F2"/>
            <w:tcMar>
              <w:left w:w="85" w:type="dxa"/>
            </w:tcMar>
          </w:tcPr>
          <w:p w14:paraId="6B257679" w14:textId="74D9990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1420 Logiciels dans le patrimoine financier</w:t>
            </w:r>
            <w:r>
              <w:rPr>
                <w:rStyle w:val="Kontentabelle4-stelligeChar"/>
                <w:iCs/>
                <w:sz w:val="20"/>
                <w:lang w:val="fr-CH"/>
              </w:rPr>
              <w:t>.</w:t>
            </w:r>
          </w:p>
        </w:tc>
      </w:tr>
      <w:tr w:rsidR="00E7664F" w:rsidRPr="00AB6528" w14:paraId="4D80EB74" w14:textId="77777777" w:rsidTr="005B61C1">
        <w:trPr>
          <w:jc w:val="center"/>
        </w:trPr>
        <w:tc>
          <w:tcPr>
            <w:tcW w:w="850" w:type="dxa"/>
            <w:tcBorders>
              <w:right w:val="nil"/>
            </w:tcBorders>
            <w:shd w:val="clear" w:color="auto" w:fill="F2F2F2" w:themeFill="background1" w:themeFillShade="F2"/>
            <w:tcMar>
              <w:left w:w="85" w:type="dxa"/>
            </w:tcMar>
          </w:tcPr>
          <w:p w14:paraId="66D3783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621</w:t>
            </w:r>
          </w:p>
        </w:tc>
        <w:tc>
          <w:tcPr>
            <w:tcW w:w="850" w:type="dxa"/>
            <w:tcBorders>
              <w:left w:val="nil"/>
              <w:right w:val="nil"/>
            </w:tcBorders>
            <w:shd w:val="clear" w:color="auto" w:fill="F2F2F2" w:themeFill="background1" w:themeFillShade="F2"/>
          </w:tcPr>
          <w:p w14:paraId="59B6DB3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705EBD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Brevets / licences</w:t>
            </w:r>
          </w:p>
        </w:tc>
        <w:tc>
          <w:tcPr>
            <w:tcW w:w="5386" w:type="dxa"/>
            <w:gridSpan w:val="2"/>
            <w:tcBorders>
              <w:left w:val="nil"/>
            </w:tcBorders>
            <w:shd w:val="clear" w:color="auto" w:fill="F2F2F2" w:themeFill="background1" w:themeFillShade="F2"/>
            <w:tcMar>
              <w:left w:w="85" w:type="dxa"/>
            </w:tcMar>
          </w:tcPr>
          <w:p w14:paraId="193626F3" w14:textId="6AE92AF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1421 Licences, droits d</w:t>
            </w:r>
            <w:r>
              <w:rPr>
                <w:rStyle w:val="Kontentabelle4-stelligeChar"/>
                <w:iCs/>
                <w:sz w:val="20"/>
                <w:lang w:val="fr-CH"/>
              </w:rPr>
              <w:t>’</w:t>
            </w:r>
            <w:r w:rsidRPr="00AB6528">
              <w:rPr>
                <w:rStyle w:val="Kontentabelle4-stelligeChar"/>
                <w:iCs/>
                <w:sz w:val="20"/>
                <w:lang w:val="fr-CH"/>
              </w:rPr>
              <w:t>utilisation, droits des marques dans le patrimoine financier.</w:t>
            </w:r>
          </w:p>
        </w:tc>
      </w:tr>
      <w:tr w:rsidR="00E7664F" w:rsidRPr="00AB6528" w14:paraId="676CE70D" w14:textId="77777777" w:rsidTr="005B61C1">
        <w:trPr>
          <w:jc w:val="center"/>
        </w:trPr>
        <w:tc>
          <w:tcPr>
            <w:tcW w:w="850" w:type="dxa"/>
            <w:tcBorders>
              <w:right w:val="nil"/>
            </w:tcBorders>
            <w:shd w:val="clear" w:color="auto" w:fill="F2F2F2" w:themeFill="background1" w:themeFillShade="F2"/>
            <w:tcMar>
              <w:left w:w="85" w:type="dxa"/>
            </w:tcMar>
          </w:tcPr>
          <w:p w14:paraId="65D59D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629</w:t>
            </w:r>
          </w:p>
        </w:tc>
        <w:tc>
          <w:tcPr>
            <w:tcW w:w="850" w:type="dxa"/>
            <w:tcBorders>
              <w:left w:val="nil"/>
              <w:right w:val="nil"/>
            </w:tcBorders>
            <w:shd w:val="clear" w:color="auto" w:fill="F2F2F2" w:themeFill="background1" w:themeFillShade="F2"/>
          </w:tcPr>
          <w:p w14:paraId="4F007CD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C25D8F" w14:textId="5F71F1D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gridSpan w:val="2"/>
            <w:tcBorders>
              <w:left w:val="nil"/>
            </w:tcBorders>
            <w:shd w:val="clear" w:color="auto" w:fill="F2F2F2" w:themeFill="background1" w:themeFillShade="F2"/>
            <w:tcMar>
              <w:left w:w="85" w:type="dxa"/>
            </w:tcMar>
          </w:tcPr>
          <w:p w14:paraId="1B8C10CA" w14:textId="0077B6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1429 Autres immobilisations incorporelles dans le patrimoine financier.</w:t>
            </w:r>
          </w:p>
        </w:tc>
      </w:tr>
      <w:tr w:rsidR="00537A0E" w:rsidRPr="00AB6528" w14:paraId="5B16CBF9" w14:textId="77777777" w:rsidTr="002C4A9F">
        <w:trPr>
          <w:jc w:val="center"/>
        </w:trPr>
        <w:tc>
          <w:tcPr>
            <w:tcW w:w="850" w:type="dxa"/>
            <w:tcBorders>
              <w:right w:val="nil"/>
            </w:tcBorders>
            <w:shd w:val="clear" w:color="auto" w:fill="D9D9D9" w:themeFill="background1" w:themeFillShade="D9"/>
            <w:tcMar>
              <w:left w:w="85" w:type="dxa"/>
            </w:tcMar>
          </w:tcPr>
          <w:p w14:paraId="57E8DD79"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63</w:t>
            </w:r>
          </w:p>
        </w:tc>
        <w:tc>
          <w:tcPr>
            <w:tcW w:w="850" w:type="dxa"/>
            <w:tcBorders>
              <w:left w:val="nil"/>
              <w:right w:val="nil"/>
            </w:tcBorders>
            <w:shd w:val="clear" w:color="auto" w:fill="D9D9D9" w:themeFill="background1" w:themeFillShade="D9"/>
          </w:tcPr>
          <w:p w14:paraId="1B855F8C"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66AF499C" w14:textId="2FC3774E"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rPr>
              <w:t>Subventions d</w:t>
            </w:r>
            <w:r>
              <w:rPr>
                <w:rStyle w:val="Kontentabelle4-stelligeChar"/>
                <w:b/>
                <w:sz w:val="20"/>
              </w:rPr>
              <w:t>’</w:t>
            </w:r>
            <w:r w:rsidRPr="00AB6528">
              <w:rPr>
                <w:rStyle w:val="Kontentabelle4-stelligeChar"/>
                <w:b/>
                <w:bCs/>
                <w:sz w:val="20"/>
              </w:rPr>
              <w:t>investissement acquises</w:t>
            </w:r>
          </w:p>
        </w:tc>
        <w:tc>
          <w:tcPr>
            <w:tcW w:w="5386" w:type="dxa"/>
            <w:gridSpan w:val="2"/>
            <w:tcBorders>
              <w:left w:val="nil"/>
            </w:tcBorders>
            <w:shd w:val="clear" w:color="auto" w:fill="D9D9D9"/>
            <w:tcMar>
              <w:left w:w="85" w:type="dxa"/>
            </w:tcMar>
          </w:tcPr>
          <w:p w14:paraId="7D1DD1D1" w14:textId="77777777" w:rsidR="00537A0E"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tiers pour le cofinancement de dépenses d’investissements propres.</w:t>
            </w:r>
          </w:p>
          <w:p w14:paraId="6DA7D803" w14:textId="7FCAD6E0" w:rsidR="009A6140" w:rsidRPr="00AB6528"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9A6140">
              <w:rPr>
                <w:rStyle w:val="Kontentabelle4-stelligeChar"/>
                <w:iCs/>
                <w:sz w:val="20"/>
                <w:highlight w:val="yellow"/>
                <w:lang w:val="fr-CH"/>
              </w:rPr>
              <w:t xml:space="preserve">Le remboursement de contributions d’investissement </w:t>
            </w:r>
            <w:r w:rsidR="007300F0">
              <w:rPr>
                <w:rStyle w:val="Kontentabelle4-stelligeChar"/>
                <w:iCs/>
                <w:sz w:val="20"/>
                <w:highlight w:val="yellow"/>
                <w:lang w:val="fr-CH"/>
              </w:rPr>
              <w:t>reçues est</w:t>
            </w:r>
            <w:r w:rsidRPr="009A6140">
              <w:rPr>
                <w:rStyle w:val="Kontentabelle4-stelligeChar"/>
                <w:iCs/>
                <w:sz w:val="20"/>
                <w:highlight w:val="yellow"/>
                <w:lang w:val="fr-CH"/>
              </w:rPr>
              <w:t xml:space="preserve"> à comptabiliser dans le même compte</w:t>
            </w:r>
            <w:r w:rsidR="007300F0">
              <w:rPr>
                <w:rStyle w:val="Kontentabelle4-stelligeChar"/>
                <w:iCs/>
                <w:sz w:val="20"/>
                <w:highlight w:val="yellow"/>
                <w:lang w:val="fr-CH"/>
              </w:rPr>
              <w:t xml:space="preserve"> que la réception du paiement</w:t>
            </w:r>
            <w:r w:rsidRPr="009A6140">
              <w:rPr>
                <w:rStyle w:val="Kontentabelle4-stelligeChar"/>
                <w:iCs/>
                <w:sz w:val="20"/>
                <w:highlight w:val="yellow"/>
                <w:lang w:val="fr-CH"/>
              </w:rPr>
              <w:t>.</w:t>
            </w:r>
          </w:p>
        </w:tc>
      </w:tr>
      <w:tr w:rsidR="00537A0E" w:rsidRPr="00AB6528" w14:paraId="4E0075EA" w14:textId="77777777" w:rsidTr="002C4A9F">
        <w:trPr>
          <w:jc w:val="center"/>
        </w:trPr>
        <w:tc>
          <w:tcPr>
            <w:tcW w:w="850" w:type="dxa"/>
            <w:tcBorders>
              <w:right w:val="nil"/>
            </w:tcBorders>
            <w:shd w:val="clear" w:color="auto" w:fill="F2F2F2" w:themeFill="background1" w:themeFillShade="F2"/>
            <w:tcMar>
              <w:left w:w="85" w:type="dxa"/>
            </w:tcMar>
          </w:tcPr>
          <w:p w14:paraId="149BE40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630</w:t>
            </w:r>
          </w:p>
        </w:tc>
        <w:tc>
          <w:tcPr>
            <w:tcW w:w="850" w:type="dxa"/>
            <w:tcBorders>
              <w:left w:val="nil"/>
              <w:right w:val="nil"/>
            </w:tcBorders>
            <w:shd w:val="clear" w:color="auto" w:fill="F2F2F2" w:themeFill="background1" w:themeFillShade="F2"/>
          </w:tcPr>
          <w:p w14:paraId="3B88A35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3EEE134" w14:textId="0B17C612"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gridSpan w:val="2"/>
            <w:tcBorders>
              <w:left w:val="nil"/>
            </w:tcBorders>
            <w:shd w:val="clear" w:color="auto" w:fill="F2F2F2"/>
            <w:tcMar>
              <w:left w:w="85" w:type="dxa"/>
            </w:tcMar>
          </w:tcPr>
          <w:p w14:paraId="7E423BE3" w14:textId="37DB158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la Confédération pour des dépenses d’investissements propres.</w:t>
            </w:r>
          </w:p>
        </w:tc>
      </w:tr>
      <w:tr w:rsidR="00537A0E" w:rsidRPr="00AB6528" w14:paraId="7801C52B" w14:textId="77777777" w:rsidTr="002C4A9F">
        <w:trPr>
          <w:jc w:val="center"/>
        </w:trPr>
        <w:tc>
          <w:tcPr>
            <w:tcW w:w="850" w:type="dxa"/>
            <w:tcBorders>
              <w:right w:val="nil"/>
            </w:tcBorders>
            <w:shd w:val="clear" w:color="auto" w:fill="F2F2F2" w:themeFill="background1" w:themeFillShade="F2"/>
            <w:tcMar>
              <w:left w:w="85" w:type="dxa"/>
            </w:tcMar>
          </w:tcPr>
          <w:p w14:paraId="02B874F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631</w:t>
            </w:r>
          </w:p>
        </w:tc>
        <w:tc>
          <w:tcPr>
            <w:tcW w:w="850" w:type="dxa"/>
            <w:tcBorders>
              <w:left w:val="nil"/>
              <w:right w:val="nil"/>
            </w:tcBorders>
            <w:shd w:val="clear" w:color="auto" w:fill="F2F2F2" w:themeFill="background1" w:themeFillShade="F2"/>
          </w:tcPr>
          <w:p w14:paraId="796CE5B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1B5E5EA" w14:textId="169207D4"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gridSpan w:val="2"/>
            <w:tcBorders>
              <w:left w:val="nil"/>
            </w:tcBorders>
            <w:shd w:val="clear" w:color="auto" w:fill="F2F2F2"/>
            <w:tcMar>
              <w:left w:w="85" w:type="dxa"/>
            </w:tcMar>
          </w:tcPr>
          <w:p w14:paraId="1A422E95" w14:textId="57902BEC"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de cantons et de concordats pour des dépenses d’investissements propres.</w:t>
            </w:r>
          </w:p>
        </w:tc>
      </w:tr>
      <w:tr w:rsidR="00537A0E" w:rsidRPr="00AB6528" w14:paraId="7A7B7124" w14:textId="77777777" w:rsidTr="002C4A9F">
        <w:trPr>
          <w:jc w:val="center"/>
        </w:trPr>
        <w:tc>
          <w:tcPr>
            <w:tcW w:w="850" w:type="dxa"/>
            <w:tcBorders>
              <w:right w:val="nil"/>
            </w:tcBorders>
            <w:shd w:val="clear" w:color="auto" w:fill="F2F2F2" w:themeFill="background1" w:themeFillShade="F2"/>
            <w:tcMar>
              <w:left w:w="85" w:type="dxa"/>
            </w:tcMar>
          </w:tcPr>
          <w:p w14:paraId="76F607EA"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632</w:t>
            </w:r>
          </w:p>
        </w:tc>
        <w:tc>
          <w:tcPr>
            <w:tcW w:w="850" w:type="dxa"/>
            <w:tcBorders>
              <w:left w:val="nil"/>
              <w:right w:val="nil"/>
            </w:tcBorders>
            <w:shd w:val="clear" w:color="auto" w:fill="F2F2F2" w:themeFill="background1" w:themeFillShade="F2"/>
          </w:tcPr>
          <w:p w14:paraId="579AA19B"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2368C0D" w14:textId="6C706CA7"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gridSpan w:val="2"/>
            <w:tcBorders>
              <w:left w:val="nil"/>
            </w:tcBorders>
            <w:shd w:val="clear" w:color="auto" w:fill="F2F2F2"/>
            <w:tcMar>
              <w:left w:w="85" w:type="dxa"/>
            </w:tcMar>
          </w:tcPr>
          <w:p w14:paraId="61A7B945" w14:textId="210B2C86" w:rsidR="00537A0E" w:rsidRPr="00AB6528" w:rsidRDefault="00537A0E" w:rsidP="0095528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communes et d</w:t>
            </w:r>
            <w:r w:rsidR="00955283">
              <w:rPr>
                <w:rStyle w:val="Kontentabelle4-stelligeChar"/>
                <w:iCs/>
                <w:sz w:val="20"/>
                <w:lang w:val="fr-CH"/>
              </w:rPr>
              <w:t>’</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r w:rsidRPr="00537A0E">
              <w:rPr>
                <w:rStyle w:val="Kontentabelle4-stelligeChar"/>
                <w:iCs/>
                <w:sz w:val="20"/>
                <w:lang w:val="fr-CH"/>
              </w:rPr>
              <w:t xml:space="preserve"> pour des dépenses d’investissements propres.</w:t>
            </w:r>
          </w:p>
        </w:tc>
      </w:tr>
      <w:tr w:rsidR="00537A0E" w:rsidRPr="00AB6528" w14:paraId="66514ACA" w14:textId="77777777" w:rsidTr="002C4A9F">
        <w:trPr>
          <w:jc w:val="center"/>
        </w:trPr>
        <w:tc>
          <w:tcPr>
            <w:tcW w:w="850" w:type="dxa"/>
            <w:tcBorders>
              <w:right w:val="nil"/>
            </w:tcBorders>
            <w:shd w:val="clear" w:color="auto" w:fill="F2F2F2" w:themeFill="background1" w:themeFillShade="F2"/>
            <w:tcMar>
              <w:left w:w="85" w:type="dxa"/>
            </w:tcMar>
          </w:tcPr>
          <w:p w14:paraId="6CB0738D"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633</w:t>
            </w:r>
          </w:p>
        </w:tc>
        <w:tc>
          <w:tcPr>
            <w:tcW w:w="850" w:type="dxa"/>
            <w:tcBorders>
              <w:left w:val="nil"/>
              <w:right w:val="nil"/>
            </w:tcBorders>
            <w:shd w:val="clear" w:color="auto" w:fill="F2F2F2" w:themeFill="background1" w:themeFillShade="F2"/>
          </w:tcPr>
          <w:p w14:paraId="484DE3A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F22779E" w14:textId="4309B24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gridSpan w:val="2"/>
            <w:tcBorders>
              <w:left w:val="nil"/>
            </w:tcBorders>
            <w:shd w:val="clear" w:color="auto" w:fill="F2F2F2"/>
            <w:tcMar>
              <w:left w:w="85" w:type="dxa"/>
            </w:tcMar>
          </w:tcPr>
          <w:p w14:paraId="1853EA54" w14:textId="26348A9D"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d’assurances sociales publiques pour des dépenses d’investissements propres.</w:t>
            </w:r>
          </w:p>
        </w:tc>
      </w:tr>
      <w:tr w:rsidR="00537A0E" w:rsidRPr="00AB6528" w14:paraId="68ADA8A6" w14:textId="77777777" w:rsidTr="002C4A9F">
        <w:trPr>
          <w:jc w:val="center"/>
        </w:trPr>
        <w:tc>
          <w:tcPr>
            <w:tcW w:w="850" w:type="dxa"/>
            <w:tcBorders>
              <w:right w:val="nil"/>
            </w:tcBorders>
            <w:shd w:val="clear" w:color="auto" w:fill="F2F2F2" w:themeFill="background1" w:themeFillShade="F2"/>
            <w:tcMar>
              <w:left w:w="85" w:type="dxa"/>
            </w:tcMar>
          </w:tcPr>
          <w:p w14:paraId="57AF2303"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634</w:t>
            </w:r>
          </w:p>
        </w:tc>
        <w:tc>
          <w:tcPr>
            <w:tcW w:w="850" w:type="dxa"/>
            <w:tcBorders>
              <w:left w:val="nil"/>
              <w:right w:val="nil"/>
            </w:tcBorders>
            <w:shd w:val="clear" w:color="auto" w:fill="F2F2F2" w:themeFill="background1" w:themeFillShade="F2"/>
          </w:tcPr>
          <w:p w14:paraId="74DF1F0D"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EB72451" w14:textId="19DF1E8B"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gridSpan w:val="2"/>
            <w:tcBorders>
              <w:left w:val="nil"/>
            </w:tcBorders>
            <w:shd w:val="clear" w:color="auto" w:fill="F2F2F2"/>
            <w:tcMar>
              <w:left w:w="85" w:type="dxa"/>
            </w:tcMar>
          </w:tcPr>
          <w:p w14:paraId="42F91529" w14:textId="6067A57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publiques pour des dépenses d’investissements propres.</w:t>
            </w:r>
          </w:p>
        </w:tc>
      </w:tr>
      <w:tr w:rsidR="00537A0E" w:rsidRPr="00AB6528" w14:paraId="3CB7FFEB" w14:textId="77777777" w:rsidTr="002C4A9F">
        <w:trPr>
          <w:jc w:val="center"/>
        </w:trPr>
        <w:tc>
          <w:tcPr>
            <w:tcW w:w="850" w:type="dxa"/>
            <w:tcBorders>
              <w:right w:val="nil"/>
            </w:tcBorders>
            <w:shd w:val="clear" w:color="auto" w:fill="F2F2F2" w:themeFill="background1" w:themeFillShade="F2"/>
            <w:tcMar>
              <w:left w:w="85" w:type="dxa"/>
            </w:tcMar>
          </w:tcPr>
          <w:p w14:paraId="692BD194"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635</w:t>
            </w:r>
          </w:p>
        </w:tc>
        <w:tc>
          <w:tcPr>
            <w:tcW w:w="850" w:type="dxa"/>
            <w:tcBorders>
              <w:left w:val="nil"/>
              <w:right w:val="nil"/>
            </w:tcBorders>
            <w:shd w:val="clear" w:color="auto" w:fill="F2F2F2" w:themeFill="background1" w:themeFillShade="F2"/>
          </w:tcPr>
          <w:p w14:paraId="5113FC7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6C98268" w14:textId="4B39ED9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gridSpan w:val="2"/>
            <w:tcBorders>
              <w:left w:val="nil"/>
            </w:tcBorders>
            <w:shd w:val="clear" w:color="auto" w:fill="F2F2F2"/>
            <w:tcMar>
              <w:left w:w="85" w:type="dxa"/>
            </w:tcMar>
          </w:tcPr>
          <w:p w14:paraId="7B9C7817" w14:textId="02702DB4"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privées pour des dépenses d’investissements propres.</w:t>
            </w:r>
          </w:p>
        </w:tc>
      </w:tr>
      <w:tr w:rsidR="00537A0E" w:rsidRPr="00AB6528" w14:paraId="15987A0C" w14:textId="77777777" w:rsidTr="002C4A9F">
        <w:trPr>
          <w:jc w:val="center"/>
        </w:trPr>
        <w:tc>
          <w:tcPr>
            <w:tcW w:w="850" w:type="dxa"/>
            <w:tcBorders>
              <w:right w:val="nil"/>
            </w:tcBorders>
            <w:shd w:val="clear" w:color="auto" w:fill="F2F2F2" w:themeFill="background1" w:themeFillShade="F2"/>
            <w:tcMar>
              <w:left w:w="85" w:type="dxa"/>
            </w:tcMar>
          </w:tcPr>
          <w:p w14:paraId="79E1B40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636</w:t>
            </w:r>
          </w:p>
        </w:tc>
        <w:tc>
          <w:tcPr>
            <w:tcW w:w="850" w:type="dxa"/>
            <w:tcBorders>
              <w:left w:val="nil"/>
              <w:right w:val="nil"/>
            </w:tcBorders>
            <w:shd w:val="clear" w:color="auto" w:fill="F2F2F2" w:themeFill="background1" w:themeFillShade="F2"/>
          </w:tcPr>
          <w:p w14:paraId="62C58D8C"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FD4157E" w14:textId="2BA2595B"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Organisations privées </w:t>
            </w:r>
            <w:r w:rsidRPr="00537A0E">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16495041" w14:textId="674F1721"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d’organisations privées à but non lucratif pour des dépenses d’investissements propres.</w:t>
            </w:r>
          </w:p>
        </w:tc>
      </w:tr>
      <w:tr w:rsidR="00537A0E" w:rsidRPr="00AB6528" w14:paraId="596DCA17" w14:textId="77777777" w:rsidTr="002C4A9F">
        <w:trPr>
          <w:jc w:val="center"/>
        </w:trPr>
        <w:tc>
          <w:tcPr>
            <w:tcW w:w="850" w:type="dxa"/>
            <w:tcBorders>
              <w:right w:val="nil"/>
            </w:tcBorders>
            <w:shd w:val="clear" w:color="auto" w:fill="F2F2F2" w:themeFill="background1" w:themeFillShade="F2"/>
            <w:tcMar>
              <w:left w:w="85" w:type="dxa"/>
            </w:tcMar>
          </w:tcPr>
          <w:p w14:paraId="158EED30"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637</w:t>
            </w:r>
          </w:p>
        </w:tc>
        <w:tc>
          <w:tcPr>
            <w:tcW w:w="850" w:type="dxa"/>
            <w:tcBorders>
              <w:left w:val="nil"/>
              <w:right w:val="nil"/>
            </w:tcBorders>
            <w:shd w:val="clear" w:color="auto" w:fill="F2F2F2" w:themeFill="background1" w:themeFillShade="F2"/>
          </w:tcPr>
          <w:p w14:paraId="272E013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AF145FE" w14:textId="431AD3A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gridSpan w:val="2"/>
            <w:tcBorders>
              <w:left w:val="nil"/>
            </w:tcBorders>
            <w:shd w:val="clear" w:color="auto" w:fill="F2F2F2"/>
            <w:tcMar>
              <w:left w:w="85" w:type="dxa"/>
            </w:tcMar>
          </w:tcPr>
          <w:p w14:paraId="0516DECB" w14:textId="204D5A97"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de ménages </w:t>
            </w:r>
            <w:r w:rsidRPr="00537A0E">
              <w:rPr>
                <w:rStyle w:val="Kontentabelle4-stelligeChar"/>
                <w:sz w:val="20"/>
                <w:lang w:val="fr-CH"/>
              </w:rPr>
              <w:t>privés</w:t>
            </w:r>
            <w:r w:rsidRPr="00537A0E">
              <w:rPr>
                <w:rStyle w:val="Kontentabelle4-stelligeChar"/>
                <w:iCs/>
                <w:sz w:val="20"/>
                <w:lang w:val="fr-CH"/>
              </w:rPr>
              <w:t xml:space="preserve"> pour des dépenses d’investissements propres.</w:t>
            </w:r>
          </w:p>
        </w:tc>
      </w:tr>
      <w:tr w:rsidR="00537A0E" w:rsidRPr="00AB6528" w14:paraId="2C8663B2" w14:textId="77777777" w:rsidTr="002C4A9F">
        <w:trPr>
          <w:jc w:val="center"/>
        </w:trPr>
        <w:tc>
          <w:tcPr>
            <w:tcW w:w="850" w:type="dxa"/>
            <w:tcBorders>
              <w:right w:val="nil"/>
            </w:tcBorders>
            <w:shd w:val="clear" w:color="auto" w:fill="F2F2F2" w:themeFill="background1" w:themeFillShade="F2"/>
            <w:tcMar>
              <w:left w:w="85" w:type="dxa"/>
            </w:tcMar>
          </w:tcPr>
          <w:p w14:paraId="63EEC4F9"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638</w:t>
            </w:r>
          </w:p>
        </w:tc>
        <w:tc>
          <w:tcPr>
            <w:tcW w:w="850" w:type="dxa"/>
            <w:tcBorders>
              <w:left w:val="nil"/>
              <w:right w:val="nil"/>
            </w:tcBorders>
            <w:shd w:val="clear" w:color="auto" w:fill="F2F2F2" w:themeFill="background1" w:themeFillShade="F2"/>
          </w:tcPr>
          <w:p w14:paraId="5A075E85"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7C1FAE4" w14:textId="586E84AE"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Etranger</w:t>
            </w:r>
          </w:p>
        </w:tc>
        <w:tc>
          <w:tcPr>
            <w:tcW w:w="5386" w:type="dxa"/>
            <w:gridSpan w:val="2"/>
            <w:tcBorders>
              <w:left w:val="nil"/>
            </w:tcBorders>
            <w:shd w:val="clear" w:color="auto" w:fill="F2F2F2"/>
            <w:tcMar>
              <w:left w:w="85" w:type="dxa"/>
            </w:tcMar>
          </w:tcPr>
          <w:p w14:paraId="17C2F038" w14:textId="44F31AD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provenant de l’étranger pour des </w:t>
            </w:r>
            <w:r w:rsidRPr="00537A0E">
              <w:rPr>
                <w:rStyle w:val="Kontentabelle4-stelligeChar"/>
                <w:sz w:val="20"/>
                <w:lang w:val="fr-CH"/>
              </w:rPr>
              <w:t>dépenses d’</w:t>
            </w:r>
            <w:r w:rsidRPr="00537A0E">
              <w:rPr>
                <w:rStyle w:val="Kontentabelle4-stelligeChar"/>
                <w:iCs/>
                <w:sz w:val="20"/>
                <w:lang w:val="fr-CH"/>
              </w:rPr>
              <w:t>investissement propres.</w:t>
            </w:r>
          </w:p>
        </w:tc>
      </w:tr>
      <w:tr w:rsidR="00E7664F" w:rsidRPr="00AB6528" w14:paraId="09BFE3B1" w14:textId="77777777" w:rsidTr="005B61C1">
        <w:trPr>
          <w:jc w:val="center"/>
        </w:trPr>
        <w:tc>
          <w:tcPr>
            <w:tcW w:w="850" w:type="dxa"/>
            <w:tcBorders>
              <w:right w:val="nil"/>
            </w:tcBorders>
            <w:shd w:val="clear" w:color="auto" w:fill="D9D9D9" w:themeFill="background1" w:themeFillShade="D9"/>
            <w:tcMar>
              <w:left w:w="85" w:type="dxa"/>
            </w:tcMar>
          </w:tcPr>
          <w:p w14:paraId="3AAB64D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64</w:t>
            </w:r>
          </w:p>
        </w:tc>
        <w:tc>
          <w:tcPr>
            <w:tcW w:w="850" w:type="dxa"/>
            <w:tcBorders>
              <w:left w:val="nil"/>
              <w:right w:val="nil"/>
            </w:tcBorders>
            <w:shd w:val="clear" w:color="auto" w:fill="D9D9D9" w:themeFill="background1" w:themeFillShade="D9"/>
          </w:tcPr>
          <w:p w14:paraId="5C48DA1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1E33E2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 de prêts</w:t>
            </w:r>
          </w:p>
        </w:tc>
        <w:tc>
          <w:tcPr>
            <w:tcW w:w="5386" w:type="dxa"/>
            <w:gridSpan w:val="2"/>
            <w:tcBorders>
              <w:left w:val="nil"/>
            </w:tcBorders>
            <w:shd w:val="clear" w:color="auto" w:fill="D9D9D9" w:themeFill="background1" w:themeFillShade="D9"/>
            <w:tcMar>
              <w:left w:w="85" w:type="dxa"/>
            </w:tcMar>
          </w:tcPr>
          <w:p w14:paraId="35D36469"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796AF2A" w14:textId="77777777" w:rsidTr="005B61C1">
        <w:trPr>
          <w:jc w:val="center"/>
        </w:trPr>
        <w:tc>
          <w:tcPr>
            <w:tcW w:w="850" w:type="dxa"/>
            <w:tcBorders>
              <w:right w:val="nil"/>
            </w:tcBorders>
            <w:shd w:val="clear" w:color="auto" w:fill="F2F2F2" w:themeFill="background1" w:themeFillShade="F2"/>
            <w:tcMar>
              <w:left w:w="85" w:type="dxa"/>
            </w:tcMar>
          </w:tcPr>
          <w:p w14:paraId="218EC51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640</w:t>
            </w:r>
          </w:p>
        </w:tc>
        <w:tc>
          <w:tcPr>
            <w:tcW w:w="850" w:type="dxa"/>
            <w:tcBorders>
              <w:left w:val="nil"/>
              <w:right w:val="nil"/>
            </w:tcBorders>
            <w:shd w:val="clear" w:color="auto" w:fill="F2F2F2" w:themeFill="background1" w:themeFillShade="F2"/>
          </w:tcPr>
          <w:p w14:paraId="7D2B90E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635C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DE00E6F" w14:textId="67B35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1440.</w:t>
            </w:r>
          </w:p>
        </w:tc>
      </w:tr>
      <w:tr w:rsidR="00E7664F" w:rsidRPr="00AB6528" w14:paraId="497CF16B" w14:textId="77777777" w:rsidTr="005B61C1">
        <w:trPr>
          <w:jc w:val="center"/>
        </w:trPr>
        <w:tc>
          <w:tcPr>
            <w:tcW w:w="850" w:type="dxa"/>
            <w:tcBorders>
              <w:right w:val="nil"/>
            </w:tcBorders>
            <w:shd w:val="clear" w:color="auto" w:fill="F2F2F2" w:themeFill="background1" w:themeFillShade="F2"/>
            <w:tcMar>
              <w:left w:w="85" w:type="dxa"/>
            </w:tcMar>
          </w:tcPr>
          <w:p w14:paraId="0ACA95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641</w:t>
            </w:r>
          </w:p>
        </w:tc>
        <w:tc>
          <w:tcPr>
            <w:tcW w:w="850" w:type="dxa"/>
            <w:tcBorders>
              <w:left w:val="nil"/>
              <w:right w:val="nil"/>
            </w:tcBorders>
            <w:shd w:val="clear" w:color="auto" w:fill="F2F2F2" w:themeFill="background1" w:themeFillShade="F2"/>
          </w:tcPr>
          <w:p w14:paraId="18C425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7D6F8A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4D0EBD31" w14:textId="31F89A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1441.</w:t>
            </w:r>
          </w:p>
        </w:tc>
      </w:tr>
      <w:tr w:rsidR="00537A0E" w:rsidRPr="00AB6528" w14:paraId="4F6A4264" w14:textId="77777777" w:rsidTr="002C4A9F">
        <w:trPr>
          <w:jc w:val="center"/>
        </w:trPr>
        <w:tc>
          <w:tcPr>
            <w:tcW w:w="850" w:type="dxa"/>
            <w:tcBorders>
              <w:right w:val="nil"/>
            </w:tcBorders>
            <w:shd w:val="clear" w:color="auto" w:fill="F2F2F2" w:themeFill="background1" w:themeFillShade="F2"/>
            <w:tcMar>
              <w:left w:w="85" w:type="dxa"/>
            </w:tcMar>
          </w:tcPr>
          <w:p w14:paraId="59466FE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642</w:t>
            </w:r>
          </w:p>
        </w:tc>
        <w:tc>
          <w:tcPr>
            <w:tcW w:w="850" w:type="dxa"/>
            <w:tcBorders>
              <w:left w:val="nil"/>
              <w:right w:val="nil"/>
            </w:tcBorders>
            <w:shd w:val="clear" w:color="auto" w:fill="F2F2F2" w:themeFill="background1" w:themeFillShade="F2"/>
          </w:tcPr>
          <w:p w14:paraId="7E410A6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038DE72" w14:textId="7AA08BFF"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gridSpan w:val="2"/>
            <w:tcBorders>
              <w:left w:val="nil"/>
            </w:tcBorders>
            <w:shd w:val="clear" w:color="auto" w:fill="F2F2F2" w:themeFill="background1" w:themeFillShade="F2"/>
            <w:tcMar>
              <w:left w:w="85" w:type="dxa"/>
            </w:tcMar>
          </w:tcPr>
          <w:p w14:paraId="40BA8AC3" w14:textId="5993356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1442.</w:t>
            </w:r>
          </w:p>
        </w:tc>
      </w:tr>
      <w:tr w:rsidR="00E7664F" w:rsidRPr="00AB6528" w14:paraId="1EBC55F9" w14:textId="77777777" w:rsidTr="005B61C1">
        <w:trPr>
          <w:jc w:val="center"/>
        </w:trPr>
        <w:tc>
          <w:tcPr>
            <w:tcW w:w="850" w:type="dxa"/>
            <w:tcBorders>
              <w:right w:val="nil"/>
            </w:tcBorders>
            <w:shd w:val="clear" w:color="auto" w:fill="F2F2F2" w:themeFill="background1" w:themeFillShade="F2"/>
            <w:tcMar>
              <w:left w:w="85" w:type="dxa"/>
            </w:tcMar>
          </w:tcPr>
          <w:p w14:paraId="3A81D1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643</w:t>
            </w:r>
          </w:p>
        </w:tc>
        <w:tc>
          <w:tcPr>
            <w:tcW w:w="850" w:type="dxa"/>
            <w:tcBorders>
              <w:left w:val="nil"/>
              <w:right w:val="nil"/>
            </w:tcBorders>
            <w:shd w:val="clear" w:color="auto" w:fill="F2F2F2" w:themeFill="background1" w:themeFillShade="F2"/>
          </w:tcPr>
          <w:p w14:paraId="214411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5F881B" w14:textId="0712BAC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gridSpan w:val="2"/>
            <w:tcBorders>
              <w:left w:val="nil"/>
            </w:tcBorders>
            <w:shd w:val="clear" w:color="auto" w:fill="F2F2F2" w:themeFill="background1" w:themeFillShade="F2"/>
            <w:tcMar>
              <w:left w:w="85" w:type="dxa"/>
            </w:tcMar>
          </w:tcPr>
          <w:p w14:paraId="2AF54748" w14:textId="2DEFC7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1443.</w:t>
            </w:r>
          </w:p>
        </w:tc>
      </w:tr>
      <w:tr w:rsidR="00E7664F" w:rsidRPr="00AB6528" w14:paraId="6E38BBCA" w14:textId="77777777" w:rsidTr="005B61C1">
        <w:trPr>
          <w:jc w:val="center"/>
        </w:trPr>
        <w:tc>
          <w:tcPr>
            <w:tcW w:w="850" w:type="dxa"/>
            <w:tcBorders>
              <w:right w:val="nil"/>
            </w:tcBorders>
            <w:shd w:val="clear" w:color="auto" w:fill="F2F2F2" w:themeFill="background1" w:themeFillShade="F2"/>
            <w:tcMar>
              <w:left w:w="85" w:type="dxa"/>
            </w:tcMar>
          </w:tcPr>
          <w:p w14:paraId="3A3AE98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644</w:t>
            </w:r>
          </w:p>
        </w:tc>
        <w:tc>
          <w:tcPr>
            <w:tcW w:w="850" w:type="dxa"/>
            <w:tcBorders>
              <w:left w:val="nil"/>
              <w:right w:val="nil"/>
            </w:tcBorders>
            <w:shd w:val="clear" w:color="auto" w:fill="F2F2F2" w:themeFill="background1" w:themeFillShade="F2"/>
          </w:tcPr>
          <w:p w14:paraId="011CCE9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92EFAD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2A5A88A4" w14:textId="6BC1D0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1444.</w:t>
            </w:r>
          </w:p>
        </w:tc>
      </w:tr>
      <w:tr w:rsidR="00E7664F" w:rsidRPr="00AB6528" w14:paraId="25D0BB10" w14:textId="77777777" w:rsidTr="005B61C1">
        <w:trPr>
          <w:jc w:val="center"/>
        </w:trPr>
        <w:tc>
          <w:tcPr>
            <w:tcW w:w="850" w:type="dxa"/>
            <w:tcBorders>
              <w:right w:val="nil"/>
            </w:tcBorders>
            <w:shd w:val="clear" w:color="auto" w:fill="F2F2F2" w:themeFill="background1" w:themeFillShade="F2"/>
            <w:tcMar>
              <w:left w:w="85" w:type="dxa"/>
            </w:tcMar>
          </w:tcPr>
          <w:p w14:paraId="118927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645</w:t>
            </w:r>
          </w:p>
        </w:tc>
        <w:tc>
          <w:tcPr>
            <w:tcW w:w="850" w:type="dxa"/>
            <w:tcBorders>
              <w:left w:val="nil"/>
              <w:right w:val="nil"/>
            </w:tcBorders>
            <w:shd w:val="clear" w:color="auto" w:fill="F2F2F2" w:themeFill="background1" w:themeFillShade="F2"/>
          </w:tcPr>
          <w:p w14:paraId="55C7A64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42D9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A98DFDC" w14:textId="0FE06F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1445.</w:t>
            </w:r>
          </w:p>
        </w:tc>
      </w:tr>
      <w:tr w:rsidR="00E7664F" w:rsidRPr="00AB6528" w14:paraId="5A768A7C" w14:textId="77777777" w:rsidTr="005B61C1">
        <w:trPr>
          <w:jc w:val="center"/>
        </w:trPr>
        <w:tc>
          <w:tcPr>
            <w:tcW w:w="850" w:type="dxa"/>
            <w:tcBorders>
              <w:right w:val="nil"/>
            </w:tcBorders>
            <w:shd w:val="clear" w:color="auto" w:fill="F2F2F2" w:themeFill="background1" w:themeFillShade="F2"/>
            <w:tcMar>
              <w:left w:w="85" w:type="dxa"/>
            </w:tcMar>
          </w:tcPr>
          <w:p w14:paraId="53A51A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646</w:t>
            </w:r>
          </w:p>
        </w:tc>
        <w:tc>
          <w:tcPr>
            <w:tcW w:w="850" w:type="dxa"/>
            <w:tcBorders>
              <w:left w:val="nil"/>
              <w:right w:val="nil"/>
            </w:tcBorders>
            <w:shd w:val="clear" w:color="auto" w:fill="F2F2F2" w:themeFill="background1" w:themeFillShade="F2"/>
          </w:tcPr>
          <w:p w14:paraId="0004B0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F345DC" w14:textId="749441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gridSpan w:val="2"/>
            <w:tcBorders>
              <w:left w:val="nil"/>
            </w:tcBorders>
            <w:shd w:val="clear" w:color="auto" w:fill="F2F2F2" w:themeFill="background1" w:themeFillShade="F2"/>
            <w:tcMar>
              <w:left w:w="85" w:type="dxa"/>
            </w:tcMar>
          </w:tcPr>
          <w:p w14:paraId="65CBE755" w14:textId="19D016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1446.</w:t>
            </w:r>
          </w:p>
        </w:tc>
      </w:tr>
      <w:tr w:rsidR="00E7664F" w:rsidRPr="00AB6528" w14:paraId="0FDF054A" w14:textId="77777777" w:rsidTr="005B61C1">
        <w:trPr>
          <w:jc w:val="center"/>
        </w:trPr>
        <w:tc>
          <w:tcPr>
            <w:tcW w:w="850" w:type="dxa"/>
            <w:tcBorders>
              <w:right w:val="nil"/>
            </w:tcBorders>
            <w:shd w:val="clear" w:color="auto" w:fill="F2F2F2" w:themeFill="background1" w:themeFillShade="F2"/>
            <w:tcMar>
              <w:left w:w="85" w:type="dxa"/>
            </w:tcMar>
          </w:tcPr>
          <w:p w14:paraId="10AB9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647</w:t>
            </w:r>
          </w:p>
        </w:tc>
        <w:tc>
          <w:tcPr>
            <w:tcW w:w="850" w:type="dxa"/>
            <w:tcBorders>
              <w:left w:val="nil"/>
              <w:right w:val="nil"/>
            </w:tcBorders>
            <w:shd w:val="clear" w:color="auto" w:fill="F2F2F2" w:themeFill="background1" w:themeFillShade="F2"/>
          </w:tcPr>
          <w:p w14:paraId="211BA3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C5E2BEB" w14:textId="4C30324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03C7AC18" w14:textId="45F487F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w:t>
            </w:r>
            <w:r>
              <w:rPr>
                <w:rStyle w:val="Kontentabelle4-stelligeChar"/>
                <w:iCs/>
                <w:sz w:val="20"/>
                <w:lang w:val="fr-CH"/>
              </w:rPr>
              <w:t>prêts du compte 1447.</w:t>
            </w:r>
          </w:p>
          <w:p w14:paraId="1E21C0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Tenir les remboursements de prêts d’études par un compte détaillé.</w:t>
            </w:r>
          </w:p>
        </w:tc>
      </w:tr>
      <w:tr w:rsidR="00E7664F" w:rsidRPr="00AB6528" w14:paraId="69542536" w14:textId="77777777" w:rsidTr="005B61C1">
        <w:trPr>
          <w:jc w:val="center"/>
        </w:trPr>
        <w:tc>
          <w:tcPr>
            <w:tcW w:w="850" w:type="dxa"/>
            <w:tcBorders>
              <w:right w:val="nil"/>
            </w:tcBorders>
            <w:shd w:val="clear" w:color="auto" w:fill="F2F2F2" w:themeFill="background1" w:themeFillShade="F2"/>
            <w:tcMar>
              <w:left w:w="85" w:type="dxa"/>
            </w:tcMar>
          </w:tcPr>
          <w:p w14:paraId="79DAA1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648</w:t>
            </w:r>
          </w:p>
        </w:tc>
        <w:tc>
          <w:tcPr>
            <w:tcW w:w="850" w:type="dxa"/>
            <w:tcBorders>
              <w:left w:val="nil"/>
              <w:right w:val="nil"/>
            </w:tcBorders>
            <w:shd w:val="clear" w:color="auto" w:fill="F2F2F2" w:themeFill="background1" w:themeFillShade="F2"/>
          </w:tcPr>
          <w:p w14:paraId="53729F7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5D5F2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C17D506" w14:textId="104C9F8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1448.</w:t>
            </w:r>
          </w:p>
        </w:tc>
      </w:tr>
      <w:tr w:rsidR="00E7664F" w:rsidRPr="00AB6528" w14:paraId="3BE3BB26" w14:textId="77777777" w:rsidTr="005B61C1">
        <w:trPr>
          <w:jc w:val="center"/>
        </w:trPr>
        <w:tc>
          <w:tcPr>
            <w:tcW w:w="850" w:type="dxa"/>
            <w:tcBorders>
              <w:right w:val="nil"/>
            </w:tcBorders>
            <w:shd w:val="clear" w:color="auto" w:fill="F2F2F2" w:themeFill="background1" w:themeFillShade="F2"/>
            <w:tcMar>
              <w:left w:w="85" w:type="dxa"/>
            </w:tcMar>
          </w:tcPr>
          <w:p w14:paraId="5C248752" w14:textId="77777777" w:rsidR="00E7664F" w:rsidRPr="00537A0E" w:rsidRDefault="00E7664F" w:rsidP="00E7664F">
            <w:pPr>
              <w:spacing w:line="240" w:lineRule="auto"/>
              <w:jc w:val="left"/>
              <w:rPr>
                <w:rStyle w:val="Kontentabelle4-stelligeChar"/>
                <w:iCs/>
                <w:sz w:val="20"/>
                <w:highlight w:val="green"/>
                <w:lang w:val="fr-CH"/>
              </w:rPr>
            </w:pPr>
            <w:r w:rsidRPr="00537A0E">
              <w:rPr>
                <w:rStyle w:val="Kontentabelle4-stelligeChar"/>
                <w:iCs/>
                <w:sz w:val="20"/>
                <w:highlight w:val="green"/>
                <w:lang w:val="fr-CH"/>
              </w:rPr>
              <w:t>649</w:t>
            </w:r>
          </w:p>
        </w:tc>
        <w:tc>
          <w:tcPr>
            <w:tcW w:w="850" w:type="dxa"/>
            <w:tcBorders>
              <w:left w:val="nil"/>
              <w:right w:val="nil"/>
            </w:tcBorders>
            <w:shd w:val="clear" w:color="auto" w:fill="F2F2F2" w:themeFill="background1" w:themeFillShade="F2"/>
          </w:tcPr>
          <w:p w14:paraId="0068348D" w14:textId="77777777" w:rsidR="00E7664F" w:rsidRPr="00537A0E" w:rsidRDefault="00E7664F" w:rsidP="00E7664F">
            <w:pPr>
              <w:spacing w:line="240" w:lineRule="auto"/>
              <w:jc w:val="center"/>
              <w:rPr>
                <w:rFonts w:cs="Arial"/>
                <w:sz w:val="20"/>
                <w:highlight w:val="green"/>
              </w:rPr>
            </w:pPr>
          </w:p>
        </w:tc>
        <w:tc>
          <w:tcPr>
            <w:tcW w:w="2551" w:type="dxa"/>
            <w:tcBorders>
              <w:left w:val="nil"/>
              <w:right w:val="nil"/>
            </w:tcBorders>
            <w:shd w:val="clear" w:color="auto" w:fill="F2F2F2" w:themeFill="background1" w:themeFillShade="F2"/>
          </w:tcPr>
          <w:p w14:paraId="38B4BDF2" w14:textId="77777777" w:rsidR="00E7664F" w:rsidRPr="00537A0E"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shd w:val="clear" w:color="auto" w:fill="F2F2F2" w:themeFill="background1" w:themeFillShade="F2"/>
            <w:tcMar>
              <w:left w:w="85" w:type="dxa"/>
            </w:tcMar>
          </w:tcPr>
          <w:p w14:paraId="08E7B3A7" w14:textId="77777777" w:rsidR="00E7664F" w:rsidRPr="00537A0E"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537A0E">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D3E07BF" w14:textId="77777777" w:rsidTr="005B61C1">
        <w:trPr>
          <w:jc w:val="center"/>
        </w:trPr>
        <w:tc>
          <w:tcPr>
            <w:tcW w:w="850" w:type="dxa"/>
            <w:tcBorders>
              <w:right w:val="nil"/>
            </w:tcBorders>
            <w:shd w:val="clear" w:color="auto" w:fill="D9D9D9" w:themeFill="background1" w:themeFillShade="D9"/>
            <w:tcMar>
              <w:left w:w="85" w:type="dxa"/>
            </w:tcMar>
          </w:tcPr>
          <w:p w14:paraId="2A8F84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65</w:t>
            </w:r>
          </w:p>
        </w:tc>
        <w:tc>
          <w:tcPr>
            <w:tcW w:w="850" w:type="dxa"/>
            <w:tcBorders>
              <w:left w:val="nil"/>
              <w:right w:val="nil"/>
            </w:tcBorders>
            <w:shd w:val="clear" w:color="auto" w:fill="D9D9D9" w:themeFill="background1" w:themeFillShade="D9"/>
          </w:tcPr>
          <w:p w14:paraId="5ED96CA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2AD91A" w14:textId="285B08D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de participations</w:t>
            </w:r>
          </w:p>
        </w:tc>
        <w:tc>
          <w:tcPr>
            <w:tcW w:w="5386" w:type="dxa"/>
            <w:gridSpan w:val="2"/>
            <w:tcBorders>
              <w:left w:val="nil"/>
            </w:tcBorders>
            <w:shd w:val="clear" w:color="auto" w:fill="D9D9D9" w:themeFill="background1" w:themeFillShade="D9"/>
            <w:tcMar>
              <w:left w:w="85" w:type="dxa"/>
            </w:tcMar>
          </w:tcPr>
          <w:p w14:paraId="44D79363" w14:textId="476F85E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dans le patrimoine financier (voir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7E4FD184" w14:textId="77777777" w:rsidTr="005B61C1">
        <w:trPr>
          <w:jc w:val="center"/>
        </w:trPr>
        <w:tc>
          <w:tcPr>
            <w:tcW w:w="850" w:type="dxa"/>
            <w:tcBorders>
              <w:right w:val="nil"/>
            </w:tcBorders>
            <w:shd w:val="clear" w:color="auto" w:fill="F2F2F2" w:themeFill="background1" w:themeFillShade="F2"/>
            <w:tcMar>
              <w:left w:w="85" w:type="dxa"/>
            </w:tcMar>
          </w:tcPr>
          <w:p w14:paraId="6FBBE8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650</w:t>
            </w:r>
          </w:p>
        </w:tc>
        <w:tc>
          <w:tcPr>
            <w:tcW w:w="850" w:type="dxa"/>
            <w:tcBorders>
              <w:left w:val="nil"/>
              <w:right w:val="nil"/>
            </w:tcBorders>
            <w:shd w:val="clear" w:color="auto" w:fill="F2F2F2" w:themeFill="background1" w:themeFillShade="F2"/>
          </w:tcPr>
          <w:p w14:paraId="16D366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713A4D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57A8B5B5" w14:textId="1C7119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1450 dans le patrimoine financier.</w:t>
            </w:r>
          </w:p>
        </w:tc>
      </w:tr>
      <w:tr w:rsidR="00E7664F" w:rsidRPr="00AB6528" w14:paraId="4FBF4D2B" w14:textId="77777777" w:rsidTr="005B61C1">
        <w:trPr>
          <w:jc w:val="center"/>
        </w:trPr>
        <w:tc>
          <w:tcPr>
            <w:tcW w:w="850" w:type="dxa"/>
            <w:tcBorders>
              <w:right w:val="nil"/>
            </w:tcBorders>
            <w:shd w:val="clear" w:color="auto" w:fill="F2F2F2" w:themeFill="background1" w:themeFillShade="F2"/>
            <w:tcMar>
              <w:left w:w="85" w:type="dxa"/>
            </w:tcMar>
          </w:tcPr>
          <w:p w14:paraId="5725C35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651</w:t>
            </w:r>
          </w:p>
        </w:tc>
        <w:tc>
          <w:tcPr>
            <w:tcW w:w="850" w:type="dxa"/>
            <w:tcBorders>
              <w:left w:val="nil"/>
              <w:right w:val="nil"/>
            </w:tcBorders>
            <w:shd w:val="clear" w:color="auto" w:fill="F2F2F2" w:themeFill="background1" w:themeFillShade="F2"/>
          </w:tcPr>
          <w:p w14:paraId="5EC2D8C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027E9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EC03BB5" w14:textId="39D921A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1451 dans le patrimoine financier.</w:t>
            </w:r>
          </w:p>
        </w:tc>
      </w:tr>
      <w:tr w:rsidR="00E7664F" w:rsidRPr="00AB6528" w14:paraId="5DC22BDB" w14:textId="77777777" w:rsidTr="005B61C1">
        <w:trPr>
          <w:jc w:val="center"/>
        </w:trPr>
        <w:tc>
          <w:tcPr>
            <w:tcW w:w="850" w:type="dxa"/>
            <w:tcBorders>
              <w:right w:val="nil"/>
            </w:tcBorders>
            <w:shd w:val="clear" w:color="auto" w:fill="F2F2F2" w:themeFill="background1" w:themeFillShade="F2"/>
            <w:tcMar>
              <w:left w:w="85" w:type="dxa"/>
            </w:tcMar>
          </w:tcPr>
          <w:p w14:paraId="790050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652</w:t>
            </w:r>
          </w:p>
        </w:tc>
        <w:tc>
          <w:tcPr>
            <w:tcW w:w="850" w:type="dxa"/>
            <w:tcBorders>
              <w:left w:val="nil"/>
              <w:right w:val="nil"/>
            </w:tcBorders>
            <w:shd w:val="clear" w:color="auto" w:fill="F2F2F2" w:themeFill="background1" w:themeFillShade="F2"/>
          </w:tcPr>
          <w:p w14:paraId="1C12803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CE5C6F" w14:textId="3B40FEA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gridSpan w:val="2"/>
            <w:tcBorders>
              <w:left w:val="nil"/>
            </w:tcBorders>
            <w:shd w:val="clear" w:color="auto" w:fill="F2F2F2" w:themeFill="background1" w:themeFillShade="F2"/>
            <w:tcMar>
              <w:left w:w="85" w:type="dxa"/>
            </w:tcMar>
          </w:tcPr>
          <w:p w14:paraId="63BCD19C" w14:textId="59EC681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1452 dans le patrimoine financier.</w:t>
            </w:r>
          </w:p>
        </w:tc>
      </w:tr>
      <w:tr w:rsidR="00E7664F" w:rsidRPr="00AB6528" w14:paraId="329A4FBF" w14:textId="77777777" w:rsidTr="005B61C1">
        <w:trPr>
          <w:jc w:val="center"/>
        </w:trPr>
        <w:tc>
          <w:tcPr>
            <w:tcW w:w="850" w:type="dxa"/>
            <w:tcBorders>
              <w:right w:val="nil"/>
            </w:tcBorders>
            <w:shd w:val="clear" w:color="auto" w:fill="F2F2F2" w:themeFill="background1" w:themeFillShade="F2"/>
            <w:tcMar>
              <w:left w:w="85" w:type="dxa"/>
            </w:tcMar>
          </w:tcPr>
          <w:p w14:paraId="7D1956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653</w:t>
            </w:r>
          </w:p>
        </w:tc>
        <w:tc>
          <w:tcPr>
            <w:tcW w:w="850" w:type="dxa"/>
            <w:tcBorders>
              <w:left w:val="nil"/>
              <w:right w:val="nil"/>
            </w:tcBorders>
            <w:shd w:val="clear" w:color="auto" w:fill="F2F2F2" w:themeFill="background1" w:themeFillShade="F2"/>
          </w:tcPr>
          <w:p w14:paraId="5022476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1984FE" w14:textId="56A89BB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gridSpan w:val="2"/>
            <w:tcBorders>
              <w:left w:val="nil"/>
            </w:tcBorders>
            <w:shd w:val="clear" w:color="auto" w:fill="F2F2F2" w:themeFill="background1" w:themeFillShade="F2"/>
            <w:tcMar>
              <w:left w:w="85" w:type="dxa"/>
            </w:tcMar>
          </w:tcPr>
          <w:p w14:paraId="440FF0EB" w14:textId="5D6240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1453 dans le patrimoine financier.</w:t>
            </w:r>
          </w:p>
        </w:tc>
      </w:tr>
      <w:tr w:rsidR="00E7664F" w:rsidRPr="00AB6528" w14:paraId="6440AFD8" w14:textId="77777777" w:rsidTr="005B61C1">
        <w:trPr>
          <w:jc w:val="center"/>
        </w:trPr>
        <w:tc>
          <w:tcPr>
            <w:tcW w:w="850" w:type="dxa"/>
            <w:tcBorders>
              <w:right w:val="nil"/>
            </w:tcBorders>
            <w:shd w:val="clear" w:color="auto" w:fill="F2F2F2" w:themeFill="background1" w:themeFillShade="F2"/>
            <w:tcMar>
              <w:left w:w="85" w:type="dxa"/>
            </w:tcMar>
          </w:tcPr>
          <w:p w14:paraId="64F22D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654</w:t>
            </w:r>
          </w:p>
        </w:tc>
        <w:tc>
          <w:tcPr>
            <w:tcW w:w="850" w:type="dxa"/>
            <w:tcBorders>
              <w:left w:val="nil"/>
              <w:right w:val="nil"/>
            </w:tcBorders>
            <w:shd w:val="clear" w:color="auto" w:fill="F2F2F2" w:themeFill="background1" w:themeFillShade="F2"/>
          </w:tcPr>
          <w:p w14:paraId="39BCDD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7978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8237B5E" w14:textId="1D5347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1454 dans le patrimoine financier.</w:t>
            </w:r>
          </w:p>
        </w:tc>
      </w:tr>
      <w:tr w:rsidR="00E7664F" w:rsidRPr="00AB6528" w14:paraId="10C7BF2E" w14:textId="77777777" w:rsidTr="005B61C1">
        <w:trPr>
          <w:jc w:val="center"/>
        </w:trPr>
        <w:tc>
          <w:tcPr>
            <w:tcW w:w="850" w:type="dxa"/>
            <w:tcBorders>
              <w:right w:val="nil"/>
            </w:tcBorders>
            <w:shd w:val="clear" w:color="auto" w:fill="F2F2F2" w:themeFill="background1" w:themeFillShade="F2"/>
            <w:tcMar>
              <w:left w:w="85" w:type="dxa"/>
            </w:tcMar>
          </w:tcPr>
          <w:p w14:paraId="20A6E4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655</w:t>
            </w:r>
          </w:p>
        </w:tc>
        <w:tc>
          <w:tcPr>
            <w:tcW w:w="850" w:type="dxa"/>
            <w:tcBorders>
              <w:left w:val="nil"/>
              <w:right w:val="nil"/>
            </w:tcBorders>
            <w:shd w:val="clear" w:color="auto" w:fill="F2F2F2" w:themeFill="background1" w:themeFillShade="F2"/>
          </w:tcPr>
          <w:p w14:paraId="3D983BE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3F7C2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28B3045" w14:textId="1EE2316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1455 dans le patrimoine financier.</w:t>
            </w:r>
          </w:p>
        </w:tc>
      </w:tr>
      <w:tr w:rsidR="00E7664F" w:rsidRPr="00AB6528" w14:paraId="0767ED75" w14:textId="77777777" w:rsidTr="005B61C1">
        <w:trPr>
          <w:jc w:val="center"/>
        </w:trPr>
        <w:tc>
          <w:tcPr>
            <w:tcW w:w="850" w:type="dxa"/>
            <w:tcBorders>
              <w:right w:val="nil"/>
            </w:tcBorders>
            <w:shd w:val="clear" w:color="auto" w:fill="F2F2F2" w:themeFill="background1" w:themeFillShade="F2"/>
            <w:tcMar>
              <w:left w:w="85" w:type="dxa"/>
            </w:tcMar>
          </w:tcPr>
          <w:p w14:paraId="59FE01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656</w:t>
            </w:r>
          </w:p>
        </w:tc>
        <w:tc>
          <w:tcPr>
            <w:tcW w:w="850" w:type="dxa"/>
            <w:tcBorders>
              <w:left w:val="nil"/>
              <w:right w:val="nil"/>
            </w:tcBorders>
            <w:shd w:val="clear" w:color="auto" w:fill="F2F2F2" w:themeFill="background1" w:themeFillShade="F2"/>
          </w:tcPr>
          <w:p w14:paraId="009446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36F320C" w14:textId="1D6B8A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gridSpan w:val="2"/>
            <w:tcBorders>
              <w:left w:val="nil"/>
            </w:tcBorders>
            <w:shd w:val="clear" w:color="auto" w:fill="F2F2F2" w:themeFill="background1" w:themeFillShade="F2"/>
            <w:tcMar>
              <w:left w:w="85" w:type="dxa"/>
            </w:tcMar>
          </w:tcPr>
          <w:p w14:paraId="6BDFE52D" w14:textId="668E28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1456 dans le patrimoine financier.</w:t>
            </w:r>
          </w:p>
        </w:tc>
      </w:tr>
      <w:tr w:rsidR="00537A0E" w:rsidRPr="00AB6528" w14:paraId="46C7CC87" w14:textId="77777777" w:rsidTr="002C4A9F">
        <w:trPr>
          <w:jc w:val="center"/>
        </w:trPr>
        <w:tc>
          <w:tcPr>
            <w:tcW w:w="850" w:type="dxa"/>
            <w:tcBorders>
              <w:right w:val="nil"/>
            </w:tcBorders>
            <w:shd w:val="clear" w:color="auto" w:fill="F2F2F2"/>
            <w:tcMar>
              <w:left w:w="85" w:type="dxa"/>
            </w:tcMar>
          </w:tcPr>
          <w:p w14:paraId="390D4997" w14:textId="4FD2FA59"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657</w:t>
            </w:r>
          </w:p>
        </w:tc>
        <w:tc>
          <w:tcPr>
            <w:tcW w:w="850" w:type="dxa"/>
            <w:tcBorders>
              <w:left w:val="nil"/>
              <w:right w:val="nil"/>
            </w:tcBorders>
            <w:shd w:val="clear" w:color="auto" w:fill="F2F2F2"/>
          </w:tcPr>
          <w:p w14:paraId="4DCD0683"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D7FB591" w14:textId="4F13FF72"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Ménages</w:t>
            </w:r>
            <w:r w:rsidRPr="00DE7D03">
              <w:rPr>
                <w:rStyle w:val="Kontentabelle4-stelligeChar"/>
                <w:sz w:val="20"/>
                <w:highlight w:val="green"/>
              </w:rPr>
              <w:t xml:space="preserve"> </w:t>
            </w:r>
            <w:r w:rsidRPr="00537A0E">
              <w:rPr>
                <w:rStyle w:val="Kontentabelle4-stelligeChar"/>
                <w:sz w:val="20"/>
                <w:highlight w:val="green"/>
              </w:rPr>
              <w:t>privés</w:t>
            </w:r>
          </w:p>
        </w:tc>
        <w:tc>
          <w:tcPr>
            <w:tcW w:w="5386" w:type="dxa"/>
            <w:gridSpan w:val="2"/>
            <w:tcBorders>
              <w:left w:val="nil"/>
            </w:tcBorders>
            <w:shd w:val="clear" w:color="auto" w:fill="F2F2F2"/>
            <w:tcMar>
              <w:left w:w="85" w:type="dxa"/>
            </w:tcMar>
          </w:tcPr>
          <w:p w14:paraId="37655DAF" w14:textId="00E81E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537A0E">
              <w:rPr>
                <w:rStyle w:val="Kontentabelle4-stelligeChar"/>
                <w:bCs/>
                <w:sz w:val="20"/>
                <w:highlight w:val="green"/>
                <w:lang w:val="fr-CH"/>
              </w:rPr>
              <w:t xml:space="preserve">Transferts </w:t>
            </w:r>
            <w:r w:rsidRPr="00537A0E">
              <w:rPr>
                <w:rStyle w:val="Kontentabelle4-stelligeChar"/>
                <w:iCs/>
                <w:sz w:val="20"/>
                <w:highlight w:val="green"/>
                <w:lang w:val="fr-CH"/>
              </w:rPr>
              <w:t>de participations du compte 1457 dans le patrimoine financier.</w:t>
            </w:r>
          </w:p>
        </w:tc>
      </w:tr>
      <w:tr w:rsidR="00E7664F" w:rsidRPr="00AB6528" w14:paraId="5DE3DCDC" w14:textId="77777777" w:rsidTr="005B61C1">
        <w:trPr>
          <w:jc w:val="center"/>
        </w:trPr>
        <w:tc>
          <w:tcPr>
            <w:tcW w:w="850" w:type="dxa"/>
            <w:tcBorders>
              <w:right w:val="nil"/>
            </w:tcBorders>
            <w:shd w:val="clear" w:color="auto" w:fill="F2F2F2" w:themeFill="background1" w:themeFillShade="F2"/>
            <w:tcMar>
              <w:left w:w="85" w:type="dxa"/>
            </w:tcMar>
          </w:tcPr>
          <w:p w14:paraId="79FE3B9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658</w:t>
            </w:r>
          </w:p>
        </w:tc>
        <w:tc>
          <w:tcPr>
            <w:tcW w:w="850" w:type="dxa"/>
            <w:tcBorders>
              <w:left w:val="nil"/>
              <w:right w:val="nil"/>
            </w:tcBorders>
            <w:shd w:val="clear" w:color="auto" w:fill="F2F2F2" w:themeFill="background1" w:themeFillShade="F2"/>
          </w:tcPr>
          <w:p w14:paraId="29412D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472EE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083E6CE2" w14:textId="307417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1458 dans le patrimoine financier.</w:t>
            </w:r>
          </w:p>
        </w:tc>
      </w:tr>
      <w:tr w:rsidR="00975FB3" w:rsidRPr="00AB6528" w14:paraId="144F47F0" w14:textId="77777777" w:rsidTr="002C4A9F">
        <w:trPr>
          <w:jc w:val="center"/>
        </w:trPr>
        <w:tc>
          <w:tcPr>
            <w:tcW w:w="850" w:type="dxa"/>
            <w:tcBorders>
              <w:right w:val="nil"/>
            </w:tcBorders>
            <w:shd w:val="clear" w:color="auto" w:fill="D9D9D9" w:themeFill="background1" w:themeFillShade="D9"/>
            <w:tcMar>
              <w:left w:w="85" w:type="dxa"/>
            </w:tcMar>
          </w:tcPr>
          <w:p w14:paraId="099CDE0F"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66</w:t>
            </w:r>
          </w:p>
        </w:tc>
        <w:tc>
          <w:tcPr>
            <w:tcW w:w="850" w:type="dxa"/>
            <w:tcBorders>
              <w:left w:val="nil"/>
              <w:right w:val="nil"/>
            </w:tcBorders>
            <w:shd w:val="clear" w:color="auto" w:fill="D9D9D9" w:themeFill="background1" w:themeFillShade="D9"/>
          </w:tcPr>
          <w:p w14:paraId="61FF9BC5"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2607C8DB" w14:textId="674AC66A" w:rsidR="00975FB3" w:rsidRPr="00AB6528"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lang w:val="fr-CH"/>
              </w:rPr>
              <w:t xml:space="preserve">Remboursement </w:t>
            </w:r>
            <w:r w:rsidRPr="00975FB3">
              <w:rPr>
                <w:rStyle w:val="Kontentabelle4-stelligeChar"/>
                <w:b/>
                <w:bCs/>
                <w:sz w:val="20"/>
                <w:lang w:val="fr-CH"/>
              </w:rPr>
              <w:br/>
              <w:t>de propres subventions d’investissement</w:t>
            </w:r>
          </w:p>
        </w:tc>
        <w:tc>
          <w:tcPr>
            <w:tcW w:w="5386" w:type="dxa"/>
            <w:gridSpan w:val="2"/>
            <w:tcBorders>
              <w:left w:val="nil"/>
            </w:tcBorders>
            <w:shd w:val="clear" w:color="auto" w:fill="D9D9D9"/>
            <w:tcMar>
              <w:left w:w="85" w:type="dxa"/>
            </w:tcMar>
          </w:tcPr>
          <w:p w14:paraId="13B14FCE" w14:textId="4632667F" w:rsidR="00975FB3" w:rsidRPr="00AB6528"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de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versées à des tiers doivent être remboursées selon les circonstances si le but n’est plus rempli. Comme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font l’objet d’un amortissement planifié, seule la valeur comptable résiduelle encore existante est comptabilisée en tant que remboursement de propres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d’investissement</w:t>
            </w:r>
            <w:r w:rsidRPr="00975FB3">
              <w:rPr>
                <w:rStyle w:val="Kontentabelle4-stelligeChar"/>
                <w:iCs/>
                <w:sz w:val="20"/>
                <w:lang w:val="fr-CH"/>
              </w:rPr>
              <w:t>, le montant excédant est saisi dans le compte de résultats dans le groupe thématique 4690.</w:t>
            </w:r>
          </w:p>
        </w:tc>
      </w:tr>
      <w:tr w:rsidR="00975FB3" w:rsidRPr="00AB6528" w14:paraId="340105F2" w14:textId="77777777" w:rsidTr="002C4A9F">
        <w:trPr>
          <w:jc w:val="center"/>
        </w:trPr>
        <w:tc>
          <w:tcPr>
            <w:tcW w:w="850" w:type="dxa"/>
            <w:tcBorders>
              <w:right w:val="nil"/>
            </w:tcBorders>
            <w:shd w:val="clear" w:color="auto" w:fill="F2F2F2" w:themeFill="background1" w:themeFillShade="F2"/>
            <w:tcMar>
              <w:left w:w="85" w:type="dxa"/>
            </w:tcMar>
          </w:tcPr>
          <w:p w14:paraId="40877B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660</w:t>
            </w:r>
          </w:p>
        </w:tc>
        <w:tc>
          <w:tcPr>
            <w:tcW w:w="850" w:type="dxa"/>
            <w:tcBorders>
              <w:left w:val="nil"/>
              <w:right w:val="nil"/>
            </w:tcBorders>
            <w:shd w:val="clear" w:color="auto" w:fill="F2F2F2" w:themeFill="background1" w:themeFillShade="F2"/>
          </w:tcPr>
          <w:p w14:paraId="288E82D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7E3F0D42" w14:textId="1D8EA12F"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gridSpan w:val="2"/>
            <w:tcBorders>
              <w:left w:val="nil"/>
            </w:tcBorders>
            <w:shd w:val="clear" w:color="auto" w:fill="F2F2F2"/>
            <w:tcMar>
              <w:left w:w="85" w:type="dxa"/>
            </w:tcMar>
          </w:tcPr>
          <w:p w14:paraId="53EC86ED" w14:textId="75F3062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1460.</w:t>
            </w:r>
          </w:p>
        </w:tc>
      </w:tr>
      <w:tr w:rsidR="00975FB3" w:rsidRPr="00AB6528" w14:paraId="344359AE" w14:textId="77777777" w:rsidTr="002C4A9F">
        <w:trPr>
          <w:jc w:val="center"/>
        </w:trPr>
        <w:tc>
          <w:tcPr>
            <w:tcW w:w="850" w:type="dxa"/>
            <w:tcBorders>
              <w:right w:val="nil"/>
            </w:tcBorders>
            <w:shd w:val="clear" w:color="auto" w:fill="F2F2F2" w:themeFill="background1" w:themeFillShade="F2"/>
            <w:tcMar>
              <w:left w:w="85" w:type="dxa"/>
            </w:tcMar>
          </w:tcPr>
          <w:p w14:paraId="264DD2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661</w:t>
            </w:r>
          </w:p>
        </w:tc>
        <w:tc>
          <w:tcPr>
            <w:tcW w:w="850" w:type="dxa"/>
            <w:tcBorders>
              <w:left w:val="nil"/>
              <w:right w:val="nil"/>
            </w:tcBorders>
            <w:shd w:val="clear" w:color="auto" w:fill="F2F2F2" w:themeFill="background1" w:themeFillShade="F2"/>
          </w:tcPr>
          <w:p w14:paraId="1286051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7CE711" w14:textId="4FF8379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gridSpan w:val="2"/>
            <w:tcBorders>
              <w:left w:val="nil"/>
            </w:tcBorders>
            <w:shd w:val="clear" w:color="auto" w:fill="F2F2F2"/>
            <w:tcMar>
              <w:left w:w="85" w:type="dxa"/>
            </w:tcMar>
          </w:tcPr>
          <w:p w14:paraId="64B9501D" w14:textId="074004A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1461.</w:t>
            </w:r>
          </w:p>
        </w:tc>
      </w:tr>
      <w:tr w:rsidR="00975FB3" w:rsidRPr="00AB6528" w14:paraId="15DA2FC9" w14:textId="77777777" w:rsidTr="002C4A9F">
        <w:trPr>
          <w:jc w:val="center"/>
        </w:trPr>
        <w:tc>
          <w:tcPr>
            <w:tcW w:w="850" w:type="dxa"/>
            <w:tcBorders>
              <w:right w:val="nil"/>
            </w:tcBorders>
            <w:shd w:val="clear" w:color="auto" w:fill="F2F2F2" w:themeFill="background1" w:themeFillShade="F2"/>
            <w:tcMar>
              <w:left w:w="85" w:type="dxa"/>
            </w:tcMar>
          </w:tcPr>
          <w:p w14:paraId="16D4265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662</w:t>
            </w:r>
          </w:p>
        </w:tc>
        <w:tc>
          <w:tcPr>
            <w:tcW w:w="850" w:type="dxa"/>
            <w:tcBorders>
              <w:left w:val="nil"/>
              <w:right w:val="nil"/>
            </w:tcBorders>
            <w:shd w:val="clear" w:color="auto" w:fill="F2F2F2" w:themeFill="background1" w:themeFillShade="F2"/>
          </w:tcPr>
          <w:p w14:paraId="63CF2E3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1E2DF68A" w14:textId="446978BC"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gridSpan w:val="2"/>
            <w:tcBorders>
              <w:left w:val="nil"/>
            </w:tcBorders>
            <w:shd w:val="clear" w:color="auto" w:fill="F2F2F2"/>
            <w:tcMar>
              <w:left w:w="85" w:type="dxa"/>
            </w:tcMar>
          </w:tcPr>
          <w:p w14:paraId="6457C2D4" w14:textId="3DFF1F2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1462.</w:t>
            </w:r>
          </w:p>
        </w:tc>
      </w:tr>
      <w:tr w:rsidR="00975FB3" w:rsidRPr="00AB6528" w14:paraId="3AE22F03" w14:textId="77777777" w:rsidTr="002C4A9F">
        <w:trPr>
          <w:jc w:val="center"/>
        </w:trPr>
        <w:tc>
          <w:tcPr>
            <w:tcW w:w="850" w:type="dxa"/>
            <w:tcBorders>
              <w:right w:val="nil"/>
            </w:tcBorders>
            <w:shd w:val="clear" w:color="auto" w:fill="F2F2F2" w:themeFill="background1" w:themeFillShade="F2"/>
            <w:tcMar>
              <w:left w:w="85" w:type="dxa"/>
            </w:tcMar>
          </w:tcPr>
          <w:p w14:paraId="6E67F3A7"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663</w:t>
            </w:r>
          </w:p>
        </w:tc>
        <w:tc>
          <w:tcPr>
            <w:tcW w:w="850" w:type="dxa"/>
            <w:tcBorders>
              <w:left w:val="nil"/>
              <w:right w:val="nil"/>
            </w:tcBorders>
            <w:shd w:val="clear" w:color="auto" w:fill="F2F2F2" w:themeFill="background1" w:themeFillShade="F2"/>
          </w:tcPr>
          <w:p w14:paraId="24FB525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893ADFF" w14:textId="166E7CF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gridSpan w:val="2"/>
            <w:tcBorders>
              <w:left w:val="nil"/>
            </w:tcBorders>
            <w:shd w:val="clear" w:color="auto" w:fill="F2F2F2"/>
            <w:tcMar>
              <w:left w:w="85" w:type="dxa"/>
            </w:tcMar>
          </w:tcPr>
          <w:p w14:paraId="34870546" w14:textId="7F5B2CF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1463.</w:t>
            </w:r>
          </w:p>
        </w:tc>
      </w:tr>
      <w:tr w:rsidR="00975FB3" w:rsidRPr="00AB6528" w14:paraId="4E276E76" w14:textId="77777777" w:rsidTr="002C4A9F">
        <w:trPr>
          <w:jc w:val="center"/>
        </w:trPr>
        <w:tc>
          <w:tcPr>
            <w:tcW w:w="850" w:type="dxa"/>
            <w:tcBorders>
              <w:right w:val="nil"/>
            </w:tcBorders>
            <w:shd w:val="clear" w:color="auto" w:fill="F2F2F2" w:themeFill="background1" w:themeFillShade="F2"/>
            <w:tcMar>
              <w:left w:w="85" w:type="dxa"/>
            </w:tcMar>
          </w:tcPr>
          <w:p w14:paraId="1232651A"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664</w:t>
            </w:r>
          </w:p>
        </w:tc>
        <w:tc>
          <w:tcPr>
            <w:tcW w:w="850" w:type="dxa"/>
            <w:tcBorders>
              <w:left w:val="nil"/>
              <w:right w:val="nil"/>
            </w:tcBorders>
            <w:shd w:val="clear" w:color="auto" w:fill="F2F2F2" w:themeFill="background1" w:themeFillShade="F2"/>
          </w:tcPr>
          <w:p w14:paraId="325D563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1C11F32" w14:textId="1EE91848"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gridSpan w:val="2"/>
            <w:tcBorders>
              <w:left w:val="nil"/>
            </w:tcBorders>
            <w:shd w:val="clear" w:color="auto" w:fill="F2F2F2"/>
            <w:tcMar>
              <w:left w:w="85" w:type="dxa"/>
            </w:tcMar>
          </w:tcPr>
          <w:p w14:paraId="28D6A93E" w14:textId="67D95EC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1464.</w:t>
            </w:r>
          </w:p>
        </w:tc>
      </w:tr>
      <w:tr w:rsidR="00975FB3" w:rsidRPr="00AB6528" w14:paraId="33A498B1" w14:textId="77777777" w:rsidTr="002C4A9F">
        <w:trPr>
          <w:jc w:val="center"/>
        </w:trPr>
        <w:tc>
          <w:tcPr>
            <w:tcW w:w="850" w:type="dxa"/>
            <w:tcBorders>
              <w:right w:val="nil"/>
            </w:tcBorders>
            <w:shd w:val="clear" w:color="auto" w:fill="F2F2F2" w:themeFill="background1" w:themeFillShade="F2"/>
            <w:tcMar>
              <w:left w:w="85" w:type="dxa"/>
            </w:tcMar>
          </w:tcPr>
          <w:p w14:paraId="59C594E2"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665</w:t>
            </w:r>
          </w:p>
        </w:tc>
        <w:tc>
          <w:tcPr>
            <w:tcW w:w="850" w:type="dxa"/>
            <w:tcBorders>
              <w:left w:val="nil"/>
              <w:right w:val="nil"/>
            </w:tcBorders>
            <w:shd w:val="clear" w:color="auto" w:fill="F2F2F2" w:themeFill="background1" w:themeFillShade="F2"/>
          </w:tcPr>
          <w:p w14:paraId="0BED912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3E619A0" w14:textId="649307D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gridSpan w:val="2"/>
            <w:tcBorders>
              <w:left w:val="nil"/>
            </w:tcBorders>
            <w:shd w:val="clear" w:color="auto" w:fill="F2F2F2"/>
            <w:tcMar>
              <w:left w:w="85" w:type="dxa"/>
            </w:tcMar>
          </w:tcPr>
          <w:p w14:paraId="1D71D928" w14:textId="191661D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1465.</w:t>
            </w:r>
          </w:p>
        </w:tc>
      </w:tr>
      <w:tr w:rsidR="00975FB3" w:rsidRPr="00AB6528" w14:paraId="037417C8" w14:textId="77777777" w:rsidTr="002C4A9F">
        <w:trPr>
          <w:jc w:val="center"/>
        </w:trPr>
        <w:tc>
          <w:tcPr>
            <w:tcW w:w="850" w:type="dxa"/>
            <w:tcBorders>
              <w:right w:val="nil"/>
            </w:tcBorders>
            <w:shd w:val="clear" w:color="auto" w:fill="F2F2F2" w:themeFill="background1" w:themeFillShade="F2"/>
            <w:tcMar>
              <w:left w:w="85" w:type="dxa"/>
            </w:tcMar>
          </w:tcPr>
          <w:p w14:paraId="4C828AE1"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666</w:t>
            </w:r>
          </w:p>
        </w:tc>
        <w:tc>
          <w:tcPr>
            <w:tcW w:w="850" w:type="dxa"/>
            <w:tcBorders>
              <w:left w:val="nil"/>
              <w:right w:val="nil"/>
            </w:tcBorders>
            <w:shd w:val="clear" w:color="auto" w:fill="F2F2F2" w:themeFill="background1" w:themeFillShade="F2"/>
          </w:tcPr>
          <w:p w14:paraId="4716A5A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ADD5E7E" w14:textId="1DF08187"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297EE06A" w14:textId="0AB47BF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1466.</w:t>
            </w:r>
          </w:p>
        </w:tc>
      </w:tr>
      <w:tr w:rsidR="00975FB3" w:rsidRPr="00AB6528" w14:paraId="71CB9E1B" w14:textId="77777777" w:rsidTr="002C4A9F">
        <w:trPr>
          <w:jc w:val="center"/>
        </w:trPr>
        <w:tc>
          <w:tcPr>
            <w:tcW w:w="850" w:type="dxa"/>
            <w:tcBorders>
              <w:right w:val="nil"/>
            </w:tcBorders>
            <w:shd w:val="clear" w:color="auto" w:fill="F2F2F2" w:themeFill="background1" w:themeFillShade="F2"/>
            <w:tcMar>
              <w:left w:w="85" w:type="dxa"/>
            </w:tcMar>
          </w:tcPr>
          <w:p w14:paraId="17C0FB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lastRenderedPageBreak/>
              <w:t>667</w:t>
            </w:r>
          </w:p>
        </w:tc>
        <w:tc>
          <w:tcPr>
            <w:tcW w:w="850" w:type="dxa"/>
            <w:tcBorders>
              <w:left w:val="nil"/>
              <w:right w:val="nil"/>
            </w:tcBorders>
            <w:shd w:val="clear" w:color="auto" w:fill="F2F2F2" w:themeFill="background1" w:themeFillShade="F2"/>
          </w:tcPr>
          <w:p w14:paraId="618C486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DC334F8" w14:textId="6DC9D78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Ménages</w:t>
            </w:r>
            <w:r>
              <w:rPr>
                <w:rStyle w:val="Kontentabelle4-stelligeChar"/>
                <w:sz w:val="20"/>
              </w:rPr>
              <w:t xml:space="preserve"> privés</w:t>
            </w:r>
          </w:p>
        </w:tc>
        <w:tc>
          <w:tcPr>
            <w:tcW w:w="5386" w:type="dxa"/>
            <w:gridSpan w:val="2"/>
            <w:tcBorders>
              <w:left w:val="nil"/>
            </w:tcBorders>
            <w:shd w:val="clear" w:color="auto" w:fill="F2F2F2"/>
            <w:tcMar>
              <w:left w:w="85" w:type="dxa"/>
            </w:tcMar>
          </w:tcPr>
          <w:p w14:paraId="24D3F0DA" w14:textId="4904FDDC"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1467.</w:t>
            </w:r>
          </w:p>
        </w:tc>
      </w:tr>
      <w:tr w:rsidR="00975FB3" w:rsidRPr="00AB6528" w14:paraId="1AC747F9" w14:textId="77777777" w:rsidTr="002C4A9F">
        <w:trPr>
          <w:jc w:val="center"/>
        </w:trPr>
        <w:tc>
          <w:tcPr>
            <w:tcW w:w="850" w:type="dxa"/>
            <w:tcBorders>
              <w:right w:val="nil"/>
            </w:tcBorders>
            <w:shd w:val="clear" w:color="auto" w:fill="F2F2F2" w:themeFill="background1" w:themeFillShade="F2"/>
            <w:tcMar>
              <w:left w:w="85" w:type="dxa"/>
            </w:tcMar>
          </w:tcPr>
          <w:p w14:paraId="2B7D538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668</w:t>
            </w:r>
          </w:p>
        </w:tc>
        <w:tc>
          <w:tcPr>
            <w:tcW w:w="850" w:type="dxa"/>
            <w:tcBorders>
              <w:left w:val="nil"/>
              <w:right w:val="nil"/>
            </w:tcBorders>
            <w:shd w:val="clear" w:color="auto" w:fill="F2F2F2" w:themeFill="background1" w:themeFillShade="F2"/>
          </w:tcPr>
          <w:p w14:paraId="01F9C3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65C9EEBA" w14:textId="73170414"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gridSpan w:val="2"/>
            <w:tcBorders>
              <w:left w:val="nil"/>
            </w:tcBorders>
            <w:shd w:val="clear" w:color="auto" w:fill="F2F2F2"/>
            <w:tcMar>
              <w:left w:w="85" w:type="dxa"/>
            </w:tcMar>
          </w:tcPr>
          <w:p w14:paraId="0ED84B23" w14:textId="5F8BCB2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1468.</w:t>
            </w:r>
          </w:p>
        </w:tc>
      </w:tr>
      <w:tr w:rsidR="00975FB3" w:rsidRPr="00AB6528" w14:paraId="6457D4FC" w14:textId="77777777" w:rsidTr="002C4A9F">
        <w:trPr>
          <w:jc w:val="center"/>
        </w:trPr>
        <w:tc>
          <w:tcPr>
            <w:tcW w:w="850" w:type="dxa"/>
            <w:tcBorders>
              <w:right w:val="nil"/>
            </w:tcBorders>
            <w:shd w:val="clear" w:color="auto" w:fill="D9D9D9" w:themeFill="background1" w:themeFillShade="D9"/>
            <w:tcMar>
              <w:left w:w="85" w:type="dxa"/>
            </w:tcMar>
          </w:tcPr>
          <w:p w14:paraId="6A20CF28"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67</w:t>
            </w:r>
          </w:p>
        </w:tc>
        <w:tc>
          <w:tcPr>
            <w:tcW w:w="850" w:type="dxa"/>
            <w:tcBorders>
              <w:left w:val="nil"/>
              <w:right w:val="nil"/>
            </w:tcBorders>
            <w:shd w:val="clear" w:color="auto" w:fill="D9D9D9" w:themeFill="background1" w:themeFillShade="D9"/>
          </w:tcPr>
          <w:p w14:paraId="07B8181D"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3C81B733" w14:textId="3F29F1C9"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rPr>
              <w:t xml:space="preserve">Subventions </w:t>
            </w:r>
            <w:r>
              <w:rPr>
                <w:rStyle w:val="Kontentabelle4-stelligeChar"/>
                <w:b/>
                <w:bCs/>
                <w:sz w:val="20"/>
              </w:rPr>
              <w:br/>
            </w:r>
            <w:r w:rsidRPr="00AB6528">
              <w:rPr>
                <w:rStyle w:val="Kontentabelle4-stelligeChar"/>
                <w:b/>
                <w:bCs/>
                <w:sz w:val="20"/>
              </w:rPr>
              <w:t>d</w:t>
            </w:r>
            <w:r>
              <w:rPr>
                <w:rStyle w:val="Kontentabelle4-stelligeChar"/>
                <w:b/>
                <w:bCs/>
                <w:sz w:val="20"/>
              </w:rPr>
              <w:t>’</w:t>
            </w:r>
            <w:r w:rsidRPr="00AB6528">
              <w:rPr>
                <w:rStyle w:val="Kontentabelle4-stelligeChar"/>
                <w:b/>
                <w:bCs/>
                <w:sz w:val="20"/>
              </w:rPr>
              <w:t xml:space="preserve">investissement </w:t>
            </w:r>
            <w:r>
              <w:rPr>
                <w:rStyle w:val="Kontentabelle4-stelligeChar"/>
                <w:b/>
                <w:bCs/>
                <w:sz w:val="20"/>
              </w:rPr>
              <w:br/>
            </w:r>
            <w:r w:rsidRPr="00AB6528">
              <w:rPr>
                <w:rStyle w:val="Kontentabelle4-stelligeChar"/>
                <w:b/>
                <w:bCs/>
                <w:sz w:val="20"/>
              </w:rPr>
              <w:t>à redistribuer</w:t>
            </w:r>
          </w:p>
        </w:tc>
        <w:tc>
          <w:tcPr>
            <w:tcW w:w="5386" w:type="dxa"/>
            <w:gridSpan w:val="2"/>
            <w:tcBorders>
              <w:left w:val="nil"/>
            </w:tcBorders>
            <w:shd w:val="clear" w:color="auto" w:fill="D9D9D9"/>
            <w:tcMar>
              <w:left w:w="85" w:type="dxa"/>
            </w:tcMar>
          </w:tcPr>
          <w:p w14:paraId="37B76321" w14:textId="77777777" w:rsidR="00975FB3" w:rsidRPr="00975FB3"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transmet à des tiers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à redistribuer.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a obtenu ces fonds de la part d’une autre collectivité</w:t>
            </w:r>
            <w:r w:rsidRPr="00A44727">
              <w:rPr>
                <w:rFonts w:cs="Arial"/>
                <w:lang w:eastAsia="en-US"/>
              </w:rPr>
              <w:t xml:space="preserve"> </w:t>
            </w:r>
            <w:r w:rsidRPr="00975FB3">
              <w:rPr>
                <w:rFonts w:cs="Arial"/>
                <w:iCs/>
                <w:sz w:val="20"/>
                <w:highlight w:val="green"/>
                <w:lang w:eastAsia="en-US"/>
              </w:rPr>
              <w:t>publique</w:t>
            </w:r>
            <w:r w:rsidRPr="00975FB3">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AB6528"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Les mêmes opérations que celles du MCH1 doivent être comptabilisées en tant que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w:t>
            </w:r>
          </w:p>
        </w:tc>
      </w:tr>
      <w:tr w:rsidR="00975FB3" w:rsidRPr="00AB6528" w14:paraId="350712E2" w14:textId="77777777" w:rsidTr="002C4A9F">
        <w:trPr>
          <w:jc w:val="center"/>
        </w:trPr>
        <w:tc>
          <w:tcPr>
            <w:tcW w:w="850" w:type="dxa"/>
            <w:tcBorders>
              <w:right w:val="nil"/>
            </w:tcBorders>
            <w:shd w:val="clear" w:color="auto" w:fill="F2F2F2" w:themeFill="background1" w:themeFillShade="F2"/>
            <w:tcMar>
              <w:left w:w="85" w:type="dxa"/>
            </w:tcMar>
          </w:tcPr>
          <w:p w14:paraId="1892AE0D"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670</w:t>
            </w:r>
          </w:p>
        </w:tc>
        <w:tc>
          <w:tcPr>
            <w:tcW w:w="850" w:type="dxa"/>
            <w:tcBorders>
              <w:left w:val="nil"/>
              <w:right w:val="nil"/>
            </w:tcBorders>
            <w:shd w:val="clear" w:color="auto" w:fill="F2F2F2" w:themeFill="background1" w:themeFillShade="F2"/>
          </w:tcPr>
          <w:p w14:paraId="4E2BEEC8"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06744221" w14:textId="216294F5"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gridSpan w:val="2"/>
            <w:tcBorders>
              <w:left w:val="nil"/>
            </w:tcBorders>
            <w:shd w:val="clear" w:color="auto" w:fill="F2F2F2"/>
            <w:tcMar>
              <w:left w:w="85" w:type="dxa"/>
            </w:tcMar>
          </w:tcPr>
          <w:p w14:paraId="3519ACCD" w14:textId="3BFA5089"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la Confédération,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AB1BA24" w14:textId="77777777" w:rsidTr="002C4A9F">
        <w:trPr>
          <w:jc w:val="center"/>
        </w:trPr>
        <w:tc>
          <w:tcPr>
            <w:tcW w:w="850" w:type="dxa"/>
            <w:tcBorders>
              <w:right w:val="nil"/>
            </w:tcBorders>
            <w:shd w:val="clear" w:color="auto" w:fill="F2F2F2" w:themeFill="background1" w:themeFillShade="F2"/>
            <w:tcMar>
              <w:left w:w="85" w:type="dxa"/>
            </w:tcMar>
          </w:tcPr>
          <w:p w14:paraId="6B6C3CD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671</w:t>
            </w:r>
          </w:p>
        </w:tc>
        <w:tc>
          <w:tcPr>
            <w:tcW w:w="850" w:type="dxa"/>
            <w:tcBorders>
              <w:left w:val="nil"/>
              <w:right w:val="nil"/>
            </w:tcBorders>
            <w:shd w:val="clear" w:color="auto" w:fill="F2F2F2" w:themeFill="background1" w:themeFillShade="F2"/>
          </w:tcPr>
          <w:p w14:paraId="3267150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79E1FAF" w14:textId="00265522"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gridSpan w:val="2"/>
            <w:tcBorders>
              <w:left w:val="nil"/>
            </w:tcBorders>
            <w:shd w:val="clear" w:color="auto" w:fill="F2F2F2"/>
            <w:tcMar>
              <w:left w:w="85" w:type="dxa"/>
            </w:tcMar>
          </w:tcPr>
          <w:p w14:paraId="48323F43" w14:textId="67C213AA"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cantons,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6BF9A8DE" w14:textId="77777777" w:rsidTr="002C4A9F">
        <w:trPr>
          <w:jc w:val="center"/>
        </w:trPr>
        <w:tc>
          <w:tcPr>
            <w:tcW w:w="850" w:type="dxa"/>
            <w:tcBorders>
              <w:right w:val="nil"/>
            </w:tcBorders>
            <w:shd w:val="clear" w:color="auto" w:fill="F2F2F2" w:themeFill="background1" w:themeFillShade="F2"/>
            <w:tcMar>
              <w:left w:w="85" w:type="dxa"/>
            </w:tcMar>
          </w:tcPr>
          <w:p w14:paraId="1F3ED7E3"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672</w:t>
            </w:r>
          </w:p>
        </w:tc>
        <w:tc>
          <w:tcPr>
            <w:tcW w:w="850" w:type="dxa"/>
            <w:tcBorders>
              <w:left w:val="nil"/>
              <w:right w:val="nil"/>
            </w:tcBorders>
            <w:shd w:val="clear" w:color="auto" w:fill="F2F2F2" w:themeFill="background1" w:themeFillShade="F2"/>
          </w:tcPr>
          <w:p w14:paraId="48ECED0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44D8C38" w14:textId="19223F3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gridSpan w:val="2"/>
            <w:tcBorders>
              <w:left w:val="nil"/>
            </w:tcBorders>
            <w:shd w:val="clear" w:color="auto" w:fill="F2F2F2"/>
            <w:tcMar>
              <w:left w:w="85" w:type="dxa"/>
            </w:tcMar>
          </w:tcPr>
          <w:p w14:paraId="6E090B0B" w14:textId="09CB271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communes,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35477D7" w14:textId="77777777" w:rsidTr="002C4A9F">
        <w:trPr>
          <w:jc w:val="center"/>
        </w:trPr>
        <w:tc>
          <w:tcPr>
            <w:tcW w:w="850" w:type="dxa"/>
            <w:tcBorders>
              <w:right w:val="nil"/>
            </w:tcBorders>
            <w:shd w:val="clear" w:color="auto" w:fill="F2F2F2" w:themeFill="background1" w:themeFillShade="F2"/>
            <w:tcMar>
              <w:left w:w="85" w:type="dxa"/>
            </w:tcMar>
          </w:tcPr>
          <w:p w14:paraId="63D040DC"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673</w:t>
            </w:r>
          </w:p>
        </w:tc>
        <w:tc>
          <w:tcPr>
            <w:tcW w:w="850" w:type="dxa"/>
            <w:tcBorders>
              <w:left w:val="nil"/>
              <w:right w:val="nil"/>
            </w:tcBorders>
            <w:shd w:val="clear" w:color="auto" w:fill="F2F2F2" w:themeFill="background1" w:themeFillShade="F2"/>
          </w:tcPr>
          <w:p w14:paraId="47552DA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29C48767" w14:textId="7334B570"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gridSpan w:val="2"/>
            <w:tcBorders>
              <w:left w:val="nil"/>
            </w:tcBorders>
            <w:shd w:val="clear" w:color="auto" w:fill="F2F2F2"/>
            <w:tcMar>
              <w:left w:w="85" w:type="dxa"/>
            </w:tcMar>
          </w:tcPr>
          <w:p w14:paraId="738B554E" w14:textId="4A299C33"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des assurances sociales publiques,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25064DA" w14:textId="77777777" w:rsidTr="002C4A9F">
        <w:trPr>
          <w:jc w:val="center"/>
        </w:trPr>
        <w:tc>
          <w:tcPr>
            <w:tcW w:w="850" w:type="dxa"/>
            <w:tcBorders>
              <w:right w:val="nil"/>
            </w:tcBorders>
            <w:shd w:val="clear" w:color="auto" w:fill="F2F2F2" w:themeFill="background1" w:themeFillShade="F2"/>
            <w:tcMar>
              <w:left w:w="85" w:type="dxa"/>
            </w:tcMar>
          </w:tcPr>
          <w:p w14:paraId="1A86392B"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674</w:t>
            </w:r>
          </w:p>
        </w:tc>
        <w:tc>
          <w:tcPr>
            <w:tcW w:w="850" w:type="dxa"/>
            <w:tcBorders>
              <w:left w:val="nil"/>
              <w:right w:val="nil"/>
            </w:tcBorders>
            <w:shd w:val="clear" w:color="auto" w:fill="F2F2F2" w:themeFill="background1" w:themeFillShade="F2"/>
          </w:tcPr>
          <w:p w14:paraId="2A4BD3BB"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066DBF" w14:textId="50B3E55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gridSpan w:val="2"/>
            <w:tcBorders>
              <w:left w:val="nil"/>
            </w:tcBorders>
            <w:shd w:val="clear" w:color="auto" w:fill="F2F2F2"/>
            <w:tcMar>
              <w:left w:w="85" w:type="dxa"/>
            </w:tcMar>
          </w:tcPr>
          <w:p w14:paraId="23AD16CC" w14:textId="7B04C43E"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d’entreprises publiques,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7A3D9081" w14:textId="77777777" w:rsidTr="002C4A9F">
        <w:trPr>
          <w:jc w:val="center"/>
        </w:trPr>
        <w:tc>
          <w:tcPr>
            <w:tcW w:w="850" w:type="dxa"/>
            <w:tcBorders>
              <w:right w:val="nil"/>
            </w:tcBorders>
            <w:shd w:val="clear" w:color="auto" w:fill="F2F2F2" w:themeFill="background1" w:themeFillShade="F2"/>
            <w:tcMar>
              <w:left w:w="85" w:type="dxa"/>
            </w:tcMar>
          </w:tcPr>
          <w:p w14:paraId="1BD6097C" w14:textId="363B3A87" w:rsidR="00975FB3" w:rsidRPr="00AB6528" w:rsidRDefault="00975FB3" w:rsidP="00975FB3">
            <w:pPr>
              <w:spacing w:line="240" w:lineRule="auto"/>
              <w:jc w:val="left"/>
              <w:rPr>
                <w:rStyle w:val="Kontentabelle4-stelligeChar"/>
                <w:iCs/>
                <w:sz w:val="20"/>
                <w:lang w:val="fr-CH"/>
              </w:rPr>
            </w:pPr>
            <w:r>
              <w:rPr>
                <w:rStyle w:val="Kontentabelle4-stelligeChar"/>
                <w:iCs/>
                <w:sz w:val="20"/>
                <w:lang w:val="fr-CH"/>
              </w:rPr>
              <w:t>675</w:t>
            </w:r>
          </w:p>
        </w:tc>
        <w:tc>
          <w:tcPr>
            <w:tcW w:w="850" w:type="dxa"/>
            <w:tcBorders>
              <w:left w:val="nil"/>
              <w:right w:val="nil"/>
            </w:tcBorders>
            <w:shd w:val="clear" w:color="auto" w:fill="F2F2F2" w:themeFill="background1" w:themeFillShade="F2"/>
          </w:tcPr>
          <w:p w14:paraId="7D36A5A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47DB5B6" w14:textId="19C08B1C"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gridSpan w:val="2"/>
            <w:tcBorders>
              <w:left w:val="nil"/>
            </w:tcBorders>
            <w:shd w:val="clear" w:color="auto" w:fill="F2F2F2"/>
            <w:tcMar>
              <w:left w:w="85" w:type="dxa"/>
            </w:tcMar>
          </w:tcPr>
          <w:p w14:paraId="55B0C9E1" w14:textId="06EAA7C8"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d'entreprises privées,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17D4C417" w14:textId="77777777" w:rsidTr="002C4A9F">
        <w:trPr>
          <w:jc w:val="center"/>
        </w:trPr>
        <w:tc>
          <w:tcPr>
            <w:tcW w:w="850" w:type="dxa"/>
            <w:tcBorders>
              <w:right w:val="nil"/>
            </w:tcBorders>
            <w:shd w:val="clear" w:color="auto" w:fill="F2F2F2" w:themeFill="background1" w:themeFillShade="F2"/>
            <w:tcMar>
              <w:left w:w="85" w:type="dxa"/>
            </w:tcMar>
          </w:tcPr>
          <w:p w14:paraId="797EC67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676</w:t>
            </w:r>
          </w:p>
        </w:tc>
        <w:tc>
          <w:tcPr>
            <w:tcW w:w="850" w:type="dxa"/>
            <w:tcBorders>
              <w:left w:val="nil"/>
              <w:right w:val="nil"/>
            </w:tcBorders>
            <w:shd w:val="clear" w:color="auto" w:fill="F2F2F2" w:themeFill="background1" w:themeFillShade="F2"/>
          </w:tcPr>
          <w:p w14:paraId="0F90EC9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5D063FF" w14:textId="156FE04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66990800" w14:textId="6CA3179D"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d'organisations privées à but non lucratif,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ECB243D" w14:textId="77777777" w:rsidTr="002C4A9F">
        <w:trPr>
          <w:jc w:val="center"/>
        </w:trPr>
        <w:tc>
          <w:tcPr>
            <w:tcW w:w="850" w:type="dxa"/>
            <w:tcBorders>
              <w:right w:val="nil"/>
            </w:tcBorders>
            <w:shd w:val="clear" w:color="auto" w:fill="F2F2F2" w:themeFill="background1" w:themeFillShade="F2"/>
            <w:tcMar>
              <w:left w:w="85" w:type="dxa"/>
            </w:tcMar>
          </w:tcPr>
          <w:p w14:paraId="587362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677</w:t>
            </w:r>
          </w:p>
        </w:tc>
        <w:tc>
          <w:tcPr>
            <w:tcW w:w="850" w:type="dxa"/>
            <w:tcBorders>
              <w:left w:val="nil"/>
              <w:right w:val="nil"/>
            </w:tcBorders>
            <w:shd w:val="clear" w:color="auto" w:fill="F2F2F2" w:themeFill="background1" w:themeFillShade="F2"/>
          </w:tcPr>
          <w:p w14:paraId="5DA5E2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FEB62E2" w14:textId="3C11C21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gridSpan w:val="2"/>
            <w:tcBorders>
              <w:left w:val="nil"/>
            </w:tcBorders>
            <w:shd w:val="clear" w:color="auto" w:fill="F2F2F2"/>
            <w:tcMar>
              <w:left w:w="85" w:type="dxa"/>
            </w:tcMar>
          </w:tcPr>
          <w:p w14:paraId="443D4D4C" w14:textId="58D62A02"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ménages</w:t>
            </w:r>
            <w:r w:rsidRPr="00975FB3">
              <w:rPr>
                <w:rStyle w:val="Kontentabelle4-stelligeChar"/>
                <w:sz w:val="20"/>
                <w:lang w:val="fr-CH"/>
              </w:rPr>
              <w:t xml:space="preserve"> privés</w:t>
            </w:r>
            <w:r w:rsidRPr="00975FB3">
              <w:rPr>
                <w:rStyle w:val="Kontentabelle4-stelligeChar"/>
                <w:iCs/>
                <w:sz w:val="20"/>
                <w:lang w:val="fr-CH"/>
              </w:rPr>
              <w:t>,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ADE9F67" w14:textId="77777777" w:rsidTr="002C4A9F">
        <w:trPr>
          <w:jc w:val="center"/>
        </w:trPr>
        <w:tc>
          <w:tcPr>
            <w:tcW w:w="850" w:type="dxa"/>
            <w:tcBorders>
              <w:right w:val="nil"/>
            </w:tcBorders>
            <w:shd w:val="clear" w:color="auto" w:fill="F2F2F2" w:themeFill="background1" w:themeFillShade="F2"/>
            <w:tcMar>
              <w:left w:w="85" w:type="dxa"/>
            </w:tcMar>
          </w:tcPr>
          <w:p w14:paraId="523A2AE0"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678</w:t>
            </w:r>
          </w:p>
        </w:tc>
        <w:tc>
          <w:tcPr>
            <w:tcW w:w="850" w:type="dxa"/>
            <w:tcBorders>
              <w:left w:val="nil"/>
              <w:right w:val="nil"/>
            </w:tcBorders>
            <w:shd w:val="clear" w:color="auto" w:fill="F2F2F2" w:themeFill="background1" w:themeFillShade="F2"/>
          </w:tcPr>
          <w:p w14:paraId="1C8BB0D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60AE272" w14:textId="1734A32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gridSpan w:val="2"/>
            <w:tcBorders>
              <w:left w:val="nil"/>
            </w:tcBorders>
            <w:shd w:val="clear" w:color="auto" w:fill="F2F2F2"/>
            <w:tcMar>
              <w:left w:w="85" w:type="dxa"/>
            </w:tcMar>
          </w:tcPr>
          <w:p w14:paraId="5A9E02CF" w14:textId="61773966"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provenant de l'étranger,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31DF8284" w14:textId="77777777" w:rsidTr="002C4A9F">
        <w:trPr>
          <w:jc w:val="center"/>
        </w:trPr>
        <w:tc>
          <w:tcPr>
            <w:tcW w:w="850" w:type="dxa"/>
            <w:tcBorders>
              <w:right w:val="nil"/>
            </w:tcBorders>
            <w:shd w:val="clear" w:color="auto" w:fill="D9D9D9" w:themeFill="background1" w:themeFillShade="D9"/>
            <w:tcMar>
              <w:left w:w="85" w:type="dxa"/>
            </w:tcMar>
          </w:tcPr>
          <w:p w14:paraId="49963B50"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68</w:t>
            </w:r>
          </w:p>
        </w:tc>
        <w:tc>
          <w:tcPr>
            <w:tcW w:w="850" w:type="dxa"/>
            <w:tcBorders>
              <w:left w:val="nil"/>
              <w:right w:val="nil"/>
            </w:tcBorders>
            <w:shd w:val="clear" w:color="auto" w:fill="D9D9D9" w:themeFill="background1" w:themeFillShade="D9"/>
          </w:tcPr>
          <w:p w14:paraId="236E4082"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7AD89E6" w14:textId="3DE1232A"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 xml:space="preserve">d'investissement </w:t>
            </w:r>
            <w:r>
              <w:rPr>
                <w:rStyle w:val="Kontentabelle4-stelligeChar"/>
                <w:b/>
                <w:bCs/>
                <w:sz w:val="20"/>
                <w:lang w:val="fr-CH"/>
              </w:rPr>
              <w:br/>
            </w:r>
            <w:r w:rsidRPr="00AB6528">
              <w:rPr>
                <w:rStyle w:val="Kontentabelle4-stelligeChar"/>
                <w:b/>
                <w:bCs/>
                <w:sz w:val="20"/>
                <w:lang w:val="fr-CH"/>
              </w:rPr>
              <w:t>extraordinaires</w:t>
            </w:r>
          </w:p>
        </w:tc>
        <w:tc>
          <w:tcPr>
            <w:tcW w:w="5386" w:type="dxa"/>
            <w:gridSpan w:val="2"/>
            <w:tcBorders>
              <w:left w:val="nil"/>
            </w:tcBorders>
            <w:shd w:val="clear" w:color="auto" w:fill="D9D9D9"/>
            <w:tcMar>
              <w:left w:w="85" w:type="dxa"/>
            </w:tcMar>
          </w:tcPr>
          <w:p w14:paraId="3790321E" w14:textId="515059C9" w:rsidR="00975FB3" w:rsidRPr="00AB6528"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975FB3">
              <w:rPr>
                <w:rStyle w:val="Kontentabelle4-stelligeChar"/>
                <w:iCs/>
                <w:strike/>
                <w:sz w:val="20"/>
                <w:highlight w:val="green"/>
                <w:lang w:val="fr-CH"/>
              </w:rPr>
              <w:t xml:space="preserve">conformément à l'art. </w:t>
            </w:r>
            <w:r w:rsidRPr="00B12BE5">
              <w:rPr>
                <w:rStyle w:val="Kontentabelle4-stelligeChar"/>
                <w:iCs/>
                <w:strike/>
                <w:sz w:val="20"/>
                <w:highlight w:val="green"/>
              </w:rPr>
              <w:t>25 al. 2 de la LMFC</w:t>
            </w:r>
            <w:r>
              <w:rPr>
                <w:rStyle w:val="Kontentabelle4-stelligeChar"/>
                <w:iCs/>
                <w:strike/>
                <w:sz w:val="20"/>
              </w:rPr>
              <w:t>.</w:t>
            </w:r>
          </w:p>
        </w:tc>
      </w:tr>
      <w:tr w:rsidR="00E7664F" w:rsidRPr="00AB6528" w14:paraId="2D90E122" w14:textId="77777777" w:rsidTr="005B61C1">
        <w:trPr>
          <w:jc w:val="center"/>
        </w:trPr>
        <w:tc>
          <w:tcPr>
            <w:tcW w:w="850" w:type="dxa"/>
            <w:tcBorders>
              <w:right w:val="nil"/>
            </w:tcBorders>
            <w:shd w:val="clear" w:color="auto" w:fill="F2F2F2" w:themeFill="background1" w:themeFillShade="F2"/>
            <w:tcMar>
              <w:left w:w="85" w:type="dxa"/>
            </w:tcMar>
          </w:tcPr>
          <w:p w14:paraId="669EBEB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680</w:t>
            </w:r>
          </w:p>
        </w:tc>
        <w:tc>
          <w:tcPr>
            <w:tcW w:w="850" w:type="dxa"/>
            <w:tcBorders>
              <w:left w:val="nil"/>
              <w:right w:val="nil"/>
            </w:tcBorders>
            <w:shd w:val="clear" w:color="auto" w:fill="F2F2F2" w:themeFill="background1" w:themeFillShade="F2"/>
          </w:tcPr>
          <w:p w14:paraId="73077E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19080B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Recettes d'investissement extraordinaires pour les immobilisations corporelles</w:t>
            </w:r>
          </w:p>
        </w:tc>
        <w:tc>
          <w:tcPr>
            <w:tcW w:w="5386" w:type="dxa"/>
            <w:gridSpan w:val="2"/>
            <w:tcBorders>
              <w:left w:val="nil"/>
            </w:tcBorders>
            <w:shd w:val="clear" w:color="auto" w:fill="F2F2F2" w:themeFill="background1" w:themeFillShade="F2"/>
            <w:tcMar>
              <w:left w:w="85" w:type="dxa"/>
            </w:tcMar>
          </w:tcPr>
          <w:p w14:paraId="1FA58FF8" w14:textId="7B9DE4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348D29A2" w14:textId="77777777" w:rsidTr="005B61C1">
        <w:trPr>
          <w:jc w:val="center"/>
        </w:trPr>
        <w:tc>
          <w:tcPr>
            <w:tcW w:w="850" w:type="dxa"/>
            <w:tcBorders>
              <w:right w:val="nil"/>
            </w:tcBorders>
            <w:shd w:val="clear" w:color="auto" w:fill="F2F2F2" w:themeFill="background1" w:themeFillShade="F2"/>
            <w:tcMar>
              <w:left w:w="85" w:type="dxa"/>
            </w:tcMar>
          </w:tcPr>
          <w:p w14:paraId="2A1991A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682</w:t>
            </w:r>
          </w:p>
        </w:tc>
        <w:tc>
          <w:tcPr>
            <w:tcW w:w="850" w:type="dxa"/>
            <w:tcBorders>
              <w:left w:val="nil"/>
              <w:right w:val="nil"/>
            </w:tcBorders>
            <w:shd w:val="clear" w:color="auto" w:fill="F2F2F2" w:themeFill="background1" w:themeFillShade="F2"/>
          </w:tcPr>
          <w:p w14:paraId="31F4BF7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63197C" w14:textId="6E18ED9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Recettes d'investissement extraordinaires pour les immobilisations </w:t>
            </w:r>
            <w:r>
              <w:rPr>
                <w:rStyle w:val="Kontentabelle4-stelligeChar"/>
                <w:iCs/>
                <w:sz w:val="20"/>
                <w:lang w:val="fr-CH"/>
              </w:rPr>
              <w:br/>
            </w:r>
            <w:r w:rsidRPr="00AB6528">
              <w:rPr>
                <w:rStyle w:val="Kontentabelle4-stelligeChar"/>
                <w:iCs/>
                <w:sz w:val="20"/>
                <w:lang w:val="fr-CH"/>
              </w:rPr>
              <w:t>incorporelles</w:t>
            </w:r>
          </w:p>
        </w:tc>
        <w:tc>
          <w:tcPr>
            <w:tcW w:w="5386" w:type="dxa"/>
            <w:gridSpan w:val="2"/>
            <w:tcBorders>
              <w:left w:val="nil"/>
            </w:tcBorders>
            <w:shd w:val="clear" w:color="auto" w:fill="F2F2F2" w:themeFill="background1" w:themeFillShade="F2"/>
            <w:tcMar>
              <w:left w:w="85" w:type="dxa"/>
            </w:tcMar>
          </w:tcPr>
          <w:p w14:paraId="15D55792" w14:textId="458875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62</w:t>
            </w:r>
            <w:r>
              <w:rPr>
                <w:rStyle w:val="Kontentabelle4-stelligeChar"/>
                <w:iCs/>
                <w:sz w:val="20"/>
                <w:lang w:val="fr-CH"/>
              </w:rPr>
              <w:t>.</w:t>
            </w:r>
          </w:p>
        </w:tc>
      </w:tr>
      <w:tr w:rsidR="00E7664F" w:rsidRPr="00AB6528" w14:paraId="4F525E17" w14:textId="77777777" w:rsidTr="005B61C1">
        <w:trPr>
          <w:jc w:val="center"/>
        </w:trPr>
        <w:tc>
          <w:tcPr>
            <w:tcW w:w="850" w:type="dxa"/>
            <w:tcBorders>
              <w:right w:val="nil"/>
            </w:tcBorders>
            <w:shd w:val="clear" w:color="auto" w:fill="F2F2F2" w:themeFill="background1" w:themeFillShade="F2"/>
            <w:tcMar>
              <w:left w:w="85" w:type="dxa"/>
            </w:tcMar>
          </w:tcPr>
          <w:p w14:paraId="268306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683</w:t>
            </w:r>
          </w:p>
        </w:tc>
        <w:tc>
          <w:tcPr>
            <w:tcW w:w="850" w:type="dxa"/>
            <w:tcBorders>
              <w:left w:val="nil"/>
              <w:right w:val="nil"/>
            </w:tcBorders>
            <w:shd w:val="clear" w:color="auto" w:fill="F2F2F2" w:themeFill="background1" w:themeFillShade="F2"/>
          </w:tcPr>
          <w:p w14:paraId="0BA7D7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0F3B143" w14:textId="6735CE2E"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extraordinaires acquises</w:t>
            </w:r>
          </w:p>
        </w:tc>
        <w:tc>
          <w:tcPr>
            <w:tcW w:w="5386" w:type="dxa"/>
            <w:gridSpan w:val="2"/>
            <w:tcBorders>
              <w:left w:val="nil"/>
            </w:tcBorders>
            <w:shd w:val="clear" w:color="auto" w:fill="F2F2F2" w:themeFill="background1" w:themeFillShade="F2"/>
            <w:tcMar>
              <w:left w:w="85" w:type="dxa"/>
            </w:tcMar>
          </w:tcPr>
          <w:p w14:paraId="5FE42AFF" w14:textId="55DB6ED2" w:rsidR="00E7664F" w:rsidRPr="00AB6528"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2C4A9F">
              <w:rPr>
                <w:rStyle w:val="Kontentabelle4-stelligeChar"/>
                <w:iCs/>
                <w:strike/>
                <w:sz w:val="20"/>
                <w:highlight w:val="green"/>
                <w:lang w:val="fr-CH"/>
              </w:rPr>
              <w:t>Subventions</w:t>
            </w:r>
            <w:r w:rsidRPr="002C4A9F">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extraordinaires acquises.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63</w:t>
            </w:r>
            <w:r w:rsidR="00E7664F">
              <w:rPr>
                <w:rStyle w:val="Kontentabelle4-stelligeChar"/>
                <w:iCs/>
                <w:sz w:val="20"/>
                <w:lang w:val="fr-CH"/>
              </w:rPr>
              <w:t>.</w:t>
            </w:r>
          </w:p>
        </w:tc>
      </w:tr>
      <w:tr w:rsidR="00E7664F" w:rsidRPr="00AB6528" w14:paraId="1FFA6A73" w14:textId="77777777" w:rsidTr="005B61C1">
        <w:trPr>
          <w:jc w:val="center"/>
        </w:trPr>
        <w:tc>
          <w:tcPr>
            <w:tcW w:w="850" w:type="dxa"/>
            <w:tcBorders>
              <w:right w:val="nil"/>
            </w:tcBorders>
            <w:shd w:val="clear" w:color="auto" w:fill="F2F2F2" w:themeFill="background1" w:themeFillShade="F2"/>
            <w:tcMar>
              <w:left w:w="85" w:type="dxa"/>
            </w:tcMar>
          </w:tcPr>
          <w:p w14:paraId="25F06FF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684</w:t>
            </w:r>
          </w:p>
        </w:tc>
        <w:tc>
          <w:tcPr>
            <w:tcW w:w="850" w:type="dxa"/>
            <w:tcBorders>
              <w:left w:val="nil"/>
              <w:right w:val="nil"/>
            </w:tcBorders>
            <w:shd w:val="clear" w:color="auto" w:fill="F2F2F2" w:themeFill="background1" w:themeFillShade="F2"/>
          </w:tcPr>
          <w:p w14:paraId="14037DB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FAB769" w14:textId="1633B49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Remboursement </w:t>
            </w:r>
            <w:r>
              <w:rPr>
                <w:rStyle w:val="Kontentabelle4-stelligeChar"/>
                <w:iCs/>
                <w:sz w:val="20"/>
                <w:lang w:val="fr-CH"/>
              </w:rPr>
              <w:br/>
            </w:r>
            <w:r w:rsidRPr="00AB6528">
              <w:rPr>
                <w:rStyle w:val="Kontentabelle4-stelligeChar"/>
                <w:iCs/>
                <w:sz w:val="20"/>
                <w:lang w:val="fr-CH"/>
              </w:rPr>
              <w:t>extraordinaire de prêts</w:t>
            </w:r>
          </w:p>
        </w:tc>
        <w:tc>
          <w:tcPr>
            <w:tcW w:w="5386" w:type="dxa"/>
            <w:gridSpan w:val="2"/>
            <w:tcBorders>
              <w:left w:val="nil"/>
            </w:tcBorders>
            <w:shd w:val="clear" w:color="auto" w:fill="F2F2F2" w:themeFill="background1" w:themeFillShade="F2"/>
            <w:tcMar>
              <w:left w:w="85" w:type="dxa"/>
            </w:tcMar>
          </w:tcPr>
          <w:p w14:paraId="015B207F" w14:textId="61196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Remboursements extraordinaires de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64</w:t>
            </w:r>
            <w:r>
              <w:rPr>
                <w:rStyle w:val="Kontentabelle4-stelligeChar"/>
                <w:iCs/>
                <w:sz w:val="20"/>
                <w:lang w:val="fr-CH"/>
              </w:rPr>
              <w:t>.</w:t>
            </w:r>
          </w:p>
        </w:tc>
      </w:tr>
      <w:tr w:rsidR="00E7664F" w:rsidRPr="00AB6528" w14:paraId="65A2DCB6" w14:textId="77777777" w:rsidTr="005B61C1">
        <w:trPr>
          <w:jc w:val="center"/>
        </w:trPr>
        <w:tc>
          <w:tcPr>
            <w:tcW w:w="850" w:type="dxa"/>
            <w:tcBorders>
              <w:right w:val="nil"/>
            </w:tcBorders>
            <w:shd w:val="clear" w:color="auto" w:fill="F2F2F2" w:themeFill="background1" w:themeFillShade="F2"/>
            <w:tcMar>
              <w:left w:w="85" w:type="dxa"/>
            </w:tcMar>
          </w:tcPr>
          <w:p w14:paraId="64D28E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685</w:t>
            </w:r>
          </w:p>
        </w:tc>
        <w:tc>
          <w:tcPr>
            <w:tcW w:w="850" w:type="dxa"/>
            <w:tcBorders>
              <w:left w:val="nil"/>
              <w:right w:val="nil"/>
            </w:tcBorders>
            <w:shd w:val="clear" w:color="auto" w:fill="F2F2F2" w:themeFill="background1" w:themeFillShade="F2"/>
          </w:tcPr>
          <w:p w14:paraId="7CA255F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AC9F1FF" w14:textId="70C5FCB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extraordinaire</w:t>
            </w:r>
            <w:r>
              <w:rPr>
                <w:rStyle w:val="Kontentabelle4-stelligeChar"/>
                <w:iCs/>
                <w:sz w:val="20"/>
                <w:lang w:val="fr-CH"/>
              </w:rPr>
              <w:br/>
            </w:r>
            <w:r w:rsidRPr="00AB6528">
              <w:rPr>
                <w:rStyle w:val="Kontentabelle4-stelligeChar"/>
                <w:iCs/>
                <w:sz w:val="20"/>
                <w:lang w:val="fr-CH"/>
              </w:rPr>
              <w:t xml:space="preserve">de participations </w:t>
            </w:r>
          </w:p>
        </w:tc>
        <w:tc>
          <w:tcPr>
            <w:tcW w:w="5386" w:type="dxa"/>
            <w:gridSpan w:val="2"/>
            <w:tcBorders>
              <w:left w:val="nil"/>
            </w:tcBorders>
            <w:shd w:val="clear" w:color="auto" w:fill="F2F2F2" w:themeFill="background1" w:themeFillShade="F2"/>
            <w:tcMar>
              <w:left w:w="85" w:type="dxa"/>
            </w:tcMar>
          </w:tcPr>
          <w:p w14:paraId="3055C63D" w14:textId="79B854A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extraordinaires de participations et de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65</w:t>
            </w:r>
            <w:r>
              <w:rPr>
                <w:rStyle w:val="Kontentabelle4-stelligeChar"/>
                <w:iCs/>
                <w:sz w:val="20"/>
                <w:lang w:val="fr-CH"/>
              </w:rPr>
              <w:t>.</w:t>
            </w:r>
          </w:p>
        </w:tc>
      </w:tr>
      <w:tr w:rsidR="00E7664F" w:rsidRPr="00AB6528" w14:paraId="5103202A" w14:textId="77777777" w:rsidTr="005B61C1">
        <w:trPr>
          <w:jc w:val="center"/>
        </w:trPr>
        <w:tc>
          <w:tcPr>
            <w:tcW w:w="850" w:type="dxa"/>
            <w:tcBorders>
              <w:right w:val="nil"/>
            </w:tcBorders>
            <w:shd w:val="clear" w:color="auto" w:fill="F2F2F2" w:themeFill="background1" w:themeFillShade="F2"/>
            <w:tcMar>
              <w:left w:w="85" w:type="dxa"/>
            </w:tcMar>
          </w:tcPr>
          <w:p w14:paraId="33FA28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686</w:t>
            </w:r>
          </w:p>
        </w:tc>
        <w:tc>
          <w:tcPr>
            <w:tcW w:w="850" w:type="dxa"/>
            <w:tcBorders>
              <w:left w:val="nil"/>
              <w:right w:val="nil"/>
            </w:tcBorders>
            <w:shd w:val="clear" w:color="auto" w:fill="F2F2F2" w:themeFill="background1" w:themeFillShade="F2"/>
          </w:tcPr>
          <w:p w14:paraId="1EDF772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EBEE3B" w14:textId="0F815C2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Remboursement extraordinaire de propres subventions d'investissement</w:t>
            </w:r>
          </w:p>
        </w:tc>
        <w:tc>
          <w:tcPr>
            <w:tcW w:w="5386" w:type="dxa"/>
            <w:gridSpan w:val="2"/>
            <w:tcBorders>
              <w:left w:val="nil"/>
            </w:tcBorders>
            <w:shd w:val="clear" w:color="auto" w:fill="F2F2F2" w:themeFill="background1" w:themeFillShade="F2"/>
            <w:tcMar>
              <w:left w:w="85" w:type="dxa"/>
            </w:tcMar>
          </w:tcPr>
          <w:p w14:paraId="5F1F5B6C" w14:textId="376C6E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extraordinaire de propres </w:t>
            </w:r>
            <w:r w:rsidR="00975FB3" w:rsidRPr="00975FB3">
              <w:rPr>
                <w:rStyle w:val="Kontentabelle4-stelligeChar"/>
                <w:iCs/>
                <w:strike/>
                <w:sz w:val="20"/>
                <w:highlight w:val="green"/>
                <w:lang w:val="fr-CH"/>
              </w:rPr>
              <w:t>subventio</w:t>
            </w:r>
            <w:r w:rsidR="00975FB3">
              <w:rPr>
                <w:rStyle w:val="Kontentabelle4-stelligeChar"/>
                <w:iCs/>
                <w:strike/>
                <w:sz w:val="20"/>
                <w:highlight w:val="green"/>
                <w:lang w:val="fr-CH"/>
              </w:rPr>
              <w:t>s</w:t>
            </w:r>
            <w:r w:rsidR="00975FB3" w:rsidRPr="00975FB3">
              <w:rPr>
                <w:rStyle w:val="Kontentabelle4-stelligeChar"/>
                <w:iCs/>
                <w:strike/>
                <w:sz w:val="20"/>
                <w:highlight w:val="green"/>
                <w:lang w:val="fr-CH"/>
              </w:rPr>
              <w:t>n</w:t>
            </w:r>
            <w:r w:rsidR="00975FB3" w:rsidRPr="00975FB3">
              <w:rPr>
                <w:rStyle w:val="Kontentabelle4-stelligeChar"/>
                <w:iCs/>
                <w:sz w:val="20"/>
                <w:highlight w:val="green"/>
                <w:lang w:val="fr-CH"/>
              </w:rPr>
              <w:t>contributions</w:t>
            </w:r>
            <w:r w:rsidR="00975FB3" w:rsidRPr="00AB6528">
              <w:rPr>
                <w:rStyle w:val="Kontentabelle4-stelligeChar"/>
                <w:iCs/>
                <w:sz w:val="20"/>
                <w:lang w:val="fr-CH"/>
              </w:rPr>
              <w:t xml:space="preserve"> </w:t>
            </w:r>
            <w:r w:rsidRPr="00AB6528">
              <w:rPr>
                <w:rStyle w:val="Kontentabelle4-stelligeChar"/>
                <w:iCs/>
                <w:sz w:val="20"/>
                <w:lang w:val="fr-CH"/>
              </w:rPr>
              <w:t xml:space="preserve">d'investissement.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66</w:t>
            </w:r>
            <w:r>
              <w:rPr>
                <w:rStyle w:val="Kontentabelle4-stelligeChar"/>
                <w:iCs/>
                <w:sz w:val="20"/>
                <w:lang w:val="fr-CH"/>
              </w:rPr>
              <w:t>.</w:t>
            </w:r>
          </w:p>
        </w:tc>
      </w:tr>
      <w:tr w:rsidR="00E7664F" w:rsidRPr="00AB6528" w14:paraId="4C3BD661" w14:textId="77777777" w:rsidTr="005B61C1">
        <w:trPr>
          <w:jc w:val="center"/>
        </w:trPr>
        <w:tc>
          <w:tcPr>
            <w:tcW w:w="850" w:type="dxa"/>
            <w:tcBorders>
              <w:right w:val="nil"/>
            </w:tcBorders>
            <w:shd w:val="clear" w:color="auto" w:fill="F2F2F2" w:themeFill="background1" w:themeFillShade="F2"/>
            <w:tcMar>
              <w:left w:w="85" w:type="dxa"/>
            </w:tcMar>
          </w:tcPr>
          <w:p w14:paraId="7FF5D49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689</w:t>
            </w:r>
          </w:p>
        </w:tc>
        <w:tc>
          <w:tcPr>
            <w:tcW w:w="850" w:type="dxa"/>
            <w:tcBorders>
              <w:left w:val="nil"/>
              <w:right w:val="nil"/>
            </w:tcBorders>
            <w:shd w:val="clear" w:color="auto" w:fill="F2F2F2" w:themeFill="background1" w:themeFillShade="F2"/>
          </w:tcPr>
          <w:p w14:paraId="14EA26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5E661F1" w14:textId="5D275A9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recettes </w:t>
            </w:r>
            <w:r>
              <w:rPr>
                <w:rStyle w:val="Kontentabelle4-stelligeChar"/>
                <w:iCs/>
                <w:sz w:val="20"/>
                <w:lang w:val="fr-CH"/>
              </w:rPr>
              <w:br/>
            </w:r>
            <w:r w:rsidRPr="00AB6528">
              <w:rPr>
                <w:rStyle w:val="Kontentabelle4-stelligeChar"/>
                <w:iCs/>
                <w:sz w:val="20"/>
                <w:lang w:val="fr-CH"/>
              </w:rPr>
              <w:t xml:space="preserve">d'investissement </w:t>
            </w:r>
            <w:r>
              <w:rPr>
                <w:rStyle w:val="Kontentabelle4-stelligeChar"/>
                <w:iCs/>
                <w:sz w:val="20"/>
                <w:lang w:val="fr-CH"/>
              </w:rPr>
              <w:br/>
            </w:r>
            <w:r w:rsidRPr="00AB6528">
              <w:rPr>
                <w:rStyle w:val="Kontentabelle4-stelligeChar"/>
                <w:iCs/>
                <w:sz w:val="20"/>
                <w:lang w:val="fr-CH"/>
              </w:rPr>
              <w:t>extraordinaires</w:t>
            </w:r>
          </w:p>
        </w:tc>
        <w:tc>
          <w:tcPr>
            <w:tcW w:w="5386" w:type="dxa"/>
            <w:gridSpan w:val="2"/>
            <w:tcBorders>
              <w:left w:val="nil"/>
            </w:tcBorders>
            <w:shd w:val="clear" w:color="auto" w:fill="F2F2F2" w:themeFill="background1" w:themeFillShade="F2"/>
            <w:tcMar>
              <w:left w:w="85" w:type="dxa"/>
            </w:tcMar>
          </w:tcPr>
          <w:p w14:paraId="224856EF" w14:textId="064F6A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recettes d'investissement extraordinaires. Les comptes détaillés doivent être attribués de manière nette au compte du bilan, pour des raisons d'inscription au passif</w:t>
            </w:r>
            <w:r>
              <w:rPr>
                <w:rStyle w:val="Kontentabelle4-stelligeChar"/>
                <w:iCs/>
                <w:sz w:val="20"/>
                <w:lang w:val="fr-CH"/>
              </w:rPr>
              <w:t>.</w:t>
            </w:r>
          </w:p>
        </w:tc>
      </w:tr>
      <w:tr w:rsidR="00E7664F" w:rsidRPr="00AB6528" w14:paraId="3BC36D37" w14:textId="77777777" w:rsidTr="005B61C1">
        <w:trPr>
          <w:jc w:val="center"/>
        </w:trPr>
        <w:tc>
          <w:tcPr>
            <w:tcW w:w="850" w:type="dxa"/>
            <w:tcBorders>
              <w:right w:val="nil"/>
            </w:tcBorders>
            <w:shd w:val="clear" w:color="auto" w:fill="D9D9D9" w:themeFill="background1" w:themeFillShade="D9"/>
            <w:tcMar>
              <w:left w:w="85" w:type="dxa"/>
            </w:tcMar>
          </w:tcPr>
          <w:p w14:paraId="2E9C32F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69</w:t>
            </w:r>
          </w:p>
        </w:tc>
        <w:tc>
          <w:tcPr>
            <w:tcW w:w="850" w:type="dxa"/>
            <w:tcBorders>
              <w:left w:val="nil"/>
              <w:right w:val="nil"/>
            </w:tcBorders>
            <w:shd w:val="clear" w:color="auto" w:fill="D9D9D9" w:themeFill="background1" w:themeFillShade="D9"/>
          </w:tcPr>
          <w:p w14:paraId="395CCF0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87F25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00CC6175"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04BE8BA8" w14:textId="77777777" w:rsidTr="005B61C1">
        <w:trPr>
          <w:jc w:val="center"/>
        </w:trPr>
        <w:tc>
          <w:tcPr>
            <w:tcW w:w="850" w:type="dxa"/>
            <w:tcBorders>
              <w:right w:val="nil"/>
            </w:tcBorders>
            <w:shd w:val="clear" w:color="auto" w:fill="F2F2F2" w:themeFill="background1" w:themeFillShade="F2"/>
            <w:tcMar>
              <w:left w:w="85" w:type="dxa"/>
            </w:tcMar>
          </w:tcPr>
          <w:p w14:paraId="5341BB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690</w:t>
            </w:r>
          </w:p>
        </w:tc>
        <w:tc>
          <w:tcPr>
            <w:tcW w:w="850" w:type="dxa"/>
            <w:tcBorders>
              <w:left w:val="nil"/>
              <w:right w:val="nil"/>
            </w:tcBorders>
            <w:shd w:val="clear" w:color="auto" w:fill="F2F2F2" w:themeFill="background1" w:themeFillShade="F2"/>
          </w:tcPr>
          <w:p w14:paraId="1BB5F3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4E4CE2" w14:textId="3C4DE9E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Report à l'actif </w:t>
            </w:r>
            <w:r>
              <w:rPr>
                <w:rStyle w:val="Kontentabelle4-stelligeChar"/>
                <w:iCs/>
                <w:sz w:val="20"/>
                <w:lang w:val="fr-CH"/>
              </w:rPr>
              <w:br/>
            </w:r>
            <w:r w:rsidRPr="00AB6528">
              <w:rPr>
                <w:rStyle w:val="Kontentabelle4-stelligeChar"/>
                <w:iCs/>
                <w:sz w:val="20"/>
                <w:lang w:val="fr-CH"/>
              </w:rPr>
              <w:t>des investissements nets</w:t>
            </w:r>
          </w:p>
        </w:tc>
        <w:tc>
          <w:tcPr>
            <w:tcW w:w="5386" w:type="dxa"/>
            <w:gridSpan w:val="2"/>
            <w:tcBorders>
              <w:left w:val="nil"/>
            </w:tcBorders>
            <w:shd w:val="clear" w:color="auto" w:fill="F2F2F2" w:themeFill="background1" w:themeFillShade="F2"/>
            <w:tcMar>
              <w:left w:w="85" w:type="dxa"/>
            </w:tcMar>
          </w:tcPr>
          <w:p w14:paraId="0CE844F5" w14:textId="1035B54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w:t>
            </w:r>
            <w:r>
              <w:rPr>
                <w:rStyle w:val="Kontentabelle4-stelligeChar"/>
                <w:iCs/>
                <w:sz w:val="20"/>
                <w:lang w:val="fr-CH"/>
              </w:rPr>
              <w:t> </w:t>
            </w:r>
            <w:r w:rsidRPr="00AB6528">
              <w:rPr>
                <w:rStyle w:val="Kontentabelle4-stelligeChar"/>
                <w:iCs/>
                <w:sz w:val="20"/>
                <w:lang w:val="fr-CH"/>
              </w:rPr>
              <w:t>:</w:t>
            </w:r>
          </w:p>
          <w:p w14:paraId="45AA3016" w14:textId="5CC99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Les dépenses des groupes par natures 50, 52-56 et 58 sont comptabilisées comme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690.</w:t>
            </w:r>
          </w:p>
          <w:p w14:paraId="24BFFD43" w14:textId="799D6B8D" w:rsidR="00E7664F"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 xml:space="preserve">L'option 2 de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w:t>
            </w:r>
            <w:r w:rsidRPr="00AB6528">
              <w:rPr>
                <w:rStyle w:val="Kontentabelle4-stelligeChar"/>
                <w:iCs/>
                <w:sz w:val="20"/>
                <w:lang w:val="fr-CH"/>
              </w:rPr>
              <w:t xml:space="preserve"> se réfère uniquement à la clôture différente en fin d'exercice du groupe par </w:t>
            </w:r>
            <w:r>
              <w:rPr>
                <w:rStyle w:val="Kontentabelle4-stelligeChar"/>
                <w:iCs/>
                <w:sz w:val="20"/>
                <w:lang w:val="fr-CH"/>
              </w:rPr>
              <w:t>nature 63 </w:t>
            </w:r>
            <w:r w:rsidRPr="00AB6528">
              <w:rPr>
                <w:rStyle w:val="Kontentabelle4-stelligeChar"/>
                <w:sz w:val="20"/>
                <w:lang w:val="fr-CH"/>
              </w:rPr>
              <w:t>Subventions d'</w:t>
            </w:r>
            <w:r w:rsidRPr="00AB6528">
              <w:rPr>
                <w:rStyle w:val="Kontentabelle4-stelligeChar"/>
                <w:iCs/>
                <w:sz w:val="20"/>
                <w:lang w:val="fr-CH"/>
              </w:rPr>
              <w:t>investissement acquises.</w:t>
            </w:r>
          </w:p>
          <w:p w14:paraId="004F7EC2" w14:textId="69F3A923" w:rsidR="00E7664F" w:rsidRPr="00E048D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et ne sont donc pas portés au bilan.</w:t>
            </w:r>
          </w:p>
        </w:tc>
      </w:tr>
      <w:tr w:rsidR="00E7664F" w:rsidRPr="00AB6528" w14:paraId="5C831B8B" w14:textId="77777777" w:rsidTr="005B61C1">
        <w:trPr>
          <w:cantSplit/>
          <w:jc w:val="center"/>
        </w:trPr>
        <w:tc>
          <w:tcPr>
            <w:tcW w:w="850" w:type="dxa"/>
            <w:tcBorders>
              <w:right w:val="nil"/>
            </w:tcBorders>
            <w:shd w:val="clear" w:color="auto" w:fill="F2F2F2" w:themeFill="background1" w:themeFillShade="F2"/>
            <w:tcMar>
              <w:left w:w="85" w:type="dxa"/>
            </w:tcMar>
          </w:tcPr>
          <w:p w14:paraId="1D0061D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699</w:t>
            </w:r>
          </w:p>
        </w:tc>
        <w:tc>
          <w:tcPr>
            <w:tcW w:w="850" w:type="dxa"/>
            <w:tcBorders>
              <w:left w:val="nil"/>
              <w:right w:val="nil"/>
            </w:tcBorders>
            <w:shd w:val="clear" w:color="auto" w:fill="F2F2F2" w:themeFill="background1" w:themeFillShade="F2"/>
          </w:tcPr>
          <w:p w14:paraId="32B5FA4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A4EB3BF" w14:textId="77777777" w:rsidR="00E7664F" w:rsidRPr="00AB6528"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526897"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6879B513" w14:textId="77777777" w:rsidTr="005B61C1">
        <w:trPr>
          <w:jc w:val="center"/>
        </w:trPr>
        <w:tc>
          <w:tcPr>
            <w:tcW w:w="850" w:type="dxa"/>
            <w:tcBorders>
              <w:right w:val="nil"/>
            </w:tcBorders>
            <w:shd w:val="clear" w:color="auto" w:fill="BFBFBF" w:themeFill="background1" w:themeFillShade="BF"/>
            <w:tcMar>
              <w:left w:w="85" w:type="dxa"/>
            </w:tcMar>
          </w:tcPr>
          <w:p w14:paraId="2CC48BE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9</w:t>
            </w:r>
          </w:p>
        </w:tc>
        <w:tc>
          <w:tcPr>
            <w:tcW w:w="850" w:type="dxa"/>
            <w:tcBorders>
              <w:left w:val="nil"/>
              <w:right w:val="nil"/>
            </w:tcBorders>
            <w:shd w:val="clear" w:color="auto" w:fill="BFBFBF" w:themeFill="background1" w:themeFillShade="BF"/>
          </w:tcPr>
          <w:p w14:paraId="0B3834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064B773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Comptes de clôture</w:t>
            </w:r>
          </w:p>
        </w:tc>
        <w:tc>
          <w:tcPr>
            <w:tcW w:w="5386" w:type="dxa"/>
            <w:gridSpan w:val="2"/>
            <w:tcBorders>
              <w:left w:val="nil"/>
            </w:tcBorders>
            <w:shd w:val="clear" w:color="auto" w:fill="BFBFBF" w:themeFill="background1" w:themeFillShade="BF"/>
            <w:tcMar>
              <w:left w:w="85" w:type="dxa"/>
            </w:tcMar>
          </w:tcPr>
          <w:p w14:paraId="182898C6" w14:textId="77777777" w:rsidR="00E7664F" w:rsidRPr="00AB6528" w:rsidRDefault="00E7664F" w:rsidP="00E7664F">
            <w:pPr>
              <w:pStyle w:val="Paragraphedeliste"/>
              <w:keepNext/>
              <w:keepLines/>
              <w:spacing w:before="60" w:after="60" w:line="240" w:lineRule="auto"/>
              <w:ind w:left="313"/>
              <w:rPr>
                <w:rFonts w:cs="Arial"/>
                <w:sz w:val="20"/>
              </w:rPr>
            </w:pPr>
          </w:p>
        </w:tc>
      </w:tr>
      <w:tr w:rsidR="00975FB3" w:rsidRPr="00DF7A66" w14:paraId="2FFCFF3D" w14:textId="77777777" w:rsidTr="002C4A9F">
        <w:trPr>
          <w:jc w:val="center"/>
        </w:trPr>
        <w:tc>
          <w:tcPr>
            <w:tcW w:w="850" w:type="dxa"/>
            <w:tcBorders>
              <w:bottom w:val="single" w:sz="6" w:space="0" w:color="auto"/>
              <w:right w:val="nil"/>
            </w:tcBorders>
            <w:shd w:val="clear" w:color="auto" w:fill="D9D9D9"/>
            <w:tcMar>
              <w:left w:w="85" w:type="dxa"/>
            </w:tcMar>
          </w:tcPr>
          <w:p w14:paraId="20248F3E" w14:textId="7FC6FF62" w:rsidR="00975FB3" w:rsidRPr="00DF7A66" w:rsidRDefault="00975FB3" w:rsidP="00975FB3">
            <w:pPr>
              <w:keepNext/>
              <w:keepLines/>
              <w:spacing w:before="60" w:after="60" w:line="240" w:lineRule="auto"/>
              <w:jc w:val="left"/>
              <w:rPr>
                <w:rStyle w:val="Kontentabelle4-stelligeChar"/>
                <w:b/>
                <w:bCs/>
                <w:sz w:val="20"/>
                <w:lang w:val="fr-CH"/>
              </w:rPr>
            </w:pPr>
            <w:r w:rsidRPr="00B12BE5">
              <w:rPr>
                <w:rStyle w:val="Kontentabelle4-stelligeChar"/>
                <w:b/>
                <w:bCs/>
                <w:sz w:val="20"/>
                <w:highlight w:val="green"/>
              </w:rPr>
              <w:t>90</w:t>
            </w:r>
          </w:p>
        </w:tc>
        <w:tc>
          <w:tcPr>
            <w:tcW w:w="850" w:type="dxa"/>
            <w:tcBorders>
              <w:left w:val="nil"/>
              <w:right w:val="nil"/>
            </w:tcBorders>
            <w:shd w:val="clear" w:color="auto" w:fill="D9D9D9"/>
          </w:tcPr>
          <w:p w14:paraId="3598023C" w14:textId="77777777" w:rsidR="00975FB3" w:rsidRPr="00DF7A66" w:rsidRDefault="00975FB3" w:rsidP="00975FB3">
            <w:pPr>
              <w:keepNext/>
              <w:keepLines/>
              <w:spacing w:before="60" w:after="60" w:line="240" w:lineRule="auto"/>
              <w:jc w:val="center"/>
              <w:rPr>
                <w:rFonts w:cs="Arial"/>
                <w:b/>
                <w:sz w:val="20"/>
              </w:rPr>
            </w:pPr>
          </w:p>
        </w:tc>
        <w:tc>
          <w:tcPr>
            <w:tcW w:w="2551" w:type="dxa"/>
            <w:tcBorders>
              <w:left w:val="nil"/>
              <w:right w:val="nil"/>
            </w:tcBorders>
            <w:shd w:val="clear" w:color="auto" w:fill="D9D9D9"/>
          </w:tcPr>
          <w:p w14:paraId="239A80EE" w14:textId="110B5FB0" w:rsidR="00975FB3" w:rsidRPr="00DF7A66"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highlight w:val="green"/>
                <w:lang w:val="fr-CH"/>
              </w:rPr>
              <w:t xml:space="preserve">Clôture </w:t>
            </w:r>
            <w:r w:rsidRPr="00975FB3">
              <w:rPr>
                <w:rStyle w:val="Kontentabelle4-stelligeChar"/>
                <w:b/>
                <w:bCs/>
                <w:sz w:val="20"/>
                <w:highlight w:val="green"/>
                <w:lang w:val="fr-CH"/>
              </w:rPr>
              <w:br/>
              <w:t>du compte de résultats</w:t>
            </w:r>
          </w:p>
        </w:tc>
        <w:tc>
          <w:tcPr>
            <w:tcW w:w="5386" w:type="dxa"/>
            <w:gridSpan w:val="2"/>
            <w:tcBorders>
              <w:left w:val="nil"/>
            </w:tcBorders>
            <w:shd w:val="clear" w:color="auto" w:fill="D9D9D9"/>
            <w:tcMar>
              <w:left w:w="85" w:type="dxa"/>
            </w:tcMar>
          </w:tcPr>
          <w:p w14:paraId="7950E8B9" w14:textId="6C315DB0" w:rsidR="00975FB3" w:rsidRPr="00EF316D"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EF316D">
              <w:rPr>
                <w:rStyle w:val="Kontentabelle4-stelligeChar"/>
                <w:iCs/>
                <w:sz w:val="20"/>
                <w:highlight w:val="green"/>
                <w:lang w:val="fr-CH"/>
              </w:rPr>
              <w:t>Clôture du compte de résultats y compris biens propres.</w:t>
            </w:r>
          </w:p>
        </w:tc>
      </w:tr>
      <w:tr w:rsidR="00975FB3" w:rsidRPr="00AB6528" w14:paraId="5BE48D9A" w14:textId="77777777" w:rsidTr="002C4A9F">
        <w:trPr>
          <w:jc w:val="center"/>
        </w:trPr>
        <w:tc>
          <w:tcPr>
            <w:tcW w:w="850" w:type="dxa"/>
            <w:tcBorders>
              <w:top w:val="single" w:sz="6" w:space="0" w:color="auto"/>
              <w:bottom w:val="nil"/>
              <w:right w:val="nil"/>
            </w:tcBorders>
            <w:shd w:val="clear" w:color="auto" w:fill="F2F2F2"/>
            <w:tcMar>
              <w:left w:w="85" w:type="dxa"/>
            </w:tcMar>
          </w:tcPr>
          <w:p w14:paraId="17D88EB8" w14:textId="1575F993" w:rsidR="00975FB3" w:rsidRPr="00AB6528" w:rsidRDefault="00975FB3" w:rsidP="00975FB3">
            <w:pPr>
              <w:keepNext/>
              <w:keepLines/>
              <w:spacing w:line="240" w:lineRule="auto"/>
              <w:jc w:val="left"/>
              <w:rPr>
                <w:rStyle w:val="Kontentabelle4-stelligeChar"/>
                <w:iCs/>
                <w:sz w:val="20"/>
                <w:lang w:val="fr-CH"/>
              </w:rPr>
            </w:pPr>
            <w:r w:rsidRPr="00AB6528">
              <w:rPr>
                <w:rStyle w:val="Kontentabelle4-stelligeChar"/>
                <w:iCs/>
                <w:sz w:val="20"/>
              </w:rPr>
              <w:t>900</w:t>
            </w:r>
          </w:p>
        </w:tc>
        <w:tc>
          <w:tcPr>
            <w:tcW w:w="850" w:type="dxa"/>
            <w:tcBorders>
              <w:left w:val="nil"/>
              <w:right w:val="nil"/>
            </w:tcBorders>
            <w:shd w:val="clear" w:color="auto" w:fill="F2F2F2"/>
          </w:tcPr>
          <w:p w14:paraId="69E7EE3A" w14:textId="77777777" w:rsidR="00975FB3" w:rsidRPr="00AB6528" w:rsidRDefault="00975FB3" w:rsidP="00975FB3">
            <w:pPr>
              <w:keepNext/>
              <w:keepLines/>
              <w:spacing w:line="240" w:lineRule="auto"/>
              <w:jc w:val="center"/>
              <w:rPr>
                <w:rFonts w:cs="Arial"/>
                <w:sz w:val="20"/>
              </w:rPr>
            </w:pPr>
          </w:p>
        </w:tc>
        <w:tc>
          <w:tcPr>
            <w:tcW w:w="2551" w:type="dxa"/>
            <w:tcBorders>
              <w:left w:val="nil"/>
              <w:right w:val="nil"/>
            </w:tcBorders>
            <w:shd w:val="clear" w:color="auto" w:fill="F2F2F2"/>
          </w:tcPr>
          <w:p w14:paraId="01AB088E" w14:textId="5728848E" w:rsidR="00975FB3" w:rsidRPr="00AB6528" w:rsidRDefault="00975FB3" w:rsidP="00975FB3">
            <w:pPr>
              <w:keepNext/>
              <w:keepLines/>
              <w:spacing w:line="240" w:lineRule="auto"/>
              <w:jc w:val="left"/>
              <w:rPr>
                <w:rStyle w:val="Kontentabelle4-stelligeChar"/>
                <w:iCs/>
                <w:sz w:val="20"/>
                <w:lang w:val="fr-CH"/>
              </w:rPr>
            </w:pPr>
            <w:r w:rsidRPr="00975FB3">
              <w:rPr>
                <w:rStyle w:val="Kontentabelle4-stelligeChar"/>
                <w:i/>
                <w:iCs/>
                <w:sz w:val="20"/>
                <w:lang w:val="fr-CH"/>
              </w:rPr>
              <w:t xml:space="preserve">Clôture </w:t>
            </w:r>
            <w:r w:rsidRPr="00975FB3">
              <w:rPr>
                <w:rStyle w:val="Kontentabelle4-stelligeChar"/>
                <w:i/>
                <w:iCs/>
                <w:strike/>
                <w:sz w:val="20"/>
                <w:highlight w:val="green"/>
                <w:lang w:val="fr-CH"/>
              </w:rPr>
              <w:t>des comptes, compte de résultats</w:t>
            </w:r>
            <w:r w:rsidRPr="00975FB3">
              <w:rPr>
                <w:rStyle w:val="Kontentabelle4-stelligeChar"/>
                <w:i/>
                <w:iCs/>
                <w:sz w:val="20"/>
                <w:highlight w:val="green"/>
                <w:lang w:val="fr-CH"/>
              </w:rPr>
              <w:t xml:space="preserve"> ménage général</w:t>
            </w:r>
          </w:p>
        </w:tc>
        <w:tc>
          <w:tcPr>
            <w:tcW w:w="5386" w:type="dxa"/>
            <w:gridSpan w:val="2"/>
            <w:tcBorders>
              <w:left w:val="nil"/>
            </w:tcBorders>
            <w:shd w:val="clear" w:color="auto" w:fill="F2F2F2"/>
            <w:tcMar>
              <w:left w:w="85" w:type="dxa"/>
            </w:tcMar>
          </w:tcPr>
          <w:p w14:paraId="60053638" w14:textId="77777777"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Comptes de clôture.</w:t>
            </w:r>
          </w:p>
          <w:p w14:paraId="42FDEC25" w14:textId="77777777" w:rsidR="00975FB3" w:rsidRPr="00661471"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975FB3">
              <w:rPr>
                <w:rStyle w:val="Kontentabelle4-stelligeChar"/>
                <w:iCs/>
                <w:sz w:val="20"/>
                <w:lang w:val="fr-CH"/>
              </w:rPr>
              <w:t xml:space="preserve">Le solde du compte de résultats </w:t>
            </w:r>
            <w:r w:rsidRPr="00975FB3">
              <w:rPr>
                <w:rStyle w:val="Kontentabelle4-stelligeChar"/>
                <w:iCs/>
                <w:sz w:val="20"/>
                <w:highlight w:val="green"/>
                <w:lang w:val="fr-CH"/>
              </w:rPr>
              <w:t>du ménage général</w:t>
            </w:r>
            <w:r w:rsidRPr="00975FB3">
              <w:rPr>
                <w:rStyle w:val="Kontentabelle4-stelligeChar"/>
                <w:iCs/>
                <w:sz w:val="20"/>
                <w:lang w:val="fr-CH"/>
              </w:rPr>
              <w:t xml:space="preserve"> est reporté à la clôture de la période comptable dans le bilan sur le compte 2990 Résultat de l'exercice.</w:t>
            </w:r>
            <w:r w:rsidRPr="00661471">
              <w:rPr>
                <w:rFonts w:cs="Arial"/>
                <w:iCs/>
                <w:color w:val="000000"/>
                <w:sz w:val="20"/>
                <w:lang w:eastAsia="de-CH"/>
              </w:rPr>
              <w:t xml:space="preserve"> </w:t>
            </w:r>
          </w:p>
          <w:p w14:paraId="22590D34" w14:textId="77777777" w:rsidR="00975FB3" w:rsidRPr="00975FB3"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Aucun autre compte de clôture n’est tenu comme sous MCH1.</w:t>
            </w:r>
            <w:r w:rsidRPr="00975FB3">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Art. 7. al. 3 de la LMFC</w:t>
            </w:r>
            <w:r w:rsidRPr="00975FB3">
              <w:rPr>
                <w:rStyle w:val="Kontentabelle4-stelligeChar"/>
                <w:i/>
                <w:iCs/>
                <w:sz w:val="20"/>
                <w:lang w:val="fr-CH"/>
              </w:rPr>
              <w:t>.</w:t>
            </w:r>
          </w:p>
        </w:tc>
      </w:tr>
      <w:tr w:rsidR="00975FB3" w:rsidRPr="00AB6528" w14:paraId="193DAB6D" w14:textId="77777777" w:rsidTr="005B61C1">
        <w:trPr>
          <w:jc w:val="center"/>
        </w:trPr>
        <w:tc>
          <w:tcPr>
            <w:tcW w:w="850" w:type="dxa"/>
            <w:tcBorders>
              <w:top w:val="nil"/>
              <w:bottom w:val="nil"/>
              <w:right w:val="nil"/>
            </w:tcBorders>
            <w:shd w:val="clear" w:color="auto" w:fill="auto"/>
            <w:tcMar>
              <w:left w:w="85" w:type="dxa"/>
            </w:tcMar>
          </w:tcPr>
          <w:p w14:paraId="6A192D00"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62E053F5" w14:textId="7E5F2BA9"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9000</w:t>
            </w:r>
          </w:p>
        </w:tc>
        <w:tc>
          <w:tcPr>
            <w:tcW w:w="2551" w:type="dxa"/>
            <w:tcBorders>
              <w:left w:val="nil"/>
              <w:right w:val="nil"/>
            </w:tcBorders>
            <w:shd w:val="clear" w:color="auto" w:fill="auto"/>
          </w:tcPr>
          <w:p w14:paraId="5301BA9D" w14:textId="3A3299CF"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revenus</w:t>
            </w:r>
          </w:p>
        </w:tc>
        <w:tc>
          <w:tcPr>
            <w:tcW w:w="5386" w:type="dxa"/>
            <w:gridSpan w:val="2"/>
            <w:tcBorders>
              <w:left w:val="nil"/>
            </w:tcBorders>
            <w:shd w:val="clear" w:color="auto" w:fill="auto"/>
            <w:tcMar>
              <w:left w:w="85" w:type="dxa"/>
            </w:tcMar>
          </w:tcPr>
          <w:p w14:paraId="0461065C" w14:textId="326282D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revenus est inscrit dans le compte du bilan 2990 Résultat annuel.</w:t>
            </w:r>
          </w:p>
        </w:tc>
      </w:tr>
      <w:tr w:rsidR="00975FB3" w:rsidRPr="00AB6528" w14:paraId="0E13E848" w14:textId="77777777" w:rsidTr="005B61C1">
        <w:trPr>
          <w:jc w:val="center"/>
        </w:trPr>
        <w:tc>
          <w:tcPr>
            <w:tcW w:w="850" w:type="dxa"/>
            <w:tcBorders>
              <w:top w:val="nil"/>
              <w:bottom w:val="single" w:sz="6" w:space="0" w:color="auto"/>
              <w:right w:val="nil"/>
            </w:tcBorders>
            <w:shd w:val="clear" w:color="auto" w:fill="auto"/>
            <w:tcMar>
              <w:left w:w="85" w:type="dxa"/>
            </w:tcMar>
          </w:tcPr>
          <w:p w14:paraId="6DE62A52"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31F26EB2" w14:textId="48051CCA"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9001</w:t>
            </w:r>
          </w:p>
        </w:tc>
        <w:tc>
          <w:tcPr>
            <w:tcW w:w="2551" w:type="dxa"/>
            <w:tcBorders>
              <w:left w:val="nil"/>
              <w:right w:val="nil"/>
            </w:tcBorders>
            <w:shd w:val="clear" w:color="auto" w:fill="auto"/>
          </w:tcPr>
          <w:p w14:paraId="3C8D7383" w14:textId="18F119E3"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charges</w:t>
            </w:r>
          </w:p>
        </w:tc>
        <w:tc>
          <w:tcPr>
            <w:tcW w:w="5386" w:type="dxa"/>
            <w:gridSpan w:val="2"/>
            <w:tcBorders>
              <w:left w:val="nil"/>
            </w:tcBorders>
            <w:shd w:val="clear" w:color="auto" w:fill="auto"/>
            <w:tcMar>
              <w:left w:w="85" w:type="dxa"/>
            </w:tcMar>
          </w:tcPr>
          <w:p w14:paraId="1995420F" w14:textId="2709603B"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charges est inscrit dans le compte du bilan 2990 Résultat annuel.</w:t>
            </w:r>
          </w:p>
        </w:tc>
      </w:tr>
      <w:tr w:rsidR="00E7664F" w:rsidRPr="00AB6528" w14:paraId="351E243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C2D9CA"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lastRenderedPageBreak/>
              <w:t>901</w:t>
            </w:r>
          </w:p>
        </w:tc>
        <w:tc>
          <w:tcPr>
            <w:tcW w:w="850" w:type="dxa"/>
            <w:tcBorders>
              <w:left w:val="nil"/>
              <w:right w:val="nil"/>
            </w:tcBorders>
            <w:shd w:val="clear" w:color="auto" w:fill="F2F2F2" w:themeFill="background1" w:themeFillShade="F2"/>
          </w:tcPr>
          <w:p w14:paraId="4A29E6BC"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448597A8" w14:textId="6215C515" w:rsidR="00E7664F" w:rsidRPr="00975FB3" w:rsidRDefault="00E7664F" w:rsidP="00E7664F">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fonds </w:t>
            </w:r>
            <w:r w:rsidRPr="00975FB3">
              <w:rPr>
                <w:rFonts w:cs="Arial"/>
                <w:color w:val="000000"/>
                <w:sz w:val="20"/>
                <w:highlight w:val="green"/>
                <w:lang w:eastAsia="de-CH"/>
              </w:rPr>
              <w:br/>
              <w:t xml:space="preserve">et financement spéciaux </w:t>
            </w:r>
            <w:r w:rsidRPr="00975FB3">
              <w:rPr>
                <w:rFonts w:cs="Arial"/>
                <w:color w:val="000000"/>
                <w:sz w:val="20"/>
                <w:highlight w:val="green"/>
                <w:lang w:eastAsia="de-CH"/>
              </w:rPr>
              <w:br/>
              <w:t xml:space="preserve">du capital propre </w:t>
            </w:r>
          </w:p>
        </w:tc>
        <w:tc>
          <w:tcPr>
            <w:tcW w:w="5386" w:type="dxa"/>
            <w:gridSpan w:val="2"/>
            <w:tcBorders>
              <w:left w:val="nil"/>
            </w:tcBorders>
            <w:shd w:val="clear" w:color="auto" w:fill="F2F2F2" w:themeFill="background1" w:themeFillShade="F2"/>
            <w:tcMar>
              <w:left w:w="85" w:type="dxa"/>
            </w:tcMar>
          </w:tcPr>
          <w:p w14:paraId="5417EE4F" w14:textId="77777777"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Clôtures des fonds et financements spéciaux du capital propre</w:t>
            </w:r>
          </w:p>
        </w:tc>
      </w:tr>
      <w:tr w:rsidR="00E7664F" w:rsidRPr="00AB6528" w14:paraId="25FCE0AA" w14:textId="77777777" w:rsidTr="005B61C1">
        <w:trPr>
          <w:jc w:val="center"/>
        </w:trPr>
        <w:tc>
          <w:tcPr>
            <w:tcW w:w="850" w:type="dxa"/>
            <w:tcBorders>
              <w:top w:val="nil"/>
              <w:bottom w:val="nil"/>
              <w:right w:val="nil"/>
            </w:tcBorders>
            <w:shd w:val="clear" w:color="auto" w:fill="auto"/>
            <w:tcMar>
              <w:left w:w="85" w:type="dxa"/>
            </w:tcMar>
          </w:tcPr>
          <w:p w14:paraId="606031D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6563DE9D"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9010</w:t>
            </w:r>
          </w:p>
        </w:tc>
        <w:tc>
          <w:tcPr>
            <w:tcW w:w="2551" w:type="dxa"/>
            <w:tcBorders>
              <w:left w:val="nil"/>
              <w:right w:val="nil"/>
            </w:tcBorders>
            <w:shd w:val="clear" w:color="auto" w:fill="auto"/>
          </w:tcPr>
          <w:p w14:paraId="43601603" w14:textId="7836AB97"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des fonds </w:t>
            </w:r>
            <w:r w:rsidRPr="00975FB3">
              <w:rPr>
                <w:rFonts w:cs="Arial"/>
                <w:color w:val="000000"/>
                <w:sz w:val="20"/>
                <w:highlight w:val="green"/>
                <w:lang w:eastAsia="de-CH"/>
              </w:rPr>
              <w:br/>
              <w:t>enregistrés comme capital propre, excédent de revenus</w:t>
            </w:r>
          </w:p>
        </w:tc>
        <w:tc>
          <w:tcPr>
            <w:tcW w:w="5386" w:type="dxa"/>
            <w:gridSpan w:val="2"/>
            <w:tcBorders>
              <w:left w:val="nil"/>
            </w:tcBorders>
            <w:shd w:val="clear" w:color="auto" w:fill="auto"/>
            <w:tcMar>
              <w:left w:w="85" w:type="dxa"/>
            </w:tcMar>
          </w:tcPr>
          <w:p w14:paraId="583936EC" w14:textId="76E8C7EA"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revenus des financements spéciaux respectivement des fonds enregistrés comme capital propre est inscrit dans le compte du bilan 2900 Financements spéciaux enregistrés sous capital propre respectivement. 2910 Fonds enregistrés sous capital propre.</w:t>
            </w:r>
          </w:p>
        </w:tc>
      </w:tr>
      <w:tr w:rsidR="00E7664F" w:rsidRPr="00AB6528" w14:paraId="7B94BA23" w14:textId="77777777" w:rsidTr="005B61C1">
        <w:trPr>
          <w:jc w:val="center"/>
        </w:trPr>
        <w:tc>
          <w:tcPr>
            <w:tcW w:w="850" w:type="dxa"/>
            <w:tcBorders>
              <w:top w:val="nil"/>
              <w:bottom w:val="single" w:sz="6" w:space="0" w:color="auto"/>
              <w:right w:val="nil"/>
            </w:tcBorders>
            <w:shd w:val="clear" w:color="auto" w:fill="auto"/>
            <w:tcMar>
              <w:left w:w="85" w:type="dxa"/>
            </w:tcMar>
          </w:tcPr>
          <w:p w14:paraId="7143A6EE"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4B67FC1C"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9011</w:t>
            </w:r>
          </w:p>
        </w:tc>
        <w:tc>
          <w:tcPr>
            <w:tcW w:w="2551" w:type="dxa"/>
            <w:tcBorders>
              <w:left w:val="nil"/>
              <w:right w:val="nil"/>
            </w:tcBorders>
            <w:shd w:val="clear" w:color="auto" w:fill="auto"/>
          </w:tcPr>
          <w:p w14:paraId="6F3F9D8E" w14:textId="2CED3759"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des fonds </w:t>
            </w:r>
            <w:r w:rsidRPr="00975FB3">
              <w:rPr>
                <w:rFonts w:cs="Arial"/>
                <w:color w:val="000000"/>
                <w:sz w:val="20"/>
                <w:highlight w:val="green"/>
                <w:lang w:eastAsia="de-CH"/>
              </w:rPr>
              <w:br/>
              <w:t xml:space="preserve">enregistrés comme </w:t>
            </w:r>
            <w:r w:rsidRPr="00975FB3">
              <w:rPr>
                <w:rFonts w:cs="Arial"/>
                <w:color w:val="000000"/>
                <w:sz w:val="20"/>
                <w:highlight w:val="green"/>
                <w:lang w:eastAsia="de-CH"/>
              </w:rPr>
              <w:br/>
              <w:t xml:space="preserve">capital propre, </w:t>
            </w:r>
            <w:r w:rsidRPr="00975FB3">
              <w:rPr>
                <w:rFonts w:cs="Arial"/>
                <w:color w:val="000000"/>
                <w:sz w:val="20"/>
                <w:highlight w:val="green"/>
                <w:lang w:eastAsia="de-CH"/>
              </w:rPr>
              <w:br/>
              <w:t>excédent de charges</w:t>
            </w:r>
          </w:p>
        </w:tc>
        <w:tc>
          <w:tcPr>
            <w:tcW w:w="5386" w:type="dxa"/>
            <w:gridSpan w:val="2"/>
            <w:tcBorders>
              <w:left w:val="nil"/>
            </w:tcBorders>
            <w:shd w:val="clear" w:color="auto" w:fill="auto"/>
            <w:tcMar>
              <w:left w:w="85" w:type="dxa"/>
            </w:tcMar>
          </w:tcPr>
          <w:p w14:paraId="768C3330" w14:textId="7381A75F"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charges des financements spéciaux respectivement. des fonds enregistrés comme capital propre est inscrit dans le compte du bilan 2900 Financements spéciaux enregistrés sous capital propre respectivement. 2910 Fonds enregistrés sous capital propre.</w:t>
            </w:r>
          </w:p>
        </w:tc>
      </w:tr>
      <w:tr w:rsidR="00E7664F" w:rsidRPr="00AB6528" w14:paraId="5305B69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B5BABE"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902</w:t>
            </w:r>
          </w:p>
        </w:tc>
        <w:tc>
          <w:tcPr>
            <w:tcW w:w="850" w:type="dxa"/>
            <w:tcBorders>
              <w:left w:val="nil"/>
              <w:right w:val="nil"/>
            </w:tcBorders>
            <w:shd w:val="clear" w:color="auto" w:fill="F2F2F2" w:themeFill="background1" w:themeFillShade="F2"/>
          </w:tcPr>
          <w:p w14:paraId="3DC9BF66"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7FC0849E" w14:textId="2371143F" w:rsidR="00E7664F" w:rsidRPr="00975FB3" w:rsidRDefault="00E7664F" w:rsidP="00E7664F">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fondations sans personnalité juridique enregistrés comme capital propre</w:t>
            </w:r>
          </w:p>
        </w:tc>
        <w:tc>
          <w:tcPr>
            <w:tcW w:w="5386" w:type="dxa"/>
            <w:gridSpan w:val="2"/>
            <w:tcBorders>
              <w:left w:val="nil"/>
            </w:tcBorders>
            <w:shd w:val="clear" w:color="auto" w:fill="F2F2F2" w:themeFill="background1" w:themeFillShade="F2"/>
            <w:tcMar>
              <w:left w:w="85" w:type="dxa"/>
            </w:tcMar>
          </w:tcPr>
          <w:p w14:paraId="17AC9611" w14:textId="4FFEE58A"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 des legs et fondations sans personnalité juridique enregistrés sous capital propre.</w:t>
            </w:r>
          </w:p>
        </w:tc>
      </w:tr>
      <w:tr w:rsidR="00E7664F" w:rsidRPr="00AB6528" w14:paraId="29E89B68" w14:textId="77777777" w:rsidTr="005B61C1">
        <w:trPr>
          <w:jc w:val="center"/>
        </w:trPr>
        <w:tc>
          <w:tcPr>
            <w:tcW w:w="850" w:type="dxa"/>
            <w:tcBorders>
              <w:top w:val="nil"/>
              <w:bottom w:val="nil"/>
              <w:right w:val="nil"/>
            </w:tcBorders>
            <w:shd w:val="clear" w:color="auto" w:fill="auto"/>
            <w:tcMar>
              <w:left w:w="85" w:type="dxa"/>
            </w:tcMar>
          </w:tcPr>
          <w:p w14:paraId="1D3B4D8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0718DE47"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9020</w:t>
            </w:r>
          </w:p>
        </w:tc>
        <w:tc>
          <w:tcPr>
            <w:tcW w:w="2551" w:type="dxa"/>
            <w:tcBorders>
              <w:left w:val="nil"/>
              <w:right w:val="nil"/>
            </w:tcBorders>
            <w:shd w:val="clear" w:color="auto" w:fill="auto"/>
          </w:tcPr>
          <w:p w14:paraId="6013F4CD" w14:textId="508F240F"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fondations sans personnalité juridique enregistrés comme capital propre, excédent de revenus</w:t>
            </w:r>
          </w:p>
        </w:tc>
        <w:tc>
          <w:tcPr>
            <w:tcW w:w="5386" w:type="dxa"/>
            <w:gridSpan w:val="2"/>
            <w:tcBorders>
              <w:left w:val="nil"/>
            </w:tcBorders>
            <w:shd w:val="clear" w:color="auto" w:fill="auto"/>
            <w:tcMar>
              <w:left w:w="85" w:type="dxa"/>
            </w:tcMar>
          </w:tcPr>
          <w:p w14:paraId="78A34059" w14:textId="77777777"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revenus des legs et fondations enregistrés sous capital propre est inscrit dans le compte du bilan 2911 Legs et fondations sans personnalité juridique enregistrés sous capital propre.</w:t>
            </w:r>
          </w:p>
        </w:tc>
      </w:tr>
      <w:tr w:rsidR="00E7664F" w:rsidRPr="00AB6528" w14:paraId="7453CAA0" w14:textId="77777777" w:rsidTr="005B61C1">
        <w:trPr>
          <w:jc w:val="center"/>
        </w:trPr>
        <w:tc>
          <w:tcPr>
            <w:tcW w:w="850" w:type="dxa"/>
            <w:tcBorders>
              <w:top w:val="nil"/>
              <w:bottom w:val="single" w:sz="6" w:space="0" w:color="auto"/>
              <w:right w:val="nil"/>
            </w:tcBorders>
            <w:shd w:val="clear" w:color="auto" w:fill="auto"/>
            <w:tcMar>
              <w:left w:w="85" w:type="dxa"/>
            </w:tcMar>
          </w:tcPr>
          <w:p w14:paraId="5B9EAF09"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71ADC655"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9021</w:t>
            </w:r>
          </w:p>
        </w:tc>
        <w:tc>
          <w:tcPr>
            <w:tcW w:w="2551" w:type="dxa"/>
            <w:tcBorders>
              <w:left w:val="nil"/>
              <w:right w:val="nil"/>
            </w:tcBorders>
            <w:shd w:val="clear" w:color="auto" w:fill="auto"/>
          </w:tcPr>
          <w:p w14:paraId="329E9175" w14:textId="77777777"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Clôture des legs et fondations sans personnalité juridique enregistrés comme capital propre, excédent de charges</w:t>
            </w:r>
          </w:p>
        </w:tc>
        <w:tc>
          <w:tcPr>
            <w:tcW w:w="5386" w:type="dxa"/>
            <w:gridSpan w:val="2"/>
            <w:tcBorders>
              <w:left w:val="nil"/>
            </w:tcBorders>
            <w:shd w:val="clear" w:color="auto" w:fill="auto"/>
            <w:tcMar>
              <w:left w:w="85" w:type="dxa"/>
            </w:tcMar>
          </w:tcPr>
          <w:p w14:paraId="083F029C" w14:textId="77777777"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Ecriture de clôture par laquelle l’excédent de charges des legs et fondations enregistrés comme capital propre est inscrit dans le compte du bilan 2911 Legs et fondations sans personnalité juridique enregistrés sous capital propre.</w:t>
            </w:r>
          </w:p>
        </w:tc>
      </w:tr>
      <w:tr w:rsidR="00E7664F" w:rsidRPr="00AB6528" w14:paraId="16AFBDCA" w14:textId="77777777" w:rsidTr="009E5E0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13F8E" w14:textId="77777777" w:rsidR="00E7664F" w:rsidRPr="00975FB3" w:rsidRDefault="00E7664F" w:rsidP="00E7664F">
            <w:pPr>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903</w:t>
            </w:r>
          </w:p>
        </w:tc>
        <w:tc>
          <w:tcPr>
            <w:tcW w:w="850" w:type="dxa"/>
            <w:tcBorders>
              <w:left w:val="nil"/>
              <w:bottom w:val="nil"/>
              <w:right w:val="nil"/>
            </w:tcBorders>
            <w:shd w:val="clear" w:color="auto" w:fill="F2F2F2" w:themeFill="background1" w:themeFillShade="F2"/>
          </w:tcPr>
          <w:p w14:paraId="584005EC" w14:textId="77777777" w:rsidR="00E7664F" w:rsidRPr="00975FB3" w:rsidRDefault="00E7664F" w:rsidP="00E7664F">
            <w:pPr>
              <w:keepLines/>
              <w:spacing w:line="240" w:lineRule="auto"/>
              <w:jc w:val="center"/>
              <w:rPr>
                <w:rFonts w:cs="Arial"/>
                <w:color w:val="000000"/>
                <w:sz w:val="20"/>
                <w:highlight w:val="green"/>
                <w:lang w:eastAsia="de-CH"/>
              </w:rPr>
            </w:pPr>
          </w:p>
        </w:tc>
        <w:tc>
          <w:tcPr>
            <w:tcW w:w="2551" w:type="dxa"/>
            <w:tcBorders>
              <w:left w:val="nil"/>
              <w:bottom w:val="nil"/>
              <w:right w:val="nil"/>
            </w:tcBorders>
            <w:shd w:val="clear" w:color="auto" w:fill="F2F2F2" w:themeFill="background1" w:themeFillShade="F2"/>
          </w:tcPr>
          <w:p w14:paraId="2B3018AF" w14:textId="77777777" w:rsidR="00E7664F" w:rsidRPr="00975FB3" w:rsidRDefault="00E7664F" w:rsidP="00E7664F">
            <w:pPr>
              <w:keepLines/>
              <w:spacing w:line="240" w:lineRule="auto"/>
              <w:jc w:val="left"/>
              <w:rPr>
                <w:rFonts w:cs="Arial"/>
                <w:color w:val="000000"/>
                <w:sz w:val="20"/>
                <w:highlight w:val="green"/>
                <w:lang w:eastAsia="de-CH"/>
              </w:rPr>
            </w:pPr>
            <w:r w:rsidRPr="00975FB3">
              <w:rPr>
                <w:rStyle w:val="Kontentabelle4-stelligeChar"/>
                <w:sz w:val="20"/>
                <w:highlight w:val="green"/>
                <w:lang w:val="fr-CH"/>
              </w:rPr>
              <w:t>Clôture d’autres capitaux propres affectés</w:t>
            </w:r>
            <w:r w:rsidRPr="00975FB3">
              <w:rPr>
                <w:rFonts w:cs="Arial"/>
                <w:color w:val="000000"/>
                <w:sz w:val="20"/>
                <w:highlight w:val="green"/>
                <w:lang w:eastAsia="de-CH"/>
              </w:rPr>
              <w:t xml:space="preserve"> </w:t>
            </w:r>
          </w:p>
        </w:tc>
        <w:tc>
          <w:tcPr>
            <w:tcW w:w="5386" w:type="dxa"/>
            <w:gridSpan w:val="2"/>
            <w:tcBorders>
              <w:left w:val="nil"/>
              <w:bottom w:val="nil"/>
            </w:tcBorders>
            <w:shd w:val="clear" w:color="auto" w:fill="F2F2F2" w:themeFill="background1" w:themeFillShade="F2"/>
            <w:tcMar>
              <w:left w:w="85" w:type="dxa"/>
            </w:tcMar>
          </w:tcPr>
          <w:p w14:paraId="6F2FC544" w14:textId="00B8CD0F" w:rsidR="00E7664F" w:rsidRPr="00975FB3"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Style w:val="Kontentabelle4-stelligeChar"/>
                <w:sz w:val="20"/>
                <w:highlight w:val="green"/>
                <w:lang w:val="fr-CH"/>
              </w:rPr>
              <w:t>Clôture des autres capitaux propres affectés (compte de contrepartie 298).</w:t>
            </w:r>
          </w:p>
        </w:tc>
      </w:tr>
    </w:tbl>
    <w:p w14:paraId="6F109A10" w14:textId="401C5A16" w:rsidR="00F2160B" w:rsidRDefault="00F2160B" w:rsidP="00B22A91">
      <w:pPr>
        <w:rPr>
          <w:sz w:val="20"/>
        </w:rPr>
      </w:pPr>
    </w:p>
    <w:p w14:paraId="1AB8D7E9" w14:textId="77777777" w:rsidR="00F2160B" w:rsidRDefault="00F2160B">
      <w:pPr>
        <w:spacing w:line="240" w:lineRule="auto"/>
        <w:jc w:val="left"/>
        <w:rPr>
          <w:sz w:val="20"/>
        </w:rPr>
      </w:pPr>
      <w:r>
        <w:rPr>
          <w:sz w:val="20"/>
        </w:rPr>
        <w:br w:type="page"/>
      </w: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89203E" w:rsidRDefault="007C1484" w:rsidP="000136C9">
      <w:pPr>
        <w:pStyle w:val="Titre1"/>
      </w:pPr>
      <w:bookmarkStart w:id="290" w:name="_Toc174756707"/>
      <w:bookmarkStart w:id="291" w:name="_Toc174757597"/>
      <w:bookmarkStart w:id="292" w:name="_Toc174760205"/>
      <w:bookmarkStart w:id="293" w:name="_Toc174762815"/>
      <w:bookmarkStart w:id="294" w:name="_Toc174765306"/>
      <w:bookmarkStart w:id="295" w:name="_Toc174767796"/>
      <w:bookmarkStart w:id="296" w:name="_Toc175040118"/>
      <w:bookmarkStart w:id="297" w:name="_Toc181699214"/>
      <w:bookmarkStart w:id="298" w:name="_Toc391475856"/>
      <w:bookmarkStart w:id="299" w:name="_Toc437088857"/>
      <w:bookmarkStart w:id="300" w:name="_Toc443054768"/>
      <w:bookmarkEnd w:id="290"/>
      <w:bookmarkEnd w:id="291"/>
      <w:bookmarkEnd w:id="292"/>
      <w:bookmarkEnd w:id="293"/>
      <w:bookmarkEnd w:id="294"/>
      <w:bookmarkEnd w:id="295"/>
      <w:bookmarkEnd w:id="296"/>
      <w:r>
        <w:rPr>
          <w:rStyle w:val="Kontentabelle4-stelligeChar"/>
          <w:rFonts w:cs="Times New Roman"/>
          <w:lang w:val="fr-CH" w:eastAsia="de-DE"/>
        </w:rPr>
        <w:lastRenderedPageBreak/>
        <w:t>Annexe B</w:t>
      </w:r>
      <w:r>
        <w:rPr>
          <w:rStyle w:val="Kontentabelle4-stelligeChar"/>
          <w:rFonts w:cs="Times New Roman"/>
          <w:lang w:val="fr-CH" w:eastAsia="de-DE"/>
        </w:rPr>
        <w:br/>
      </w:r>
      <w:r w:rsidR="00035E05" w:rsidRPr="0089203E">
        <w:rPr>
          <w:rStyle w:val="Kontentabelle4-stelligeChar"/>
          <w:lang w:val="fr-CH"/>
        </w:rPr>
        <w:t>Classification fonctionnelle</w:t>
      </w:r>
      <w:bookmarkEnd w:id="297"/>
      <w:bookmarkEnd w:id="298"/>
      <w:bookmarkEnd w:id="299"/>
      <w:bookmarkEnd w:id="300"/>
    </w:p>
    <w:p w14:paraId="43F49ACA" w14:textId="05078BD9" w:rsidR="00523C09" w:rsidRDefault="00523C09" w:rsidP="00523C09">
      <w:pPr>
        <w:spacing w:before="240"/>
        <w:jc w:val="right"/>
      </w:pPr>
      <w:r w:rsidRPr="00523C09">
        <w:rPr>
          <w:highlight w:val="yellow"/>
        </w:rPr>
        <w:t>Etat au 14.12.2017</w:t>
      </w:r>
      <w:bookmarkStart w:id="301" w:name="_GoBack"/>
      <w:bookmarkEnd w:id="301"/>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70C851AA" w:rsidR="004A00DB" w:rsidRPr="002E3331" w:rsidRDefault="004A00DB" w:rsidP="004A00DB">
      <w:pPr>
        <w:pStyle w:val="TitresousTitre1"/>
      </w:pPr>
      <w:r>
        <w:lastRenderedPageBreak/>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375E08"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375E08"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4A00DB">
              <w:rPr>
                <w:rFonts w:cs="Arial"/>
                <w:b/>
                <w:bCs/>
                <w:color w:val="595959"/>
                <w:sz w:val="20"/>
                <w:u w:val="single"/>
                <w:vertAlign w:val="superscript"/>
                <w:lang w:eastAsia="de-CH"/>
              </w:rPr>
              <w:t> </w:t>
            </w:r>
            <w:r w:rsidR="00673B2D" w:rsidRPr="00375E08">
              <w:rPr>
                <w:rFonts w:cs="Arial"/>
                <w:b/>
                <w:bCs/>
                <w:color w:val="595959"/>
                <w:sz w:val="20"/>
                <w:u w:val="single"/>
                <w:lang w:val="de-CH" w:eastAsia="de-CH"/>
              </w:rPr>
              <w:t>Fonction</w:t>
            </w:r>
            <w:r w:rsidR="00792ACE" w:rsidRPr="00375E08">
              <w:rPr>
                <w:rStyle w:val="Kontentabelle4-stelligeChar"/>
                <w:b/>
                <w:color w:val="595959" w:themeColor="text1" w:themeTint="A6"/>
                <w:sz w:val="20"/>
                <w:u w:val="single"/>
                <w:vertAlign w:val="superscript"/>
                <w:lang w:val="fr-CH"/>
              </w:rPr>
              <w:t> </w:t>
            </w:r>
            <w:r w:rsidR="00792ACE" w:rsidRPr="00375E08">
              <w:rPr>
                <w:rStyle w:val="Kontentabelle4-stelligeChar"/>
                <w:b/>
                <w:color w:val="595959" w:themeColor="text1" w:themeTint="A6"/>
                <w:sz w:val="20"/>
                <w:u w:val="single"/>
                <w:lang w:val="fr-CH"/>
              </w:rPr>
              <w:t xml:space="preserve">: </w:t>
            </w:r>
            <w:r w:rsidR="00792ACE" w:rsidRPr="00375E08">
              <w:rPr>
                <w:rFonts w:cs="Arial"/>
                <w:b/>
                <w:bCs/>
                <w:color w:val="595959"/>
                <w:sz w:val="20"/>
                <w:u w:val="single"/>
                <w:lang w:val="de-CH" w:eastAsia="de-CH"/>
              </w:rPr>
              <w:t>Niveau</w:t>
            </w:r>
            <w:r w:rsidRPr="00375E08">
              <w:rPr>
                <w:rFonts w:cs="Arial"/>
                <w:b/>
                <w:bCs/>
                <w:color w:val="595959"/>
                <w:sz w:val="20"/>
                <w:u w:val="single"/>
                <w:vertAlign w:val="superscript"/>
                <w:lang w:val="de-CH"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375E08"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375E08">
              <w:rPr>
                <w:rFonts w:cs="Arial"/>
                <w:b/>
                <w:bCs/>
                <w:color w:val="595959"/>
                <w:sz w:val="20"/>
                <w:lang w:val="de-CH"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375E08"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Pr>
                <w:rFonts w:cs="Arial"/>
                <w:b/>
                <w:bCs/>
                <w:color w:val="595959"/>
                <w:sz w:val="20"/>
                <w:lang w:val="de-CH" w:eastAsia="de-CH"/>
              </w:rPr>
              <w:t>In</w:t>
            </w:r>
            <w:r w:rsidR="00E650B1">
              <w:rPr>
                <w:rFonts w:cs="Arial"/>
                <w:b/>
                <w:bCs/>
                <w:color w:val="595959"/>
                <w:sz w:val="20"/>
                <w:lang w:val="de-CH" w:eastAsia="de-CH"/>
              </w:rPr>
              <w:t xml:space="preserve">scription au </w:t>
            </w:r>
            <w:r>
              <w:rPr>
                <w:rFonts w:cs="Arial"/>
                <w:b/>
                <w:bCs/>
                <w:color w:val="595959"/>
                <w:sz w:val="20"/>
                <w:lang w:val="de-CH" w:eastAsia="de-CH"/>
              </w:rPr>
              <w:t>compte</w:t>
            </w:r>
          </w:p>
        </w:tc>
      </w:tr>
      <w:tr w:rsidR="00673B2D" w:rsidRPr="00375E08"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673B2D" w:rsidRPr="00375E08">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375E08"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375E08"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375E08"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375E08"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val="de-CH" w:eastAsia="de-CH"/>
              </w:rPr>
            </w:pPr>
            <w:r w:rsidRPr="00375E08">
              <w:rPr>
                <w:rFonts w:cs="Arial"/>
                <w:b/>
                <w:caps/>
                <w:sz w:val="20"/>
                <w:lang w:val="fr-FR"/>
              </w:rPr>
              <w:t>administration générale</w:t>
            </w:r>
          </w:p>
        </w:tc>
      </w:tr>
      <w:tr w:rsidR="00673B2D" w:rsidRPr="00375E08" w14:paraId="1A3BD503" w14:textId="77777777" w:rsidTr="007C7C02">
        <w:trPr>
          <w:cantSplit/>
          <w:jc w:val="center"/>
        </w:trPr>
        <w:tc>
          <w:tcPr>
            <w:tcW w:w="624" w:type="dxa"/>
          </w:tcPr>
          <w:p w14:paraId="3B7369C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5AEA9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375E08"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val="de-CH" w:eastAsia="de-CH"/>
              </w:rPr>
            </w:pPr>
          </w:p>
        </w:tc>
      </w:tr>
      <w:tr w:rsidR="00673B2D" w:rsidRPr="00375E08" w14:paraId="6DA81B95" w14:textId="77777777" w:rsidTr="007C7C02">
        <w:trPr>
          <w:cantSplit/>
          <w:jc w:val="center"/>
        </w:trPr>
        <w:tc>
          <w:tcPr>
            <w:tcW w:w="624" w:type="dxa"/>
          </w:tcPr>
          <w:p w14:paraId="04678A9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Pr>
          <w:p w14:paraId="133B92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6396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011</w:t>
            </w:r>
          </w:p>
        </w:tc>
        <w:tc>
          <w:tcPr>
            <w:tcW w:w="2268" w:type="dxa"/>
            <w:tcBorders>
              <w:top w:val="single" w:sz="4" w:space="0" w:color="auto"/>
              <w:bottom w:val="single" w:sz="4" w:space="0" w:color="auto"/>
            </w:tcBorders>
          </w:tcPr>
          <w:p w14:paraId="5A8BB1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Législatif</w:t>
            </w:r>
          </w:p>
        </w:tc>
        <w:tc>
          <w:tcPr>
            <w:tcW w:w="5499" w:type="dxa"/>
            <w:tcBorders>
              <w:top w:val="single" w:sz="4" w:space="0" w:color="auto"/>
              <w:bottom w:val="single" w:sz="4" w:space="0" w:color="auto"/>
            </w:tcBorders>
          </w:tcPr>
          <w:p w14:paraId="3C26F9D6" w14:textId="63FEC3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législatif</w:t>
            </w:r>
            <w:r w:rsidR="00792ACE" w:rsidRPr="00375E08">
              <w:rPr>
                <w:rFonts w:cs="Arial"/>
                <w:color w:val="000000"/>
                <w:sz w:val="20"/>
                <w:lang w:val="de-CH" w:eastAsia="de-CH"/>
              </w:rPr>
              <w:t> ;</w:t>
            </w:r>
          </w:p>
          <w:p w14:paraId="3E4B66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Parlement, commissions permanentes et commissions ad hoc, votations et élections.</w:t>
            </w:r>
          </w:p>
        </w:tc>
      </w:tr>
      <w:tr w:rsidR="00673B2D" w:rsidRPr="00375E08" w14:paraId="6A8BCE6F" w14:textId="77777777" w:rsidTr="007C7C02">
        <w:trPr>
          <w:cantSplit/>
          <w:jc w:val="center"/>
        </w:trPr>
        <w:tc>
          <w:tcPr>
            <w:tcW w:w="624" w:type="dxa"/>
            <w:shd w:val="clear" w:color="auto" w:fill="auto"/>
          </w:tcPr>
          <w:p w14:paraId="6537103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Exécutif</w:t>
            </w:r>
          </w:p>
        </w:tc>
        <w:tc>
          <w:tcPr>
            <w:tcW w:w="5499" w:type="dxa"/>
            <w:tcBorders>
              <w:top w:val="single" w:sz="4" w:space="0" w:color="auto"/>
              <w:bottom w:val="single" w:sz="4" w:space="0" w:color="auto"/>
            </w:tcBorders>
            <w:shd w:val="clear" w:color="auto" w:fill="auto"/>
          </w:tcPr>
          <w:p w14:paraId="6478D2FF" w14:textId="25BBAAA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exécutif</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A4371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Conseil fédéral, gouvernements cantonaux, conseils communaux.</w:t>
            </w:r>
          </w:p>
          <w:p w14:paraId="58682429" w14:textId="3E6D230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E400EFD" w14:textId="3AF94D4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secrétariats généraux</w:t>
            </w:r>
            <w:r w:rsidR="00792ACE" w:rsidRPr="00375E08">
              <w:rPr>
                <w:rFonts w:cs="Arial"/>
                <w:color w:val="000000"/>
                <w:sz w:val="20"/>
                <w:lang w:eastAsia="de-CH"/>
              </w:rPr>
              <w:t> ;</w:t>
            </w:r>
            <w:r w:rsidRPr="00375E08">
              <w:rPr>
                <w:rFonts w:cs="Arial"/>
                <w:color w:val="000000"/>
                <w:sz w:val="20"/>
                <w:lang w:eastAsia="de-CH"/>
              </w:rPr>
              <w:t xml:space="preserve"> les secrétariats des chefs de département au niveau fédéral, cantonal et communal</w:t>
            </w:r>
            <w:r w:rsidR="00792ACE" w:rsidRPr="00375E08">
              <w:rPr>
                <w:rFonts w:cs="Arial"/>
                <w:color w:val="000000"/>
                <w:sz w:val="20"/>
                <w:lang w:eastAsia="de-CH"/>
              </w:rPr>
              <w:t> ;</w:t>
            </w:r>
            <w:r w:rsidRPr="00375E08">
              <w:rPr>
                <w:rFonts w:cs="Arial"/>
                <w:color w:val="000000"/>
                <w:sz w:val="20"/>
                <w:lang w:eastAsia="de-CH"/>
              </w:rPr>
              <w:t xml:space="preserve"> les commissions interdépartementales chargées d’une tâche définie (répartition selon le domaine de compétence).</w:t>
            </w:r>
          </w:p>
        </w:tc>
      </w:tr>
      <w:tr w:rsidR="00673B2D" w:rsidRPr="00375E08" w14:paraId="3BE9F4AC" w14:textId="77777777" w:rsidTr="007C7C02">
        <w:trPr>
          <w:cantSplit/>
          <w:jc w:val="center"/>
        </w:trPr>
        <w:tc>
          <w:tcPr>
            <w:tcW w:w="624" w:type="dxa"/>
            <w:shd w:val="clear" w:color="auto" w:fill="auto"/>
          </w:tcPr>
          <w:p w14:paraId="107B5FF4"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E69BCA" w14:textId="77777777" w:rsidTr="007C7C02">
        <w:trPr>
          <w:cantSplit/>
          <w:jc w:val="center"/>
        </w:trPr>
        <w:tc>
          <w:tcPr>
            <w:tcW w:w="624" w:type="dxa"/>
            <w:shd w:val="clear" w:color="auto" w:fill="auto"/>
          </w:tcPr>
          <w:p w14:paraId="195C4AC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4AD2A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24C0BA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Frais d’émission (962)</w:t>
            </w:r>
            <w:r w:rsidR="00792ACE" w:rsidRPr="00375E08">
              <w:rPr>
                <w:rFonts w:cs="Arial"/>
                <w:color w:val="000000"/>
                <w:sz w:val="20"/>
                <w:lang w:eastAsia="de-CH"/>
              </w:rPr>
              <w:t> ;</w:t>
            </w:r>
            <w:r w:rsidRPr="00375E08">
              <w:rPr>
                <w:rFonts w:cs="Arial"/>
                <w:color w:val="000000"/>
                <w:sz w:val="20"/>
                <w:lang w:eastAsia="de-CH"/>
              </w:rPr>
              <w:t xml:space="preserve"> gestion des fonds publics</w:t>
            </w:r>
            <w:r w:rsidR="00792ACE" w:rsidRPr="00375E08">
              <w:rPr>
                <w:rFonts w:cs="Arial"/>
                <w:color w:val="000000"/>
                <w:sz w:val="20"/>
                <w:lang w:eastAsia="de-CH"/>
              </w:rPr>
              <w:t> ;</w:t>
            </w:r>
            <w:r w:rsidRPr="00375E08">
              <w:rPr>
                <w:rFonts w:cs="Arial"/>
                <w:color w:val="000000"/>
                <w:sz w:val="20"/>
                <w:lang w:eastAsia="de-CH"/>
              </w:rPr>
              <w:t xml:space="preserve"> mise en œuvre des systèmes fiscaux (y c. pénalités fiscales)</w:t>
            </w:r>
            <w:r w:rsidR="00792ACE" w:rsidRPr="00375E08">
              <w:rPr>
                <w:rFonts w:cs="Arial"/>
                <w:color w:val="000000"/>
                <w:sz w:val="20"/>
                <w:lang w:eastAsia="de-CH"/>
              </w:rPr>
              <w:t> ;</w:t>
            </w:r>
          </w:p>
          <w:p w14:paraId="6FB8BACC" w14:textId="41C26F1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ffices des finances, autorités douanières, prestations de la comptabilité et du contrôle des comptes</w:t>
            </w:r>
            <w:r w:rsidR="00792ACE" w:rsidRPr="00375E08">
              <w:rPr>
                <w:rFonts w:cs="Arial"/>
                <w:color w:val="000000"/>
                <w:sz w:val="20"/>
                <w:lang w:eastAsia="de-CH"/>
              </w:rPr>
              <w:t> ;</w:t>
            </w:r>
          </w:p>
          <w:p w14:paraId="1CE329EF" w14:textId="61F66A68"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financière et fiscale et prestations correspondantes à tous les niveaux de l’administration.</w:t>
            </w:r>
          </w:p>
          <w:p w14:paraId="51CC792F" w14:textId="5371C4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C51E53B" w14:textId="01522D3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fortune et de la dette (96)</w:t>
            </w:r>
            <w:r w:rsidR="00792ACE" w:rsidRPr="00375E08">
              <w:rPr>
                <w:rFonts w:cs="Arial"/>
                <w:color w:val="000000"/>
                <w:sz w:val="20"/>
                <w:lang w:eastAsia="de-CH"/>
              </w:rPr>
              <w:t> ;</w:t>
            </w:r>
            <w:r w:rsidRPr="00375E08">
              <w:rPr>
                <w:rFonts w:cs="Arial"/>
                <w:color w:val="000000"/>
                <w:sz w:val="20"/>
                <w:lang w:eastAsia="de-CH"/>
              </w:rPr>
              <w:t xml:space="preserve"> la surveillance des banques (860)</w:t>
            </w:r>
            <w:r w:rsidR="00792ACE" w:rsidRPr="00375E08">
              <w:rPr>
                <w:rFonts w:cs="Arial"/>
                <w:color w:val="000000"/>
                <w:sz w:val="20"/>
                <w:lang w:eastAsia="de-CH"/>
              </w:rPr>
              <w:t> ;</w:t>
            </w:r>
          </w:p>
          <w:p w14:paraId="5CD3C4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commissions de vérification des comptes (011)</w:t>
            </w:r>
          </w:p>
          <w:p w14:paraId="4318DD1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frais de poursuites (fonction concernée par la transaction)</w:t>
            </w:r>
            <w:r w:rsidRPr="00375E08">
              <w:rPr>
                <w:rFonts w:cs="Arial"/>
                <w:color w:val="000000"/>
                <w:sz w:val="20"/>
                <w:lang w:eastAsia="de-CH"/>
              </w:rPr>
              <w:t>.</w:t>
            </w:r>
          </w:p>
        </w:tc>
      </w:tr>
      <w:tr w:rsidR="00673B2D" w:rsidRPr="00375E08" w14:paraId="044E097C" w14:textId="77777777" w:rsidTr="007C7C02">
        <w:trPr>
          <w:cantSplit/>
          <w:jc w:val="center"/>
        </w:trPr>
        <w:tc>
          <w:tcPr>
            <w:tcW w:w="624" w:type="dxa"/>
            <w:shd w:val="clear" w:color="auto" w:fill="auto"/>
          </w:tcPr>
          <w:p w14:paraId="48F3657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Administration générale</w:t>
            </w:r>
            <w:r w:rsidR="00792ACE" w:rsidRPr="00375E08">
              <w:rPr>
                <w:rFonts w:cs="Arial"/>
                <w:color w:val="000000"/>
                <w:sz w:val="20"/>
                <w:lang w:val="de-CH" w:eastAsia="de-CH"/>
              </w:rPr>
              <w:t> ;</w:t>
            </w:r>
          </w:p>
          <w:p w14:paraId="78AC47DE" w14:textId="06695B3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ne pouvant être affectées à une fonction particulière.</w:t>
            </w:r>
          </w:p>
        </w:tc>
      </w:tr>
      <w:tr w:rsidR="00673B2D" w:rsidRPr="00375E08" w14:paraId="6893B98E" w14:textId="77777777" w:rsidTr="007C7C02">
        <w:trPr>
          <w:cantSplit/>
          <w:jc w:val="center"/>
        </w:trPr>
        <w:tc>
          <w:tcPr>
            <w:tcW w:w="624" w:type="dxa"/>
            <w:shd w:val="clear" w:color="auto" w:fill="auto"/>
          </w:tcPr>
          <w:p w14:paraId="40CE9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fonction incombe à la Confédération. </w:t>
            </w:r>
          </w:p>
          <w:p w14:paraId="2B7E6D38" w14:textId="7B01E9E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dans le domaine météorologique par ex. Organisation météorologique mondiale à Genève</w:t>
            </w:r>
            <w:r w:rsidR="00792ACE" w:rsidRPr="00375E08">
              <w:rPr>
                <w:rFonts w:cs="Arial"/>
                <w:color w:val="000000"/>
                <w:sz w:val="20"/>
                <w:lang w:eastAsia="de-CH"/>
              </w:rPr>
              <w:t> ;</w:t>
            </w:r>
            <w:r w:rsidRPr="00375E08">
              <w:rPr>
                <w:rFonts w:cs="Arial"/>
                <w:color w:val="000000"/>
                <w:sz w:val="20"/>
                <w:lang w:eastAsia="de-CH"/>
              </w:rPr>
              <w:t xml:space="preserve"> Organisation européenne pour l’exploitation de satellites météorologiques, Darmstadt</w:t>
            </w:r>
            <w:r w:rsidR="00792ACE" w:rsidRPr="00375E08">
              <w:rPr>
                <w:rFonts w:cs="Arial"/>
                <w:color w:val="000000"/>
                <w:sz w:val="20"/>
                <w:lang w:eastAsia="de-CH"/>
              </w:rPr>
              <w:t> ;</w:t>
            </w:r>
            <w:r w:rsidRPr="00375E08">
              <w:rPr>
                <w:rFonts w:cs="Arial"/>
                <w:color w:val="000000"/>
                <w:sz w:val="20"/>
                <w:lang w:eastAsia="de-CH"/>
              </w:rPr>
              <w:t xml:space="preserve"> Centre européen pour les prévisions météorologiques à moyen terme</w:t>
            </w:r>
            <w:r w:rsidR="00792ACE" w:rsidRPr="00375E08">
              <w:rPr>
                <w:rFonts w:cs="Arial"/>
                <w:color w:val="000000"/>
                <w:sz w:val="20"/>
                <w:lang w:eastAsia="de-CH"/>
              </w:rPr>
              <w:t> ;</w:t>
            </w:r>
            <w:r w:rsidRPr="00375E08">
              <w:rPr>
                <w:rFonts w:cs="Arial"/>
                <w:color w:val="000000"/>
                <w:sz w:val="20"/>
                <w:lang w:eastAsia="de-CH"/>
              </w:rPr>
              <w:t xml:space="preserve"> </w:t>
            </w:r>
          </w:p>
          <w:p w14:paraId="2C30D623" w14:textId="34CE8A27"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dans le domaine de la topographie.</w:t>
            </w:r>
          </w:p>
        </w:tc>
      </w:tr>
      <w:tr w:rsidR="00673B2D" w:rsidRPr="00375E08" w14:paraId="0FFDE057" w14:textId="77777777" w:rsidTr="007C7C02">
        <w:trPr>
          <w:cantSplit/>
          <w:jc w:val="center"/>
        </w:trPr>
        <w:tc>
          <w:tcPr>
            <w:tcW w:w="624" w:type="dxa"/>
            <w:shd w:val="clear" w:color="auto" w:fill="auto"/>
          </w:tcPr>
          <w:p w14:paraId="0642695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Bâtiments à usages multiples (en tant que tâche non déterminée</w:t>
            </w:r>
            <w:r w:rsidRPr="00375E08">
              <w:rPr>
                <w:rFonts w:cs="Arial"/>
                <w:color w:val="000000"/>
                <w:sz w:val="20"/>
                <w:lang w:eastAsia="de-CH"/>
              </w:rPr>
              <w:t>).</w:t>
            </w:r>
          </w:p>
        </w:tc>
      </w:tr>
      <w:tr w:rsidR="00673B2D" w:rsidRPr="00375E08" w14:paraId="1DF9A40F" w14:textId="77777777" w:rsidTr="007C7C02">
        <w:trPr>
          <w:cantSplit/>
          <w:jc w:val="center"/>
        </w:trPr>
        <w:tc>
          <w:tcPr>
            <w:tcW w:w="624" w:type="dxa"/>
            <w:shd w:val="clear" w:color="auto" w:fill="auto"/>
          </w:tcPr>
          <w:p w14:paraId="19942FD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sz w:val="20"/>
              </w:rPr>
              <w:t>Cette fonction incombe à la Confédération</w:t>
            </w:r>
            <w:r w:rsidRPr="00375E08">
              <w:rPr>
                <w:rFonts w:cs="Arial"/>
                <w:color w:val="000000"/>
                <w:sz w:val="20"/>
                <w:lang w:eastAsia="de-CH"/>
              </w:rPr>
              <w:t>.</w:t>
            </w:r>
          </w:p>
        </w:tc>
      </w:tr>
      <w:tr w:rsidR="00673B2D" w:rsidRPr="00375E08" w14:paraId="3AA154BD" w14:textId="77777777" w:rsidTr="007C7C02">
        <w:trPr>
          <w:cantSplit/>
          <w:jc w:val="center"/>
        </w:trPr>
        <w:tc>
          <w:tcPr>
            <w:tcW w:w="624" w:type="dxa"/>
            <w:shd w:val="clear" w:color="auto" w:fill="auto"/>
          </w:tcPr>
          <w:p w14:paraId="0D1795E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Gestion des affaires étrangères et prestations correspondantes</w:t>
            </w:r>
            <w:r w:rsidR="00792ACE" w:rsidRPr="00375E08">
              <w:rPr>
                <w:rFonts w:cs="Arial"/>
                <w:sz w:val="20"/>
              </w:rPr>
              <w:t> ;</w:t>
            </w:r>
          </w:p>
          <w:p w14:paraId="35342FB4" w14:textId="0866C2B6"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du Département des affaires étrangères et des représentations diplomatiques ou consulaires à l’étranger ou au siège des organisations internationales</w:t>
            </w:r>
            <w:r w:rsidR="00792ACE" w:rsidRPr="00375E08">
              <w:rPr>
                <w:rFonts w:cs="Arial"/>
                <w:sz w:val="20"/>
              </w:rPr>
              <w:t> ;</w:t>
            </w:r>
            <w:r w:rsidR="00673B2D" w:rsidRPr="00375E08">
              <w:rPr>
                <w:rFonts w:cs="Arial"/>
                <w:sz w:val="20"/>
              </w:rPr>
              <w:t xml:space="preserve"> fourniture ou soutien de services d’information ou de prestations culturelles à l’étranger</w:t>
            </w:r>
            <w:r w:rsidR="00792ACE" w:rsidRPr="00375E08">
              <w:rPr>
                <w:rFonts w:cs="Arial"/>
                <w:sz w:val="20"/>
              </w:rPr>
              <w:t> ;</w:t>
            </w:r>
            <w:r w:rsidR="00673B2D" w:rsidRPr="00375E08">
              <w:rPr>
                <w:rFonts w:cs="Arial"/>
                <w:sz w:val="20"/>
              </w:rPr>
              <w:t xml:space="preserve"> gestion ou soutien de bibliothèques, de salles de lecture et de services de documentation à l’étranger</w:t>
            </w:r>
            <w:r w:rsidR="00792ACE" w:rsidRPr="00375E08">
              <w:rPr>
                <w:rFonts w:cs="Arial"/>
                <w:sz w:val="20"/>
              </w:rPr>
              <w:t> ;</w:t>
            </w:r>
          </w:p>
          <w:p w14:paraId="2E16E449" w14:textId="3EEAA5F5"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otisations ordinaires de membre ou cotisations extraordinaires destinées à couvrir les coûts de fonctionnement d’organisations internationales.</w:t>
            </w:r>
          </w:p>
          <w:p w14:paraId="3F4085F8" w14:textId="76CB68A7"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w:t>
            </w:r>
            <w:r w:rsidR="00792ACE" w:rsidRPr="00375E08">
              <w:rPr>
                <w:rFonts w:cs="Arial"/>
                <w:sz w:val="20"/>
              </w:rPr>
              <w:t> :</w:t>
            </w:r>
          </w:p>
          <w:p w14:paraId="29605B31" w14:textId="577080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économique aux pays en voie de développement ou en transition (033 ou 034)</w:t>
            </w:r>
            <w:r w:rsidR="00792ACE" w:rsidRPr="00375E08">
              <w:rPr>
                <w:rFonts w:cs="Arial"/>
                <w:sz w:val="20"/>
              </w:rPr>
              <w:t> ;</w:t>
            </w:r>
          </w:p>
          <w:p w14:paraId="70972BBB" w14:textId="640905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missions d’aide économique accréditées auprès de gouvernements étrangers (033 ou 034)</w:t>
            </w:r>
            <w:r w:rsidR="00792ACE" w:rsidRPr="00375E08">
              <w:rPr>
                <w:rFonts w:cs="Arial"/>
                <w:sz w:val="20"/>
              </w:rPr>
              <w:t> ;</w:t>
            </w:r>
          </w:p>
          <w:p w14:paraId="7275A954" w14:textId="5A12F74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programmes d’aide économique d’organisations internationales ou régionales (033)</w:t>
            </w:r>
            <w:r w:rsidR="00792ACE" w:rsidRPr="00375E08">
              <w:rPr>
                <w:rFonts w:cs="Arial"/>
                <w:sz w:val="20"/>
              </w:rPr>
              <w:t> ;</w:t>
            </w:r>
          </w:p>
          <w:p w14:paraId="26EDFA39" w14:textId="7FB46CAA"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unités militaires stationnées à l’étranger (161)</w:t>
            </w:r>
            <w:r w:rsidR="00792ACE" w:rsidRPr="00375E08">
              <w:rPr>
                <w:rFonts w:cs="Arial"/>
                <w:sz w:val="20"/>
              </w:rPr>
              <w:t> ;</w:t>
            </w:r>
          </w:p>
          <w:p w14:paraId="12A5162E" w14:textId="39DCD7A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r w:rsidR="00792ACE" w:rsidRPr="00375E08">
              <w:rPr>
                <w:rFonts w:cs="Arial"/>
                <w:sz w:val="20"/>
              </w:rPr>
              <w:t> ;</w:t>
            </w:r>
          </w:p>
          <w:p w14:paraId="6250A266" w14:textId="12217D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générales de la politique économique extérieure (850)</w:t>
            </w:r>
            <w:r w:rsidR="00792ACE" w:rsidRPr="00375E08">
              <w:rPr>
                <w:rFonts w:cs="Arial"/>
                <w:sz w:val="20"/>
              </w:rPr>
              <w:t> ;</w:t>
            </w:r>
          </w:p>
          <w:p w14:paraId="4A730C0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et prestations liées au tourisme (840).</w:t>
            </w:r>
          </w:p>
        </w:tc>
      </w:tr>
      <w:tr w:rsidR="00673B2D" w:rsidRPr="00375E08" w14:paraId="20722087" w14:textId="77777777" w:rsidTr="007C7C02">
        <w:trPr>
          <w:cantSplit/>
          <w:jc w:val="center"/>
        </w:trPr>
        <w:tc>
          <w:tcPr>
            <w:tcW w:w="624" w:type="dxa"/>
            <w:shd w:val="clear" w:color="auto" w:fill="auto"/>
          </w:tcPr>
          <w:p w14:paraId="5A3CBB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Aide humanitaire.</w:t>
            </w:r>
          </w:p>
          <w:p w14:paraId="4B4809A8" w14:textId="248D67B6"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r w:rsidRPr="00375E08">
              <w:rPr>
                <w:rFonts w:cs="Arial"/>
                <w:sz w:val="20"/>
              </w:rPr>
              <w:t xml:space="preserve"> </w:t>
            </w:r>
          </w:p>
          <w:p w14:paraId="25A75B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promotion de la paix (163).</w:t>
            </w:r>
          </w:p>
        </w:tc>
      </w:tr>
      <w:tr w:rsidR="00673B2D" w:rsidRPr="00375E08" w14:paraId="07D433DF" w14:textId="77777777" w:rsidTr="007C7C02">
        <w:trPr>
          <w:cantSplit/>
          <w:jc w:val="center"/>
        </w:trPr>
        <w:tc>
          <w:tcPr>
            <w:tcW w:w="624" w:type="dxa"/>
            <w:shd w:val="clear" w:color="auto" w:fill="auto"/>
          </w:tcPr>
          <w:p w14:paraId="55569F0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l’aide économique prodiguée par le biais des organisations internationales</w:t>
            </w:r>
            <w:r w:rsidR="00792ACE" w:rsidRPr="00375E08">
              <w:rPr>
                <w:rFonts w:cs="Arial"/>
                <w:sz w:val="20"/>
              </w:rPr>
              <w:t> ;</w:t>
            </w:r>
          </w:p>
          <w:p w14:paraId="38B85B50" w14:textId="6278626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ontributions en espèces ou en nature à des fonds d’aide au développement gérés par des organisations internationales, régionales ou multilatérales.</w:t>
            </w:r>
          </w:p>
          <w:p w14:paraId="1393DF50" w14:textId="5BFD06D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2AEAABF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aux opérations internationales de maintien de la paix (163).</w:t>
            </w:r>
          </w:p>
        </w:tc>
      </w:tr>
      <w:tr w:rsidR="00673B2D" w:rsidRPr="00375E08" w14:paraId="6C5E8930" w14:textId="77777777" w:rsidTr="007C7C02">
        <w:trPr>
          <w:cantSplit/>
          <w:jc w:val="center"/>
        </w:trPr>
        <w:tc>
          <w:tcPr>
            <w:tcW w:w="624" w:type="dxa"/>
            <w:shd w:val="clear" w:color="auto" w:fill="auto"/>
          </w:tcPr>
          <w:p w14:paraId="72D69F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développement</w:t>
            </w:r>
            <w:r w:rsidR="00792ACE" w:rsidRPr="00375E08">
              <w:rPr>
                <w:rFonts w:cs="Arial"/>
                <w:sz w:val="20"/>
              </w:rPr>
              <w:t> ;</w:t>
            </w:r>
          </w:p>
          <w:p w14:paraId="11B594C6" w14:textId="3F60055A"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de coopération technique, de formation, de recherche et d’octroi de bourses</w:t>
            </w:r>
            <w:r w:rsidR="00792ACE" w:rsidRPr="00375E08">
              <w:rPr>
                <w:rFonts w:cs="Arial"/>
                <w:sz w:val="20"/>
              </w:rPr>
              <w:t> ;</w:t>
            </w:r>
          </w:p>
          <w:p w14:paraId="7E192BDE" w14:textId="14D73F5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26B4EFD7" w14:textId="56C20E2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661DF41" w14:textId="1D9708E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à des fonds de développement économique d’organisations internationales ou régionales (033)</w:t>
            </w:r>
            <w:r w:rsidR="00792ACE" w:rsidRPr="00375E08">
              <w:rPr>
                <w:rFonts w:cs="Arial"/>
                <w:sz w:val="20"/>
              </w:rPr>
              <w:t> ;</w:t>
            </w:r>
          </w:p>
          <w:p w14:paraId="73BE73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7EECD84D" w14:textId="77777777" w:rsidTr="007C7C02">
        <w:trPr>
          <w:cantSplit/>
          <w:jc w:val="center"/>
        </w:trPr>
        <w:tc>
          <w:tcPr>
            <w:tcW w:w="624" w:type="dxa"/>
            <w:shd w:val="clear" w:color="auto" w:fill="auto"/>
          </w:tcPr>
          <w:p w14:paraId="01C1F4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8E086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880D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transition</w:t>
            </w:r>
            <w:r w:rsidR="00792ACE" w:rsidRPr="00375E08">
              <w:rPr>
                <w:rFonts w:cs="Arial"/>
                <w:sz w:val="20"/>
              </w:rPr>
              <w:t> ;</w:t>
            </w:r>
          </w:p>
          <w:p w14:paraId="35055D71" w14:textId="578A8AA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d’aide technique, de formation, de recherche ou d’octroi de bourses</w:t>
            </w:r>
            <w:r w:rsidR="00792ACE" w:rsidRPr="00375E08">
              <w:rPr>
                <w:rFonts w:cs="Arial"/>
                <w:sz w:val="20"/>
              </w:rPr>
              <w:t> ;</w:t>
            </w:r>
          </w:p>
          <w:p w14:paraId="29DE8F3B" w14:textId="7DD7507C"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5A299E17" w14:textId="37E98C38"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9A2BDC6" w14:textId="29786C3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fonds de développement économique d’organisations internationales ou régionales (033)</w:t>
            </w:r>
            <w:r w:rsidR="00792ACE" w:rsidRPr="00375E08">
              <w:rPr>
                <w:rFonts w:cs="Arial"/>
                <w:sz w:val="20"/>
              </w:rPr>
              <w:t> ;</w:t>
            </w:r>
          </w:p>
          <w:p w14:paraId="435715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13A1DF2D" w14:textId="77777777" w:rsidTr="007C7C02">
        <w:trPr>
          <w:cantSplit/>
          <w:jc w:val="center"/>
        </w:trPr>
        <w:tc>
          <w:tcPr>
            <w:tcW w:w="624" w:type="dxa"/>
            <w:shd w:val="clear" w:color="auto" w:fill="auto"/>
          </w:tcPr>
          <w:p w14:paraId="5F32F8F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185B9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1C328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6F7B19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 la recherche appliquée et du développement expérimental dans le domaine de l’administration publique</w:t>
            </w:r>
            <w:r w:rsidRPr="00375E08">
              <w:rPr>
                <w:rFonts w:cs="Arial"/>
                <w:color w:val="000000"/>
                <w:sz w:val="20"/>
                <w:lang w:eastAsia="de-CH"/>
              </w:rPr>
              <w:t>.</w:t>
            </w:r>
          </w:p>
        </w:tc>
      </w:tr>
      <w:tr w:rsidR="002521DA" w:rsidRPr="00375E08"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375E08">
              <w:rPr>
                <w:rFonts w:cs="Arial"/>
                <w:b/>
                <w:caps/>
                <w:sz w:val="20"/>
              </w:rPr>
              <w:t>ordre et sécurité publi</w:t>
            </w:r>
            <w:r w:rsidR="002F689C" w:rsidRPr="002F689C">
              <w:rPr>
                <w:rFonts w:cs="Arial"/>
                <w:b/>
                <w:caps/>
                <w:sz w:val="20"/>
                <w:highlight w:val="yellow"/>
              </w:rPr>
              <w:t>cs</w:t>
            </w:r>
            <w:r w:rsidRPr="002F689C">
              <w:rPr>
                <w:rFonts w:cs="Arial"/>
                <w:b/>
                <w:caps/>
                <w:strike/>
                <w:sz w:val="20"/>
                <w:highlight w:val="yellow"/>
              </w:rPr>
              <w:t>que</w:t>
            </w:r>
            <w:r w:rsidRPr="00375E08">
              <w:rPr>
                <w:rFonts w:cs="Arial"/>
                <w:b/>
                <w:caps/>
                <w:sz w:val="20"/>
              </w:rPr>
              <w:t>, défense</w:t>
            </w:r>
          </w:p>
        </w:tc>
      </w:tr>
      <w:tr w:rsidR="00673B2D" w:rsidRPr="00375E08" w14:paraId="27D52BF3" w14:textId="77777777" w:rsidTr="007C7C02">
        <w:trPr>
          <w:cantSplit/>
          <w:jc w:val="center"/>
        </w:trPr>
        <w:tc>
          <w:tcPr>
            <w:tcW w:w="624" w:type="dxa"/>
            <w:shd w:val="clear" w:color="auto" w:fill="auto"/>
          </w:tcPr>
          <w:p w14:paraId="63D33F3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339A59D" w14:textId="77777777" w:rsidTr="007C7C02">
        <w:trPr>
          <w:cantSplit/>
          <w:jc w:val="center"/>
        </w:trPr>
        <w:tc>
          <w:tcPr>
            <w:tcW w:w="624" w:type="dxa"/>
            <w:shd w:val="clear" w:color="auto" w:fill="auto"/>
          </w:tcPr>
          <w:p w14:paraId="3803DE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78BCED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89DB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Police</w:t>
            </w:r>
          </w:p>
        </w:tc>
        <w:tc>
          <w:tcPr>
            <w:tcW w:w="5499" w:type="dxa"/>
            <w:tcBorders>
              <w:top w:val="single" w:sz="4" w:space="0" w:color="auto"/>
              <w:bottom w:val="single" w:sz="4" w:space="0" w:color="auto"/>
            </w:tcBorders>
            <w:shd w:val="clear" w:color="auto" w:fill="auto"/>
          </w:tcPr>
          <w:p w14:paraId="3B72AF87" w14:textId="174A646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Engagement des forces de police régulières et auxiliaires, de la police des frontières et des polices portuaires ainsi que des autres unités de police spéciales entretenues par les pouvoirs publics</w:t>
            </w:r>
            <w:r w:rsidR="00792ACE" w:rsidRPr="00375E08">
              <w:rPr>
                <w:rFonts w:cs="Arial"/>
                <w:sz w:val="20"/>
              </w:rPr>
              <w:t> ;</w:t>
            </w:r>
            <w:r w:rsidRPr="00375E08">
              <w:rPr>
                <w:rFonts w:cs="Arial"/>
                <w:sz w:val="20"/>
              </w:rPr>
              <w:t xml:space="preserve"> </w:t>
            </w:r>
          </w:p>
          <w:p w14:paraId="39C49D05" w14:textId="290CD1B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E</w:t>
            </w:r>
            <w:r w:rsidR="00673B2D" w:rsidRPr="00375E08">
              <w:rPr>
                <w:rFonts w:cs="Arial"/>
                <w:sz w:val="20"/>
              </w:rPr>
              <w:t>cole de police.</w:t>
            </w:r>
          </w:p>
          <w:p w14:paraId="46C88D87" w14:textId="5D13ED44"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16EA3D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routière (112).</w:t>
            </w:r>
          </w:p>
        </w:tc>
      </w:tr>
      <w:tr w:rsidR="00673B2D" w:rsidRPr="00375E08" w14:paraId="54836E03" w14:textId="77777777" w:rsidTr="007C7C02">
        <w:trPr>
          <w:cantSplit/>
          <w:jc w:val="center"/>
        </w:trPr>
        <w:tc>
          <w:tcPr>
            <w:tcW w:w="624" w:type="dxa"/>
            <w:shd w:val="clear" w:color="auto" w:fill="auto"/>
          </w:tcPr>
          <w:p w14:paraId="45934F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F6573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21836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Réglementation et contrôle du trafic routier.</w:t>
            </w:r>
          </w:p>
          <w:p w14:paraId="4989AD18" w14:textId="7D8E86A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1C242A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dans l’aviation et dans la navigation spatiale (632).</w:t>
            </w:r>
          </w:p>
        </w:tc>
      </w:tr>
      <w:tr w:rsidR="00673B2D" w:rsidRPr="00375E08" w14:paraId="7E681F6F" w14:textId="77777777" w:rsidTr="007C7C02">
        <w:trPr>
          <w:cantSplit/>
          <w:jc w:val="center"/>
        </w:trPr>
        <w:tc>
          <w:tcPr>
            <w:tcW w:w="624" w:type="dxa"/>
            <w:shd w:val="clear" w:color="auto" w:fill="auto"/>
          </w:tcPr>
          <w:p w14:paraId="51203A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Office de la circulation routière </w:t>
            </w:r>
            <w:r w:rsidRPr="002C4A9F">
              <w:rPr>
                <w:rFonts w:cs="Arial"/>
                <w:sz w:val="20"/>
                <w:highlight w:val="green"/>
                <w:lang w:val="fr-FR"/>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Office cantonal de la circulation routière et de la navigation</w:t>
            </w:r>
            <w:r w:rsidRPr="00375E08">
              <w:rPr>
                <w:rFonts w:cs="Arial"/>
                <w:color w:val="000000"/>
                <w:sz w:val="20"/>
                <w:lang w:eastAsia="de-CH"/>
              </w:rPr>
              <w:t>.</w:t>
            </w:r>
          </w:p>
        </w:tc>
      </w:tr>
      <w:tr w:rsidR="00673B2D" w:rsidRPr="00375E08" w14:paraId="4EA2CA6A" w14:textId="77777777" w:rsidTr="007C7C02">
        <w:trPr>
          <w:cantSplit/>
          <w:jc w:val="center"/>
        </w:trPr>
        <w:tc>
          <w:tcPr>
            <w:tcW w:w="624" w:type="dxa"/>
            <w:shd w:val="clear" w:color="auto" w:fill="auto"/>
          </w:tcPr>
          <w:p w14:paraId="7B8ADF3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C424C80" w14:textId="77777777" w:rsidTr="007C7C02">
        <w:trPr>
          <w:cantSplit/>
          <w:jc w:val="center"/>
        </w:trPr>
        <w:tc>
          <w:tcPr>
            <w:tcW w:w="624" w:type="dxa"/>
            <w:shd w:val="clear" w:color="auto" w:fill="auto"/>
          </w:tcPr>
          <w:p w14:paraId="563C2FB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FFF0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A70C6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auto"/>
          </w:tcPr>
          <w:p w14:paraId="090211F8" w14:textId="51C6DBE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des juridictions civiles et pénales, des tribunaux des assurances et du système judiciaire en général</w:t>
            </w:r>
            <w:r w:rsidR="00792ACE" w:rsidRPr="00375E08">
              <w:rPr>
                <w:rFonts w:cs="Arial"/>
                <w:sz w:val="20"/>
              </w:rPr>
              <w:t> ;</w:t>
            </w:r>
          </w:p>
          <w:p w14:paraId="2F780BB2" w14:textId="5E8DD28E"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rononciation de peines pécuniaires et d’indemnités judiciaires ainsi que de mises en liberté ou du succès de mises à l’épreuve</w:t>
            </w:r>
            <w:r w:rsidR="00792ACE" w:rsidRPr="00375E08">
              <w:rPr>
                <w:rFonts w:cs="Arial"/>
                <w:sz w:val="20"/>
              </w:rPr>
              <w:t> ;</w:t>
            </w:r>
          </w:p>
          <w:p w14:paraId="2B6572C6" w14:textId="1A3277C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R</w:t>
            </w:r>
            <w:r w:rsidR="00673B2D" w:rsidRPr="00375E08">
              <w:rPr>
                <w:rFonts w:cs="Arial"/>
                <w:sz w:val="20"/>
              </w:rPr>
              <w:t>eprésentation en justice ou fourniture de renseignements juridiques sur mandat de l’Etat ou de tiers financés par l’Etat ou mis à disposition par celui-ci.</w:t>
            </w:r>
          </w:p>
          <w:p w14:paraId="6DF0D7DD" w14:textId="71EC08AB"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B96337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l’exécution des peines (130).</w:t>
            </w:r>
          </w:p>
        </w:tc>
      </w:tr>
      <w:tr w:rsidR="00673B2D" w:rsidRPr="00375E08" w14:paraId="35FB7E2B" w14:textId="77777777" w:rsidTr="007C7C02">
        <w:trPr>
          <w:cantSplit/>
          <w:jc w:val="center"/>
        </w:trPr>
        <w:tc>
          <w:tcPr>
            <w:tcW w:w="624" w:type="dxa"/>
            <w:shd w:val="clear" w:color="auto" w:fill="auto"/>
          </w:tcPr>
          <w:p w14:paraId="767DC1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17A5CB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1535875" w14:textId="77777777" w:rsidTr="007C7C02">
        <w:trPr>
          <w:cantSplit/>
          <w:jc w:val="center"/>
        </w:trPr>
        <w:tc>
          <w:tcPr>
            <w:tcW w:w="624" w:type="dxa"/>
            <w:shd w:val="clear" w:color="auto" w:fill="auto"/>
          </w:tcPr>
          <w:p w14:paraId="0C2418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FCCE16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1EF42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375E08">
              <w:rPr>
                <w:rFonts w:cs="Arial"/>
                <w:color w:val="000000"/>
                <w:sz w:val="20"/>
                <w:lang w:eastAsia="de-CH"/>
              </w:rPr>
              <w:t>.</w:t>
            </w:r>
          </w:p>
        </w:tc>
      </w:tr>
      <w:tr w:rsidR="00673B2D" w:rsidRPr="00375E08" w14:paraId="6A355674" w14:textId="77777777" w:rsidTr="007C7C02">
        <w:trPr>
          <w:cantSplit/>
          <w:jc w:val="center"/>
        </w:trPr>
        <w:tc>
          <w:tcPr>
            <w:tcW w:w="624" w:type="dxa"/>
            <w:shd w:val="clear" w:color="auto" w:fill="auto"/>
          </w:tcPr>
          <w:p w14:paraId="75752B4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C346394" w14:textId="77777777" w:rsidTr="007C7C02">
        <w:trPr>
          <w:cantSplit/>
          <w:jc w:val="center"/>
        </w:trPr>
        <w:tc>
          <w:tcPr>
            <w:tcW w:w="624" w:type="dxa"/>
            <w:shd w:val="clear" w:color="auto" w:fill="auto"/>
          </w:tcPr>
          <w:p w14:paraId="1B4288A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281CA8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42B48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375E08">
              <w:rPr>
                <w:rFonts w:cs="Arial"/>
                <w:sz w:val="20"/>
              </w:rPr>
              <w:t> ;</w:t>
            </w:r>
            <w:r w:rsidRPr="00375E08">
              <w:rPr>
                <w:rFonts w:cs="Arial"/>
                <w:sz w:val="20"/>
              </w:rPr>
              <w:t xml:space="preserve"> préparation et mise en œuvre de la législation relative à l’ordre et à la sécurité publics</w:t>
            </w:r>
            <w:r w:rsidR="00792ACE" w:rsidRPr="00375E08">
              <w:rPr>
                <w:rFonts w:cs="Arial"/>
                <w:sz w:val="20"/>
              </w:rPr>
              <w:t> ;</w:t>
            </w:r>
          </w:p>
          <w:p w14:paraId="7D607009" w14:textId="3DA1D45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restations dans le domaine juridique</w:t>
            </w:r>
            <w:r w:rsidR="00792ACE" w:rsidRPr="00375E08">
              <w:rPr>
                <w:rFonts w:cs="Arial"/>
                <w:sz w:val="20"/>
              </w:rPr>
              <w:t> ;</w:t>
            </w:r>
          </w:p>
          <w:p w14:paraId="77B7002D" w14:textId="094D310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M</w:t>
            </w:r>
            <w:r w:rsidR="00673B2D" w:rsidRPr="00375E08">
              <w:rPr>
                <w:rFonts w:cs="Arial"/>
                <w:sz w:val="20"/>
              </w:rPr>
              <w:t>édiateurs et équivalents</w:t>
            </w:r>
            <w:r w:rsidR="00792ACE" w:rsidRPr="00375E08">
              <w:rPr>
                <w:rFonts w:cs="Arial"/>
                <w:sz w:val="20"/>
              </w:rPr>
              <w:t> ;</w:t>
            </w:r>
          </w:p>
          <w:p w14:paraId="428EC8BE" w14:textId="19DE31CC" w:rsidR="00673B2D" w:rsidRPr="002C4A9F"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D</w:t>
            </w:r>
            <w:r w:rsidR="00673B2D" w:rsidRPr="002C4A9F">
              <w:rPr>
                <w:rFonts w:cs="Arial"/>
                <w:sz w:val="20"/>
                <w:highlight w:val="green"/>
              </w:rPr>
              <w:t>omaine du cadastre et de la me</w:t>
            </w:r>
            <w:r w:rsidR="00B92232">
              <w:rPr>
                <w:rFonts w:cs="Arial"/>
                <w:sz w:val="20"/>
                <w:highlight w:val="green"/>
              </w:rPr>
              <w:t>n</w:t>
            </w:r>
            <w:r w:rsidR="00673B2D" w:rsidRPr="002C4A9F">
              <w:rPr>
                <w:rFonts w:cs="Arial"/>
                <w:sz w:val="20"/>
                <w:highlight w:val="green"/>
              </w:rPr>
              <w:t>suration</w:t>
            </w:r>
            <w:r w:rsidR="00792ACE" w:rsidRPr="002C4A9F">
              <w:rPr>
                <w:rFonts w:cs="Arial"/>
                <w:sz w:val="20"/>
                <w:highlight w:val="green"/>
              </w:rPr>
              <w:t> ;</w:t>
            </w:r>
          </w:p>
          <w:p w14:paraId="7AB7E761" w14:textId="6069928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ctivités et prestations en rapport avec l’ordre et la sécurité publics qui ne sont pas comprises dans les fonctions 11, 12, 13, 15, 16 ou 18.</w:t>
            </w:r>
          </w:p>
        </w:tc>
      </w:tr>
      <w:tr w:rsidR="00673B2D" w:rsidRPr="00375E08" w14:paraId="488EBAB9" w14:textId="77777777" w:rsidTr="007C7C02">
        <w:trPr>
          <w:cantSplit/>
          <w:jc w:val="center"/>
        </w:trPr>
        <w:tc>
          <w:tcPr>
            <w:tcW w:w="624" w:type="dxa"/>
            <w:shd w:val="clear" w:color="auto" w:fill="auto"/>
          </w:tcPr>
          <w:p w14:paraId="00DD21F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05D45CE2" w14:textId="77777777" w:rsidTr="007C7C02">
        <w:trPr>
          <w:cantSplit/>
          <w:jc w:val="center"/>
        </w:trPr>
        <w:tc>
          <w:tcPr>
            <w:tcW w:w="624" w:type="dxa"/>
            <w:shd w:val="clear" w:color="auto" w:fill="auto"/>
          </w:tcPr>
          <w:p w14:paraId="269E2400"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BD7D0D8"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173B4D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auto"/>
          </w:tcPr>
          <w:p w14:paraId="4D4A79B8" w14:textId="77777777" w:rsidR="002C4A9F" w:rsidRPr="002458C3"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4368AB">
              <w:rPr>
                <w:rFonts w:cs="Arial"/>
                <w:sz w:val="20"/>
              </w:rPr>
              <w:t xml:space="preserve">Administration des activités et des prestations ayant trait à la prévention et à la lutte contre les incendies </w:t>
            </w:r>
            <w:r w:rsidRPr="002458C3">
              <w:rPr>
                <w:rFonts w:cs="Arial"/>
                <w:sz w:val="20"/>
                <w:highlight w:val="green"/>
              </w:rPr>
              <w:t>et d’autres tâches affectées au service du feu ;</w:t>
            </w:r>
          </w:p>
          <w:p w14:paraId="3D2C67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375E08" w:rsidRDefault="002C4A9F" w:rsidP="002C4A9F">
            <w:pPr>
              <w:rPr>
                <w:rFonts w:cs="Arial"/>
                <w:sz w:val="20"/>
              </w:rPr>
            </w:pPr>
            <w:r w:rsidRPr="00375E08">
              <w:rPr>
                <w:rFonts w:cs="Arial"/>
                <w:sz w:val="20"/>
              </w:rPr>
              <w:t>Ne sont pas compris :</w:t>
            </w:r>
          </w:p>
          <w:p w14:paraId="198A4BDC" w14:textId="7777777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défense civile (162) ;</w:t>
            </w:r>
          </w:p>
          <w:p w14:paraId="26D99FCE" w14:textId="698CFBC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les forces spécialement formées pour la prévention et la lutte contre les feux de forêt (820).</w:t>
            </w:r>
          </w:p>
        </w:tc>
      </w:tr>
      <w:tr w:rsidR="00673B2D" w:rsidRPr="00375E08" w14:paraId="64A02CA8" w14:textId="77777777" w:rsidTr="007C7C02">
        <w:trPr>
          <w:cantSplit/>
          <w:jc w:val="center"/>
        </w:trPr>
        <w:tc>
          <w:tcPr>
            <w:tcW w:w="624" w:type="dxa"/>
            <w:shd w:val="clear" w:color="auto" w:fill="auto"/>
          </w:tcPr>
          <w:p w14:paraId="3EFC02A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93D5DFA" w14:textId="77777777" w:rsidTr="007C7C02">
        <w:trPr>
          <w:cantSplit/>
          <w:jc w:val="center"/>
        </w:trPr>
        <w:tc>
          <w:tcPr>
            <w:tcW w:w="624" w:type="dxa"/>
            <w:shd w:val="clear" w:color="auto" w:fill="auto"/>
          </w:tcPr>
          <w:p w14:paraId="6FDE16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606955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9B28C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militaire</w:t>
            </w:r>
            <w:r w:rsidR="00792ACE" w:rsidRPr="00375E08">
              <w:rPr>
                <w:rFonts w:cs="Arial"/>
                <w:color w:val="000000"/>
                <w:sz w:val="20"/>
                <w:lang w:eastAsia="de-CH"/>
              </w:rPr>
              <w:t> ;</w:t>
            </w:r>
          </w:p>
          <w:p w14:paraId="01A1CF52" w14:textId="1D21F6C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d’ingénierie, de transports, de communication et d’information.</w:t>
            </w:r>
          </w:p>
          <w:p w14:paraId="379B27E0" w14:textId="5DEA309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65580D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opérations d’aide militaire (163).</w:t>
            </w:r>
          </w:p>
        </w:tc>
      </w:tr>
      <w:tr w:rsidR="00673B2D" w:rsidRPr="00375E08" w14:paraId="3481D519" w14:textId="77777777" w:rsidTr="007C7C02">
        <w:trPr>
          <w:cantSplit/>
          <w:jc w:val="center"/>
        </w:trPr>
        <w:tc>
          <w:tcPr>
            <w:tcW w:w="624" w:type="dxa"/>
            <w:shd w:val="clear" w:color="auto" w:fill="auto"/>
          </w:tcPr>
          <w:p w14:paraId="324B026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2A922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903D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civile</w:t>
            </w:r>
          </w:p>
        </w:tc>
        <w:tc>
          <w:tcPr>
            <w:tcW w:w="5499" w:type="dxa"/>
            <w:tcBorders>
              <w:top w:val="single" w:sz="4" w:space="0" w:color="auto"/>
              <w:bottom w:val="single" w:sz="4" w:space="0" w:color="auto"/>
            </w:tcBorders>
            <w:shd w:val="clear" w:color="auto" w:fill="auto"/>
          </w:tcPr>
          <w:p w14:paraId="41D28B49" w14:textId="7F78D72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civile (protection civile notamment)</w:t>
            </w:r>
            <w:r w:rsidR="00792ACE" w:rsidRPr="00375E08">
              <w:rPr>
                <w:rFonts w:cs="Arial"/>
                <w:color w:val="000000"/>
                <w:sz w:val="20"/>
                <w:lang w:eastAsia="de-CH"/>
              </w:rPr>
              <w:t> ;</w:t>
            </w:r>
            <w:r w:rsidRPr="00375E08">
              <w:rPr>
                <w:rFonts w:cs="Arial"/>
                <w:color w:val="000000"/>
                <w:sz w:val="20"/>
                <w:lang w:eastAsia="de-CH"/>
              </w:rPr>
              <w:t xml:space="preserve"> élaboration de plans en cas de catastrophe</w:t>
            </w:r>
            <w:r w:rsidR="00792ACE" w:rsidRPr="00375E08">
              <w:rPr>
                <w:rFonts w:cs="Arial"/>
                <w:color w:val="000000"/>
                <w:sz w:val="20"/>
                <w:lang w:eastAsia="de-CH"/>
              </w:rPr>
              <w:t> ;</w:t>
            </w:r>
            <w:r w:rsidRPr="00375E08">
              <w:rPr>
                <w:rFonts w:cs="Arial"/>
                <w:color w:val="000000"/>
                <w:sz w:val="20"/>
                <w:lang w:eastAsia="de-CH"/>
              </w:rPr>
              <w:t xml:space="preserve"> organisation d’exercices avec le concours d’institutions civiles et de la population civile</w:t>
            </w:r>
            <w:r w:rsidR="00792ACE" w:rsidRPr="00375E08">
              <w:rPr>
                <w:rFonts w:cs="Arial"/>
                <w:color w:val="000000"/>
                <w:sz w:val="20"/>
                <w:lang w:eastAsia="de-CH"/>
              </w:rPr>
              <w:t> ;</w:t>
            </w:r>
          </w:p>
          <w:p w14:paraId="453645C3" w14:textId="499007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ou soutien des forces de défense civile.</w:t>
            </w:r>
          </w:p>
          <w:p w14:paraId="4E1F264D" w14:textId="1CB8A12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1C0D375C" w14:textId="7681E8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services du feu (150)</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421180A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l’achat et le stockage de produits alimentaires, d’équipements et d’autres articles destinés à être utilisés en cas d’urgence ou de catastrophe en temps de paix (850).</w:t>
            </w:r>
          </w:p>
        </w:tc>
      </w:tr>
      <w:tr w:rsidR="00673B2D" w:rsidRPr="00375E08" w14:paraId="45132683" w14:textId="77777777" w:rsidTr="007C7C02">
        <w:trPr>
          <w:cantSplit/>
          <w:jc w:val="center"/>
        </w:trPr>
        <w:tc>
          <w:tcPr>
            <w:tcW w:w="624" w:type="dxa"/>
            <w:shd w:val="clear" w:color="auto" w:fill="auto"/>
          </w:tcPr>
          <w:p w14:paraId="73D8E3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rPr>
              <w:t xml:space="preserve">Aide militaire à l’étranger, </w:t>
            </w:r>
            <w:r w:rsidRPr="00375E08">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375E08">
              <w:rPr>
                <w:rFonts w:cs="Arial"/>
                <w:color w:val="000000"/>
                <w:sz w:val="20"/>
                <w:lang w:eastAsia="de-CH"/>
              </w:rPr>
              <w:t> ;</w:t>
            </w:r>
          </w:p>
          <w:p w14:paraId="43D5557B" w14:textId="02E1C5F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ide militaire sous la forme de transferts ou de prêts publics sous la forme d’équipements</w:t>
            </w:r>
            <w:r w:rsidR="00792ACE" w:rsidRPr="00375E08">
              <w:rPr>
                <w:rFonts w:cs="Arial"/>
                <w:color w:val="000000"/>
                <w:sz w:val="20"/>
                <w:lang w:eastAsia="de-CH"/>
              </w:rPr>
              <w:t> ;</w:t>
            </w:r>
          </w:p>
          <w:p w14:paraId="6A3D19C9" w14:textId="77FED51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ontributions aux mesures internationales de maintien de la paix, y compris la mise à disposition de personnel.</w:t>
            </w:r>
          </w:p>
        </w:tc>
      </w:tr>
      <w:tr w:rsidR="00673B2D" w:rsidRPr="00375E08" w14:paraId="052F7F71" w14:textId="77777777" w:rsidTr="007C7C02">
        <w:trPr>
          <w:cantSplit/>
          <w:jc w:val="center"/>
        </w:trPr>
        <w:tc>
          <w:tcPr>
            <w:tcW w:w="624" w:type="dxa"/>
            <w:shd w:val="clear" w:color="auto" w:fill="auto"/>
          </w:tcPr>
          <w:p w14:paraId="0AB938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rPr>
              <w:t xml:space="preserve">R&amp;D ordre et sécurité publics, </w:t>
            </w:r>
            <w:r w:rsidRPr="00375E08">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5CD36EC9" w14:textId="77777777" w:rsidTr="007C7C02">
        <w:trPr>
          <w:cantSplit/>
          <w:jc w:val="center"/>
        </w:trPr>
        <w:tc>
          <w:tcPr>
            <w:tcW w:w="624" w:type="dxa"/>
            <w:shd w:val="clear" w:color="auto" w:fill="auto"/>
          </w:tcPr>
          <w:p w14:paraId="0A38C0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26737C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7EDD2C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BC76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défense</w:t>
            </w:r>
          </w:p>
        </w:tc>
        <w:tc>
          <w:tcPr>
            <w:tcW w:w="5499" w:type="dxa"/>
            <w:tcBorders>
              <w:top w:val="single" w:sz="4" w:space="0" w:color="auto"/>
              <w:bottom w:val="single" w:sz="4" w:space="0" w:color="auto"/>
            </w:tcBorders>
            <w:shd w:val="clear" w:color="auto" w:fill="auto"/>
          </w:tcPr>
          <w:p w14:paraId="4AC21DD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D46B0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375E08">
              <w:rPr>
                <w:rFonts w:cs="Arial"/>
                <w:color w:val="000000"/>
                <w:sz w:val="20"/>
                <w:lang w:eastAsia="de-CH"/>
              </w:rPr>
              <w:t>.</w:t>
            </w:r>
          </w:p>
        </w:tc>
      </w:tr>
      <w:tr w:rsidR="00673B2D" w:rsidRPr="00375E08" w14:paraId="3111CC97" w14:textId="77777777" w:rsidTr="007C7C02">
        <w:trPr>
          <w:cantSplit/>
          <w:jc w:val="center"/>
        </w:trPr>
        <w:tc>
          <w:tcPr>
            <w:tcW w:w="624" w:type="dxa"/>
            <w:shd w:val="clear" w:color="auto" w:fill="auto"/>
          </w:tcPr>
          <w:p w14:paraId="1B32A9F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034EE8" w14:textId="77777777" w:rsidTr="007C7C02">
        <w:trPr>
          <w:cantSplit/>
          <w:jc w:val="center"/>
        </w:trPr>
        <w:tc>
          <w:tcPr>
            <w:tcW w:w="624" w:type="dxa"/>
            <w:shd w:val="clear" w:color="auto" w:fill="auto"/>
          </w:tcPr>
          <w:p w14:paraId="12E293E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951A12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9EFA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D’un point de vue structurel, les cantons sont dotés de divers modèles de jardins d’enfants, de cycles élémentaires et de petites écoles.</w:t>
            </w:r>
          </w:p>
          <w:p w14:paraId="68036420" w14:textId="1AB93CF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Enseignement (axé sur l’acquisition de compétences sociales et de méthodes de travail scolaires) au degré élémentaire ou au niveau 0 selon CITE 97</w:t>
            </w:r>
            <w:r w:rsidR="00792ACE" w:rsidRPr="00375E08">
              <w:rPr>
                <w:rFonts w:cs="Arial"/>
                <w:sz w:val="20"/>
              </w:rPr>
              <w:t> ;</w:t>
            </w:r>
          </w:p>
          <w:p w14:paraId="652503CD" w14:textId="227842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70C75B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prestations des fonctions 214, 218 ou 219.</w:t>
            </w:r>
          </w:p>
        </w:tc>
      </w:tr>
      <w:tr w:rsidR="00673B2D" w:rsidRPr="00375E08" w14:paraId="5892E85C" w14:textId="77777777" w:rsidTr="007C7C02">
        <w:trPr>
          <w:cantSplit/>
          <w:jc w:val="center"/>
        </w:trPr>
        <w:tc>
          <w:tcPr>
            <w:tcW w:w="624" w:type="dxa"/>
            <w:shd w:val="clear" w:color="auto" w:fill="auto"/>
          </w:tcPr>
          <w:p w14:paraId="38F6F2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lecture, l’écriture, le calcul et d’autres matières) au niveau 1 selon CITE 97</w:t>
            </w:r>
            <w:r w:rsidR="00792ACE" w:rsidRPr="00375E08">
              <w:rPr>
                <w:rFonts w:cs="Arial"/>
                <w:color w:val="000000"/>
                <w:sz w:val="20"/>
                <w:lang w:eastAsia="de-CH"/>
              </w:rPr>
              <w:t> ;</w:t>
            </w:r>
          </w:p>
          <w:p w14:paraId="2936F518" w14:textId="73A86D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375E08">
              <w:rPr>
                <w:rFonts w:cs="Arial"/>
                <w:color w:val="000000"/>
                <w:sz w:val="20"/>
                <w:lang w:eastAsia="de-CH"/>
              </w:rPr>
              <w:t> ;</w:t>
            </w:r>
          </w:p>
          <w:p w14:paraId="3C655D01" w14:textId="4A711DA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1B35A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4FB45B25" w14:textId="77777777" w:rsidTr="007C7C02">
        <w:trPr>
          <w:cantSplit/>
          <w:jc w:val="center"/>
        </w:trPr>
        <w:tc>
          <w:tcPr>
            <w:tcW w:w="624" w:type="dxa"/>
            <w:shd w:val="clear" w:color="auto" w:fill="auto"/>
          </w:tcPr>
          <w:p w14:paraId="16E8F56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Degré secondaire I</w:t>
            </w:r>
            <w:r w:rsidRPr="00375E08">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375E08">
              <w:rPr>
                <w:rFonts w:cs="Arial"/>
                <w:color w:val="000000"/>
                <w:sz w:val="20"/>
                <w:lang w:eastAsia="de-CH"/>
              </w:rPr>
              <w:t> ;</w:t>
            </w:r>
          </w:p>
          <w:p w14:paraId="2E8EFCFB" w14:textId="7295D6D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375E08">
              <w:rPr>
                <w:rFonts w:cs="Arial"/>
                <w:color w:val="000000"/>
                <w:sz w:val="20"/>
                <w:lang w:eastAsia="de-CH"/>
              </w:rPr>
              <w:t> ;</w:t>
            </w:r>
          </w:p>
          <w:p w14:paraId="3E8BFF5A" w14:textId="08375A2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375E08">
              <w:rPr>
                <w:rFonts w:cs="Arial"/>
                <w:color w:val="000000"/>
                <w:sz w:val="20"/>
                <w:lang w:eastAsia="de-CH"/>
              </w:rPr>
              <w:t> ;</w:t>
            </w:r>
          </w:p>
          <w:p w14:paraId="1BCFF531" w14:textId="19D58FB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élèves suivant une formation de degré secondaire I ou de niveau 2 selon CITE 97</w:t>
            </w:r>
            <w:r w:rsidR="00792ACE" w:rsidRPr="00375E08">
              <w:rPr>
                <w:rFonts w:cs="Arial"/>
                <w:color w:val="000000"/>
                <w:sz w:val="20"/>
                <w:lang w:eastAsia="de-CH"/>
              </w:rPr>
              <w:t> ;</w:t>
            </w:r>
          </w:p>
          <w:p w14:paraId="13FE15F2" w14:textId="624B4E0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w:t>
            </w:r>
            <w:r w:rsidR="002B5BBC">
              <w:rPr>
                <w:rFonts w:cs="Arial"/>
                <w:color w:val="000000"/>
                <w:sz w:val="20"/>
                <w:lang w:eastAsia="de-CH"/>
              </w:rPr>
              <w:t> </w:t>
            </w:r>
            <w:r w:rsidR="0026296F">
              <w:rPr>
                <w:rFonts w:cs="Arial"/>
                <w:color w:val="000000"/>
                <w:sz w:val="20"/>
                <w:lang w:eastAsia="de-CH"/>
              </w:rPr>
              <w:t>O</w:t>
            </w:r>
            <w:r w:rsidRPr="00375E08">
              <w:rPr>
                <w:rFonts w:cs="Arial"/>
                <w:color w:val="000000"/>
                <w:sz w:val="20"/>
                <w:lang w:eastAsia="de-CH"/>
              </w:rPr>
              <w:t>ffres transitoires</w:t>
            </w:r>
            <w:r w:rsidR="002B5BBC">
              <w:rPr>
                <w:rFonts w:cs="Arial"/>
                <w:color w:val="000000"/>
                <w:sz w:val="20"/>
                <w:lang w:eastAsia="de-CH"/>
              </w:rPr>
              <w:t> </w:t>
            </w:r>
            <w:r w:rsidRPr="00375E08">
              <w:rPr>
                <w:rFonts w:cs="Arial"/>
                <w:color w:val="000000"/>
                <w:sz w:val="20"/>
                <w:lang w:eastAsia="de-CH"/>
              </w:rPr>
              <w:t xml:space="preserve">» telles que la 10e année, dans la mesure où il s’agit d’une offre de type scolaire. </w:t>
            </w:r>
          </w:p>
          <w:p w14:paraId="159CA0C9" w14:textId="74149F5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4D0F7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658384AB" w14:textId="77777777" w:rsidTr="007C7C02">
        <w:trPr>
          <w:cantSplit/>
          <w:jc w:val="center"/>
        </w:trPr>
        <w:tc>
          <w:tcPr>
            <w:tcW w:w="624" w:type="dxa"/>
            <w:shd w:val="clear" w:color="auto" w:fill="auto"/>
          </w:tcPr>
          <w:p w14:paraId="55196C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Ecoles de musique au niveau du cycle obligatoire</w:t>
            </w:r>
            <w:r w:rsidRPr="00375E08">
              <w:rPr>
                <w:rFonts w:cs="Arial"/>
                <w:color w:val="000000"/>
                <w:sz w:val="20"/>
                <w:lang w:eastAsia="de-CH"/>
              </w:rPr>
              <w:t>.</w:t>
            </w:r>
          </w:p>
        </w:tc>
      </w:tr>
      <w:tr w:rsidR="00673B2D" w:rsidRPr="00375E08" w14:paraId="5F021CC4" w14:textId="77777777" w:rsidTr="007C7C02">
        <w:trPr>
          <w:cantSplit/>
          <w:jc w:val="center"/>
        </w:trPr>
        <w:tc>
          <w:tcPr>
            <w:tcW w:w="624" w:type="dxa"/>
            <w:shd w:val="clear" w:color="auto" w:fill="auto"/>
          </w:tcPr>
          <w:p w14:paraId="018592D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2C4A9F" w:rsidRDefault="00673B2D" w:rsidP="00B669C8">
            <w:pPr>
              <w:autoSpaceDE w:val="0"/>
              <w:autoSpaceDN w:val="0"/>
              <w:adjustRightInd w:val="0"/>
              <w:spacing w:line="240" w:lineRule="auto"/>
              <w:jc w:val="center"/>
              <w:rPr>
                <w:rFonts w:cs="Arial"/>
                <w:color w:val="000000"/>
                <w:sz w:val="20"/>
                <w:highlight w:val="green"/>
                <w:lang w:val="de-CH" w:eastAsia="de-CH"/>
              </w:rPr>
            </w:pPr>
            <w:r w:rsidRPr="002C4A9F">
              <w:rPr>
                <w:rFonts w:cs="Arial"/>
                <w:color w:val="000000"/>
                <w:sz w:val="20"/>
                <w:highlight w:val="green"/>
                <w:lang w:val="de-CH"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2C4A9F" w:rsidRDefault="00673B2D" w:rsidP="00673B2D">
            <w:pPr>
              <w:autoSpaceDE w:val="0"/>
              <w:autoSpaceDN w:val="0"/>
              <w:adjustRightInd w:val="0"/>
              <w:spacing w:line="240" w:lineRule="auto"/>
              <w:jc w:val="left"/>
              <w:rPr>
                <w:rFonts w:cs="Arial"/>
                <w:color w:val="000000"/>
                <w:sz w:val="20"/>
                <w:highlight w:val="green"/>
                <w:lang w:val="de-CH" w:eastAsia="de-CH"/>
              </w:rPr>
            </w:pPr>
            <w:r w:rsidRPr="002C4A9F">
              <w:rPr>
                <w:rFonts w:cs="Arial"/>
                <w:sz w:val="20"/>
                <w:highlight w:val="green"/>
                <w:lang w:val="de-CH"/>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2C4A9F">
              <w:rPr>
                <w:rFonts w:cs="Arial"/>
                <w:sz w:val="20"/>
                <w:highlight w:val="green"/>
              </w:rPr>
              <w:t>Administration, construction, exploitation et entretien de bâtiments scolaires</w:t>
            </w:r>
            <w:r w:rsidRPr="002C4A9F">
              <w:rPr>
                <w:rFonts w:cs="Arial"/>
                <w:color w:val="000000"/>
                <w:sz w:val="20"/>
                <w:highlight w:val="green"/>
                <w:lang w:eastAsia="de-CH"/>
              </w:rPr>
              <w:t>.</w:t>
            </w:r>
          </w:p>
        </w:tc>
      </w:tr>
      <w:tr w:rsidR="00673B2D" w:rsidRPr="00375E08" w14:paraId="22735FEB" w14:textId="77777777" w:rsidTr="007C7C02">
        <w:trPr>
          <w:cantSplit/>
          <w:jc w:val="center"/>
        </w:trPr>
        <w:tc>
          <w:tcPr>
            <w:tcW w:w="624" w:type="dxa"/>
            <w:shd w:val="clear" w:color="auto" w:fill="auto"/>
          </w:tcPr>
          <w:p w14:paraId="6F1680B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Accueil de jour</w:t>
            </w:r>
          </w:p>
        </w:tc>
        <w:tc>
          <w:tcPr>
            <w:tcW w:w="5499" w:type="dxa"/>
            <w:tcBorders>
              <w:top w:val="single" w:sz="4" w:space="0" w:color="auto"/>
              <w:bottom w:val="single" w:sz="4" w:space="0" w:color="auto"/>
            </w:tcBorders>
            <w:shd w:val="clear" w:color="auto" w:fill="auto"/>
          </w:tcPr>
          <w:p w14:paraId="7F4112BA" w14:textId="2EDAB3D0"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375E08">
              <w:rPr>
                <w:rFonts w:cs="Arial"/>
                <w:color w:val="000000"/>
                <w:sz w:val="20"/>
                <w:lang w:eastAsia="de-CH"/>
              </w:rPr>
              <w:t>Accueil de jour extrafamilial (y compris les repas) d’enfants et d’adolescents, sans l’accueil résidentiel</w:t>
            </w:r>
            <w:r w:rsidR="003475E2">
              <w:rPr>
                <w:rFonts w:cs="Arial"/>
                <w:color w:val="000000"/>
                <w:sz w:val="20"/>
                <w:lang w:eastAsia="de-CH"/>
              </w:rPr>
              <w:t>,</w:t>
            </w:r>
            <w:r w:rsidR="003475E2" w:rsidRPr="00375E08">
              <w:rPr>
                <w:rFonts w:cs="Arial"/>
                <w:color w:val="000000"/>
                <w:sz w:val="20"/>
                <w:lang w:eastAsia="de-CH"/>
              </w:rPr>
              <w:t xml:space="preserve"> </w:t>
            </w:r>
            <w:r w:rsidR="003475E2" w:rsidRPr="002C4A9F">
              <w:rPr>
                <w:rFonts w:cs="Arial"/>
                <w:color w:val="000000"/>
                <w:sz w:val="20"/>
                <w:highlight w:val="green"/>
                <w:lang w:eastAsia="de-CH"/>
              </w:rPr>
              <w:t>service de repas à l’école.</w:t>
            </w:r>
          </w:p>
          <w:p w14:paraId="7E7854DD" w14:textId="5B43EBE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695CA6A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garderies et les crèches (</w:t>
            </w:r>
            <w:r w:rsidRPr="002C4A9F">
              <w:rPr>
                <w:rFonts w:cs="Arial"/>
                <w:color w:val="000000"/>
                <w:sz w:val="20"/>
                <w:highlight w:val="green"/>
                <w:lang w:eastAsia="de-CH"/>
              </w:rPr>
              <w:t>545</w:t>
            </w:r>
            <w:r w:rsidRPr="00375E08">
              <w:rPr>
                <w:rFonts w:cs="Arial"/>
                <w:color w:val="000000"/>
                <w:sz w:val="20"/>
                <w:lang w:eastAsia="de-CH"/>
              </w:rPr>
              <w:t>).</w:t>
            </w:r>
          </w:p>
        </w:tc>
      </w:tr>
      <w:tr w:rsidR="00673B2D" w:rsidRPr="00375E08" w14:paraId="1BF437C9" w14:textId="77777777" w:rsidTr="007C7C02">
        <w:trPr>
          <w:cantSplit/>
          <w:jc w:val="center"/>
        </w:trPr>
        <w:tc>
          <w:tcPr>
            <w:tcW w:w="624" w:type="dxa"/>
            <w:shd w:val="clear" w:color="auto" w:fill="auto"/>
          </w:tcPr>
          <w:p w14:paraId="3F3373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dans le domaine de la scolarité (21) ne pouvant être rattachées à aucune fonction spécifique</w:t>
            </w:r>
            <w:r w:rsidR="00792ACE" w:rsidRPr="00375E08">
              <w:rPr>
                <w:rFonts w:cs="Arial"/>
                <w:color w:val="000000"/>
                <w:sz w:val="20"/>
                <w:lang w:eastAsia="de-CH"/>
              </w:rPr>
              <w:t> ;</w:t>
            </w:r>
            <w:r w:rsidRPr="00375E08">
              <w:rPr>
                <w:rFonts w:cs="Arial"/>
                <w:color w:val="000000"/>
                <w:sz w:val="20"/>
                <w:lang w:eastAsia="de-CH"/>
              </w:rPr>
              <w:t xml:space="preserve"> </w:t>
            </w:r>
          </w:p>
          <w:p w14:paraId="1A431E75" w14:textId="3BE713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de la scolarité obligatoire.</w:t>
            </w:r>
          </w:p>
        </w:tc>
      </w:tr>
      <w:tr w:rsidR="00673B2D" w:rsidRPr="00375E08" w14:paraId="14B4B324" w14:textId="77777777" w:rsidTr="007C7C02">
        <w:trPr>
          <w:cantSplit/>
          <w:jc w:val="center"/>
        </w:trPr>
        <w:tc>
          <w:tcPr>
            <w:tcW w:w="624" w:type="dxa"/>
            <w:shd w:val="clear" w:color="auto" w:fill="auto"/>
          </w:tcPr>
          <w:p w14:paraId="030CE6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5E5B85C" w14:textId="77777777" w:rsidTr="007C7C02">
        <w:trPr>
          <w:cantSplit/>
          <w:jc w:val="center"/>
        </w:trPr>
        <w:tc>
          <w:tcPr>
            <w:tcW w:w="624" w:type="dxa"/>
            <w:shd w:val="clear" w:color="auto" w:fill="auto"/>
          </w:tcPr>
          <w:p w14:paraId="73492A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8FE68B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3049E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375E08">
              <w:rPr>
                <w:rFonts w:cs="Arial"/>
                <w:color w:val="000000"/>
                <w:sz w:val="20"/>
                <w:lang w:eastAsia="de-CH"/>
              </w:rPr>
              <w:t> ;</w:t>
            </w:r>
          </w:p>
          <w:p w14:paraId="035C3A8B" w14:textId="2F9211C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351D85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eastAsia="de-CH"/>
              </w:rPr>
              <w:t xml:space="preserve">l’enseignement des langues nationales pour les élèves de langue étrangère, les cours d’appui et la logopédie, les devoirs surveillés, les classes à effectif réduit, les classes de développement, etc. </w:t>
            </w:r>
            <w:r w:rsidRPr="00375E08">
              <w:rPr>
                <w:rFonts w:cs="Arial"/>
                <w:color w:val="000000"/>
                <w:sz w:val="20"/>
                <w:lang w:val="de-CH" w:eastAsia="de-CH"/>
              </w:rPr>
              <w:t>(21).</w:t>
            </w:r>
          </w:p>
        </w:tc>
      </w:tr>
      <w:tr w:rsidR="00673B2D" w:rsidRPr="00375E08" w14:paraId="0F413938" w14:textId="77777777" w:rsidTr="007C7C02">
        <w:trPr>
          <w:cantSplit/>
          <w:jc w:val="center"/>
        </w:trPr>
        <w:tc>
          <w:tcPr>
            <w:tcW w:w="624" w:type="dxa"/>
            <w:shd w:val="clear" w:color="auto" w:fill="auto"/>
          </w:tcPr>
          <w:p w14:paraId="78DE55C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48E4BA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F0C7967" w14:textId="77777777" w:rsidTr="007C7C02">
        <w:trPr>
          <w:cantSplit/>
          <w:jc w:val="center"/>
        </w:trPr>
        <w:tc>
          <w:tcPr>
            <w:tcW w:w="624" w:type="dxa"/>
            <w:shd w:val="clear" w:color="auto" w:fill="auto"/>
          </w:tcPr>
          <w:p w14:paraId="543CE3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EE8BF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A7E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niveaux 3 et 4 selon CITE 97</w:t>
            </w:r>
            <w:r w:rsidR="00792ACE" w:rsidRPr="00375E08">
              <w:rPr>
                <w:rFonts w:cs="Arial"/>
                <w:color w:val="000000"/>
                <w:sz w:val="20"/>
                <w:lang w:eastAsia="de-CH"/>
              </w:rPr>
              <w:t> ;</w:t>
            </w:r>
          </w:p>
          <w:p w14:paraId="60A24A59" w14:textId="72BC70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ormation professionnelle initiale de degré secondaire II pouvant prendre la forme d’un apprentissage professionnel (système dual</w:t>
            </w:r>
            <w:r w:rsidR="00792ACE" w:rsidRPr="00375E08">
              <w:rPr>
                <w:rFonts w:cs="Arial"/>
                <w:color w:val="000000"/>
                <w:sz w:val="20"/>
                <w:lang w:eastAsia="de-CH"/>
              </w:rPr>
              <w:t> :</w:t>
            </w:r>
            <w:r w:rsidR="00673B2D" w:rsidRPr="00375E08">
              <w:rPr>
                <w:rFonts w:cs="Arial"/>
                <w:color w:val="000000"/>
                <w:sz w:val="20"/>
                <w:lang w:eastAsia="de-CH"/>
              </w:rPr>
              <w:t xml:space="preserve"> école et entreprise) ou d’une école à plein temps</w:t>
            </w:r>
            <w:r w:rsidR="00792ACE" w:rsidRPr="00375E08">
              <w:rPr>
                <w:rFonts w:cs="Arial"/>
                <w:color w:val="000000"/>
                <w:sz w:val="20"/>
                <w:lang w:eastAsia="de-CH"/>
              </w:rPr>
              <w:t> ;</w:t>
            </w:r>
          </w:p>
          <w:p w14:paraId="4D0B2162" w14:textId="720ECC9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M</w:t>
            </w:r>
            <w:r w:rsidR="00673B2D" w:rsidRPr="00375E08">
              <w:rPr>
                <w:rFonts w:cs="Arial"/>
                <w:color w:val="000000"/>
                <w:sz w:val="20"/>
                <w:lang w:val="de-CH" w:eastAsia="de-CH"/>
              </w:rPr>
              <w:t>aturité professionnelle.</w:t>
            </w:r>
          </w:p>
        </w:tc>
      </w:tr>
      <w:tr w:rsidR="00673B2D" w:rsidRPr="00375E08" w14:paraId="3DE25E68" w14:textId="77777777" w:rsidTr="007C7C02">
        <w:trPr>
          <w:cantSplit/>
          <w:jc w:val="center"/>
        </w:trPr>
        <w:tc>
          <w:tcPr>
            <w:tcW w:w="624" w:type="dxa"/>
            <w:shd w:val="clear" w:color="auto" w:fill="auto"/>
          </w:tcPr>
          <w:p w14:paraId="5C9A453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55E8F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A38C9F" w14:textId="77777777" w:rsidTr="007C7C02">
        <w:trPr>
          <w:cantSplit/>
          <w:jc w:val="center"/>
        </w:trPr>
        <w:tc>
          <w:tcPr>
            <w:tcW w:w="624" w:type="dxa"/>
            <w:shd w:val="clear" w:color="auto" w:fill="auto"/>
          </w:tcPr>
          <w:p w14:paraId="304C8B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37F78A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C4517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 3 selon CITE 97</w:t>
            </w:r>
            <w:r w:rsidR="00FA5ED2">
              <w:rPr>
                <w:rFonts w:cs="Arial"/>
                <w:color w:val="000000"/>
                <w:sz w:val="20"/>
                <w:lang w:eastAsia="de-CH"/>
              </w:rPr>
              <w:t> </w:t>
            </w:r>
            <w:r w:rsidRPr="00375E08">
              <w:rPr>
                <w:rFonts w:cs="Arial"/>
                <w:color w:val="000000"/>
                <w:sz w:val="20"/>
                <w:lang w:eastAsia="de-CH"/>
              </w:rPr>
              <w:t>;</w:t>
            </w:r>
          </w:p>
          <w:p w14:paraId="02E26366" w14:textId="6D901FC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420BFEFF" w14:textId="0640266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à soutenir les élèves suivant une formation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6142464B" w14:textId="0899E9C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de degré secondaire II.</w:t>
            </w:r>
          </w:p>
          <w:p w14:paraId="468F8AEE" w14:textId="6FBEAF2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0BD1A4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989E157" w14:textId="77777777" w:rsidTr="007C7C02">
        <w:trPr>
          <w:cantSplit/>
          <w:jc w:val="center"/>
        </w:trPr>
        <w:tc>
          <w:tcPr>
            <w:tcW w:w="624" w:type="dxa"/>
            <w:shd w:val="clear" w:color="auto" w:fill="auto"/>
          </w:tcPr>
          <w:p w14:paraId="115674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CD6E7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012B5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4A1AD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AE009F2" w14:textId="77777777" w:rsidTr="007C7C02">
        <w:trPr>
          <w:cantSplit/>
          <w:jc w:val="center"/>
        </w:trPr>
        <w:tc>
          <w:tcPr>
            <w:tcW w:w="624" w:type="dxa"/>
            <w:shd w:val="clear" w:color="auto" w:fill="auto"/>
          </w:tcPr>
          <w:p w14:paraId="799698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15CB52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D344EB5" w14:textId="77777777" w:rsidTr="007C7C02">
        <w:trPr>
          <w:cantSplit/>
          <w:jc w:val="center"/>
        </w:trPr>
        <w:tc>
          <w:tcPr>
            <w:tcW w:w="624" w:type="dxa"/>
            <w:shd w:val="clear" w:color="auto" w:fill="auto"/>
          </w:tcPr>
          <w:p w14:paraId="3FEA59E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C882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4EC45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post-secondaire non supérieur ou de niveau 5B selon CITE 97</w:t>
            </w:r>
            <w:r w:rsidR="00FA5ED2">
              <w:rPr>
                <w:rFonts w:cs="Arial"/>
                <w:color w:val="000000"/>
                <w:sz w:val="20"/>
                <w:lang w:eastAsia="de-CH"/>
              </w:rPr>
              <w:t> </w:t>
            </w:r>
            <w:r w:rsidRPr="00375E08">
              <w:rPr>
                <w:rFonts w:cs="Arial"/>
                <w:color w:val="000000"/>
                <w:sz w:val="20"/>
                <w:lang w:eastAsia="de-CH"/>
              </w:rPr>
              <w:t>;</w:t>
            </w:r>
          </w:p>
          <w:p w14:paraId="6AEA46B8" w14:textId="47D5CF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Pr>
                <w:rFonts w:cs="Arial"/>
                <w:color w:val="000000"/>
                <w:sz w:val="20"/>
                <w:lang w:eastAsia="de-CH"/>
              </w:rPr>
              <w:t> </w:t>
            </w:r>
            <w:r w:rsidR="00673B2D" w:rsidRPr="00375E08">
              <w:rPr>
                <w:rFonts w:cs="Arial"/>
                <w:color w:val="000000"/>
                <w:sz w:val="20"/>
                <w:lang w:eastAsia="de-CH"/>
              </w:rPr>
              <w:t>;</w:t>
            </w:r>
          </w:p>
          <w:p w14:paraId="38A7EADE" w14:textId="14DCA717"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post-secondaire non supérieur ou de niveau 5B</w:t>
            </w:r>
            <w:r w:rsidR="00FA5ED2">
              <w:rPr>
                <w:rFonts w:cs="Arial"/>
                <w:color w:val="000000"/>
                <w:sz w:val="20"/>
                <w:lang w:eastAsia="de-CH"/>
              </w:rPr>
              <w:t> </w:t>
            </w:r>
            <w:r w:rsidR="00673B2D" w:rsidRPr="00375E08">
              <w:rPr>
                <w:rFonts w:cs="Arial"/>
                <w:color w:val="000000"/>
                <w:sz w:val="20"/>
                <w:lang w:eastAsia="de-CH"/>
              </w:rPr>
              <w:t>;</w:t>
            </w:r>
          </w:p>
          <w:p w14:paraId="1CEA2164" w14:textId="7614F3B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post-secondaire, non supérieur</w:t>
            </w:r>
            <w:r w:rsidR="00FA5ED2">
              <w:rPr>
                <w:rFonts w:cs="Arial"/>
                <w:color w:val="000000"/>
                <w:sz w:val="20"/>
                <w:lang w:eastAsia="de-CH"/>
              </w:rPr>
              <w:t> </w:t>
            </w:r>
            <w:r w:rsidR="00673B2D" w:rsidRPr="00375E08">
              <w:rPr>
                <w:rFonts w:cs="Arial"/>
                <w:color w:val="000000"/>
                <w:sz w:val="20"/>
                <w:lang w:eastAsia="de-CH"/>
              </w:rPr>
              <w:t>;</w:t>
            </w:r>
          </w:p>
          <w:p w14:paraId="5D0FAB87" w14:textId="46ADF2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375E08" w14:paraId="3B82709D" w14:textId="77777777" w:rsidTr="007C7C02">
        <w:trPr>
          <w:cantSplit/>
          <w:jc w:val="center"/>
        </w:trPr>
        <w:tc>
          <w:tcPr>
            <w:tcW w:w="624" w:type="dxa"/>
            <w:shd w:val="clear" w:color="auto" w:fill="auto"/>
          </w:tcPr>
          <w:p w14:paraId="1ABC487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6883FC7" w14:textId="77777777" w:rsidTr="007C7C02">
        <w:trPr>
          <w:cantSplit/>
          <w:jc w:val="center"/>
        </w:trPr>
        <w:tc>
          <w:tcPr>
            <w:tcW w:w="624" w:type="dxa"/>
            <w:shd w:val="clear" w:color="auto" w:fill="auto"/>
          </w:tcPr>
          <w:p w14:paraId="1626FF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12171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AFFCC3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ou 6 selon CITE 97</w:t>
            </w:r>
            <w:r w:rsidR="00FA5ED2">
              <w:rPr>
                <w:rFonts w:cs="Arial"/>
                <w:color w:val="000000"/>
                <w:sz w:val="20"/>
                <w:lang w:eastAsia="de-CH"/>
              </w:rPr>
              <w:t> </w:t>
            </w:r>
            <w:r w:rsidRPr="00375E08">
              <w:rPr>
                <w:rFonts w:cs="Arial"/>
                <w:color w:val="000000"/>
                <w:sz w:val="20"/>
                <w:lang w:eastAsia="de-CH"/>
              </w:rPr>
              <w:t>;</w:t>
            </w:r>
          </w:p>
          <w:p w14:paraId="03182F2F" w14:textId="222251D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51D6CA35" w14:textId="2C2D80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38182C92" w14:textId="1EBAA920"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ix universités cantonales (ZH, BE, FR, BS, SG, TI, VD, NE, GE, LU)</w:t>
            </w:r>
            <w:r w:rsidR="00FA5ED2">
              <w:rPr>
                <w:rFonts w:cs="Arial"/>
                <w:color w:val="000000"/>
                <w:sz w:val="20"/>
                <w:lang w:eastAsia="de-CH"/>
              </w:rPr>
              <w:t> </w:t>
            </w:r>
            <w:r w:rsidR="00673B2D" w:rsidRPr="00375E08">
              <w:rPr>
                <w:rFonts w:cs="Arial"/>
                <w:color w:val="000000"/>
                <w:sz w:val="20"/>
                <w:lang w:eastAsia="de-CH"/>
              </w:rPr>
              <w:t>;</w:t>
            </w:r>
          </w:p>
          <w:p w14:paraId="1272BB4D" w14:textId="4FDAA7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E</w:t>
            </w:r>
            <w:r w:rsidR="00673B2D" w:rsidRPr="00375E08">
              <w:rPr>
                <w:rFonts w:cs="Arial"/>
                <w:color w:val="000000"/>
                <w:sz w:val="20"/>
                <w:lang w:val="de-CH" w:eastAsia="de-CH"/>
              </w:rPr>
              <w:t>coles polytechniques fédérales.</w:t>
            </w:r>
          </w:p>
        </w:tc>
      </w:tr>
      <w:tr w:rsidR="00673B2D" w:rsidRPr="00375E08" w14:paraId="2DCA5897" w14:textId="77777777" w:rsidTr="007C7C02">
        <w:trPr>
          <w:cantSplit/>
          <w:jc w:val="center"/>
        </w:trPr>
        <w:tc>
          <w:tcPr>
            <w:tcW w:w="624" w:type="dxa"/>
            <w:shd w:val="clear" w:color="auto" w:fill="auto"/>
          </w:tcPr>
          <w:p w14:paraId="4403A81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B541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41C6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09E57754" w14:textId="3D2994E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hautes écoles pédagogiques ont le statut de haute école spécialisée mais sont néanmoins soumises au droit cantonal.</w:t>
            </w:r>
          </w:p>
        </w:tc>
      </w:tr>
      <w:tr w:rsidR="00673B2D" w:rsidRPr="00375E08" w14:paraId="7E15B4D1" w14:textId="77777777" w:rsidTr="007C7C02">
        <w:trPr>
          <w:cantSplit/>
          <w:jc w:val="center"/>
        </w:trPr>
        <w:tc>
          <w:tcPr>
            <w:tcW w:w="624" w:type="dxa"/>
            <w:shd w:val="clear" w:color="auto" w:fill="auto"/>
          </w:tcPr>
          <w:p w14:paraId="46B563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5179ADA8" w14:textId="022AA1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Pr>
                <w:rFonts w:cs="Arial"/>
                <w:color w:val="000000"/>
                <w:sz w:val="20"/>
                <w:lang w:eastAsia="de-CH"/>
              </w:rPr>
              <w:t> </w:t>
            </w:r>
            <w:r w:rsidR="00673B2D" w:rsidRPr="00375E08">
              <w:rPr>
                <w:rFonts w:cs="Arial"/>
                <w:color w:val="000000"/>
                <w:sz w:val="20"/>
                <w:lang w:eastAsia="de-CH"/>
              </w:rPr>
              <w:t>;</w:t>
            </w:r>
          </w:p>
          <w:p w14:paraId="4407E62A" w14:textId="092AA1C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selon CITE 97.</w:t>
            </w:r>
          </w:p>
        </w:tc>
      </w:tr>
      <w:tr w:rsidR="00673B2D" w:rsidRPr="00375E08" w14:paraId="2AF0F09C" w14:textId="77777777" w:rsidTr="007C7C02">
        <w:trPr>
          <w:cantSplit/>
          <w:jc w:val="center"/>
        </w:trPr>
        <w:tc>
          <w:tcPr>
            <w:tcW w:w="624" w:type="dxa"/>
            <w:shd w:val="clear" w:color="auto" w:fill="auto"/>
          </w:tcPr>
          <w:p w14:paraId="21C6B4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2763F6C0" w14:textId="77777777" w:rsidTr="007C7C02">
        <w:trPr>
          <w:cantSplit/>
          <w:jc w:val="center"/>
        </w:trPr>
        <w:tc>
          <w:tcPr>
            <w:tcW w:w="624" w:type="dxa"/>
            <w:shd w:val="clear" w:color="auto" w:fill="auto"/>
          </w:tcPr>
          <w:p w14:paraId="784B619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EBE4A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AFABD1"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Administration, gestion opérationnelle ou soutien – sous la forme de </w:t>
            </w:r>
            <w:r w:rsidRPr="002C4A9F">
              <w:rPr>
                <w:rStyle w:val="Kontentabelle4-stelligeChar"/>
                <w:iCs/>
                <w:strike/>
                <w:sz w:val="20"/>
                <w:highlight w:val="green"/>
                <w:lang w:val="fr-CH"/>
              </w:rPr>
              <w:t>subvention</w:t>
            </w:r>
            <w:r w:rsidRPr="002C4A9F">
              <w:rPr>
                <w:rStyle w:val="Kontentabelle4-stelligeChar"/>
                <w:iCs/>
                <w:sz w:val="20"/>
                <w:highlight w:val="green"/>
                <w:lang w:val="fr-CH"/>
              </w:rPr>
              <w:t>contributions</w:t>
            </w:r>
            <w:r w:rsidRPr="004368AB">
              <w:rPr>
                <w:rFonts w:cs="Arial"/>
                <w:color w:val="000000"/>
                <w:sz w:val="20"/>
                <w:lang w:eastAsia="de-CH"/>
              </w:rPr>
              <w:t xml:space="preserve"> ou d’investissements – des institutions non étatiques comme les instituts de recherche ou les universités. </w:t>
            </w:r>
          </w:p>
          <w:p w14:paraId="6690F3A1" w14:textId="77777777" w:rsidR="002C4A9F" w:rsidRPr="00375E08" w:rsidRDefault="002C4A9F" w:rsidP="002C4A9F">
            <w:pPr>
              <w:spacing w:line="240" w:lineRule="auto"/>
              <w:rPr>
                <w:rFonts w:cs="Arial"/>
                <w:color w:val="000000"/>
                <w:sz w:val="20"/>
                <w:lang w:eastAsia="de-CH"/>
              </w:rPr>
            </w:pPr>
            <w:r w:rsidRPr="00375E08">
              <w:rPr>
                <w:rFonts w:cs="Arial"/>
                <w:color w:val="000000"/>
                <w:sz w:val="20"/>
                <w:lang w:eastAsia="de-CH"/>
              </w:rPr>
              <w:t xml:space="preserve">Ne sont pas compris : </w:t>
            </w:r>
          </w:p>
          <w:p w14:paraId="3F11C29E" w14:textId="61DF5C73"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recherche et le développement dans les domaines fonctionnels.</w:t>
            </w:r>
          </w:p>
        </w:tc>
      </w:tr>
      <w:tr w:rsidR="00673B2D" w:rsidRPr="00375E08" w14:paraId="13626F19" w14:textId="77777777" w:rsidTr="007C7C02">
        <w:trPr>
          <w:cantSplit/>
          <w:jc w:val="center"/>
        </w:trPr>
        <w:tc>
          <w:tcPr>
            <w:tcW w:w="624" w:type="dxa"/>
            <w:shd w:val="clear" w:color="auto" w:fill="auto"/>
          </w:tcPr>
          <w:p w14:paraId="40FDE4F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formation</w:t>
            </w:r>
          </w:p>
        </w:tc>
        <w:tc>
          <w:tcPr>
            <w:tcW w:w="5499" w:type="dxa"/>
            <w:tcBorders>
              <w:top w:val="single" w:sz="4" w:space="0" w:color="auto"/>
              <w:bottom w:val="single" w:sz="4" w:space="0" w:color="auto"/>
            </w:tcBorders>
            <w:shd w:val="clear" w:color="auto" w:fill="auto"/>
          </w:tcPr>
          <w:p w14:paraId="02634F9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87389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7486ED" w14:textId="77777777" w:rsidTr="007C7C02">
        <w:trPr>
          <w:cantSplit/>
          <w:jc w:val="center"/>
        </w:trPr>
        <w:tc>
          <w:tcPr>
            <w:tcW w:w="624" w:type="dxa"/>
            <w:shd w:val="clear" w:color="auto" w:fill="auto"/>
          </w:tcPr>
          <w:p w14:paraId="424CCD3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769036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5330EC3" w14:textId="77777777" w:rsidTr="007C7C02">
        <w:trPr>
          <w:cantSplit/>
          <w:jc w:val="center"/>
        </w:trPr>
        <w:tc>
          <w:tcPr>
            <w:tcW w:w="624" w:type="dxa"/>
            <w:shd w:val="clear" w:color="auto" w:fill="auto"/>
          </w:tcPr>
          <w:p w14:paraId="2768F2D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038D3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F0A8AF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w:t>
            </w:r>
          </w:p>
        </w:tc>
        <w:tc>
          <w:tcPr>
            <w:tcW w:w="5499" w:type="dxa"/>
            <w:tcBorders>
              <w:top w:val="single" w:sz="4" w:space="0" w:color="auto"/>
              <w:bottom w:val="single" w:sz="4" w:space="0" w:color="auto"/>
            </w:tcBorders>
            <w:shd w:val="clear" w:color="auto" w:fill="auto"/>
          </w:tcPr>
          <w:p w14:paraId="5A6AD768" w14:textId="68FD8D5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à la formation, ainsi que coordination et monitorage de l’ensemble des politiques scolaires, des plans, des programmes et des budgets</w:t>
            </w:r>
            <w:r w:rsidR="00792ACE" w:rsidRPr="00375E08">
              <w:rPr>
                <w:rFonts w:cs="Arial"/>
                <w:color w:val="000000"/>
                <w:sz w:val="20"/>
                <w:lang w:eastAsia="de-CH"/>
              </w:rPr>
              <w:t> ;</w:t>
            </w:r>
          </w:p>
          <w:p w14:paraId="4FD69BB4" w14:textId="1F6E65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et prestations des départements de l’instruction publique</w:t>
            </w:r>
            <w:r w:rsidR="00792ACE" w:rsidRPr="00375E08">
              <w:rPr>
                <w:rFonts w:cs="Arial"/>
                <w:color w:val="000000"/>
                <w:sz w:val="20"/>
                <w:lang w:eastAsia="de-CH"/>
              </w:rPr>
              <w:t> ;</w:t>
            </w:r>
          </w:p>
          <w:p w14:paraId="772029F2" w14:textId="7C1FFC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ctroi de licences aux instituts de formation.</w:t>
            </w:r>
          </w:p>
          <w:p w14:paraId="27F615C9" w14:textId="77599A1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6AE9703" w14:textId="12B93E5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scolarité obligatoire (219)</w:t>
            </w:r>
            <w:r w:rsidR="00792ACE" w:rsidRPr="00375E08">
              <w:rPr>
                <w:rFonts w:cs="Arial"/>
                <w:color w:val="000000"/>
                <w:sz w:val="20"/>
                <w:lang w:eastAsia="de-CH"/>
              </w:rPr>
              <w:t> ;</w:t>
            </w:r>
          </w:p>
          <w:p w14:paraId="12E423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construction, la gestion et l’entretien des bâtiments scolaires (219).</w:t>
            </w:r>
          </w:p>
        </w:tc>
      </w:tr>
      <w:tr w:rsidR="00673B2D" w:rsidRPr="00375E08"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 degré particulier de formation (formation pour adultes, formation continue, orientation professionnelle)</w:t>
            </w:r>
            <w:r w:rsidR="00792ACE" w:rsidRPr="00375E08">
              <w:rPr>
                <w:rFonts w:cs="Arial"/>
                <w:color w:val="000000"/>
                <w:sz w:val="20"/>
                <w:lang w:eastAsia="de-CH"/>
              </w:rPr>
              <w:t> ;</w:t>
            </w:r>
          </w:p>
          <w:p w14:paraId="175D0B78" w14:textId="67677AA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non rattachées à un degré de formation.</w:t>
            </w:r>
          </w:p>
        </w:tc>
      </w:tr>
      <w:tr w:rsidR="00673B2D" w:rsidRPr="00375E08"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culture, sport</w:t>
            </w:r>
            <w:r w:rsidRPr="00375E08">
              <w:rPr>
                <w:rFonts w:cs="Arial"/>
                <w:b/>
                <w:caps/>
                <w:sz w:val="20"/>
                <w:lang w:val="fr-FR"/>
              </w:rPr>
              <w:br/>
            </w:r>
            <w:r w:rsidR="00673B2D" w:rsidRPr="00375E08">
              <w:rPr>
                <w:rFonts w:cs="Arial"/>
                <w:b/>
                <w:caps/>
                <w:sz w:val="20"/>
                <w:lang w:val="fr-FR"/>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375E08">
              <w:rPr>
                <w:rFonts w:cs="Arial"/>
                <w:color w:val="000000"/>
                <w:sz w:val="20"/>
                <w:lang w:eastAsia="de-CH"/>
              </w:rPr>
              <w:t>.</w:t>
            </w:r>
          </w:p>
        </w:tc>
      </w:tr>
      <w:tr w:rsidR="00673B2D" w:rsidRPr="00375E08" w14:paraId="439F65B6" w14:textId="77777777" w:rsidTr="007C7C02">
        <w:trPr>
          <w:cantSplit/>
          <w:jc w:val="center"/>
        </w:trPr>
        <w:tc>
          <w:tcPr>
            <w:tcW w:w="624" w:type="dxa"/>
            <w:shd w:val="clear" w:color="auto" w:fill="auto"/>
          </w:tcPr>
          <w:p w14:paraId="07872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03687425" w14:textId="77777777" w:rsidTr="007C7C02">
        <w:trPr>
          <w:cantSplit/>
          <w:jc w:val="center"/>
        </w:trPr>
        <w:tc>
          <w:tcPr>
            <w:tcW w:w="624" w:type="dxa"/>
            <w:shd w:val="clear" w:color="auto" w:fill="auto"/>
          </w:tcPr>
          <w:p w14:paraId="550DC27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BEB51A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DA7A95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Administration, gestion opérationnelle, entretien ou soutien de divers musées (y compris aux musées en plein air), </w:t>
            </w:r>
            <w:r w:rsidRPr="002C4A9F">
              <w:rPr>
                <w:rFonts w:cs="Arial"/>
                <w:strike/>
                <w:sz w:val="20"/>
                <w:highlight w:val="green"/>
              </w:rPr>
              <w:t>d’archives historiques,</w:t>
            </w:r>
            <w:r w:rsidRPr="00B44E75">
              <w:rPr>
                <w:rFonts w:cs="Arial"/>
                <w:sz w:val="20"/>
              </w:rPr>
              <w:t xml:space="preserve"> de galeries d’art (sculpture, peinture, photo), de halles d’exposition, etc.</w:t>
            </w:r>
            <w:r>
              <w:rPr>
                <w:rFonts w:cs="Arial"/>
                <w:sz w:val="20"/>
              </w:rPr>
              <w:t> </w:t>
            </w:r>
            <w:r w:rsidRPr="00B44E75">
              <w:rPr>
                <w:rFonts w:cs="Arial"/>
                <w:sz w:val="20"/>
              </w:rPr>
              <w:t>;</w:t>
            </w:r>
          </w:p>
          <w:p w14:paraId="6F500D11" w14:textId="77777777" w:rsidR="002C4A9F"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aide aux artistes </w:t>
            </w:r>
            <w:r w:rsidRPr="002C4A9F">
              <w:rPr>
                <w:rFonts w:cs="Arial"/>
                <w:sz w:val="20"/>
                <w:highlight w:val="green"/>
              </w:rPr>
              <w:t>des arts plastiques et visuels (sculpteurs, peintres, photographes,</w:t>
            </w:r>
            <w:r>
              <w:rPr>
                <w:rFonts w:cs="Arial"/>
                <w:sz w:val="20"/>
              </w:rPr>
              <w:t xml:space="preserve"> </w:t>
            </w:r>
            <w:r w:rsidRPr="00B44E75">
              <w:rPr>
                <w:rFonts w:cs="Arial"/>
                <w:sz w:val="20"/>
              </w:rPr>
              <w:t>designers</w:t>
            </w:r>
            <w:r w:rsidRPr="002C4A9F">
              <w:rPr>
                <w:rFonts w:cs="Arial"/>
                <w:sz w:val="20"/>
                <w:highlight w:val="green"/>
              </w:rPr>
              <w:t xml:space="preserve">, </w:t>
            </w:r>
            <w:r w:rsidRPr="002C4A9F">
              <w:rPr>
                <w:rFonts w:cs="Arial"/>
                <w:strike/>
                <w:sz w:val="20"/>
                <w:highlight w:val="green"/>
              </w:rPr>
              <w:t>compositeurs</w:t>
            </w:r>
            <w:r w:rsidRPr="00B44E75">
              <w:rPr>
                <w:rFonts w:cs="Arial"/>
                <w:sz w:val="20"/>
              </w:rPr>
              <w:t xml:space="preserve"> ou autres)</w:t>
            </w:r>
            <w:r>
              <w:rPr>
                <w:rFonts w:cs="Arial"/>
                <w:sz w:val="20"/>
              </w:rPr>
              <w:t> ;</w:t>
            </w:r>
          </w:p>
          <w:p w14:paraId="6D12400E"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Pr>
                <w:rFonts w:cs="Arial"/>
                <w:sz w:val="20"/>
              </w:rPr>
              <w:t xml:space="preserve">aide </w:t>
            </w:r>
            <w:r w:rsidRPr="00B44E75">
              <w:rPr>
                <w:rFonts w:cs="Arial"/>
                <w:sz w:val="20"/>
              </w:rPr>
              <w:t xml:space="preserve">aux organisations actives dans </w:t>
            </w:r>
            <w:r w:rsidRPr="002C4A9F">
              <w:rPr>
                <w:rFonts w:cs="Arial"/>
                <w:strike/>
                <w:sz w:val="20"/>
                <w:highlight w:val="green"/>
              </w:rPr>
              <w:t>la promotion d’activités culturelles</w:t>
            </w:r>
            <w:r w:rsidRPr="002C4A9F">
              <w:rPr>
                <w:rFonts w:cs="Arial"/>
                <w:sz w:val="20"/>
                <w:highlight w:val="green"/>
              </w:rPr>
              <w:t xml:space="preserve"> le domaine des arts plastiques et visuels (associations d’art, associations de musées ou autres).</w:t>
            </w:r>
          </w:p>
          <w:p w14:paraId="70305517" w14:textId="77777777" w:rsidR="002C4A9F" w:rsidRPr="002C4A9F" w:rsidRDefault="002C4A9F" w:rsidP="002C4A9F">
            <w:pPr>
              <w:spacing w:line="240" w:lineRule="auto"/>
              <w:rPr>
                <w:rFonts w:cs="Arial"/>
                <w:sz w:val="20"/>
              </w:rPr>
            </w:pPr>
            <w:r w:rsidRPr="002C4A9F">
              <w:rPr>
                <w:rFonts w:cs="Arial"/>
                <w:sz w:val="20"/>
              </w:rPr>
              <w:t>Ne sont pas compris :</w:t>
            </w:r>
          </w:p>
          <w:p w14:paraId="093D44E0" w14:textId="77777777" w:rsidR="002C4A9F" w:rsidRPr="002C4A9F"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2C4A9F">
              <w:rPr>
                <w:rFonts w:cs="Arial"/>
                <w:strike/>
                <w:sz w:val="20"/>
                <w:highlight w:val="green"/>
              </w:rPr>
              <w:t>l’archivage (022);</w:t>
            </w:r>
          </w:p>
          <w:p w14:paraId="0E88000C" w14:textId="77777777" w:rsidR="002C4A9F" w:rsidRPr="00B44E75"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les manifestations organisées dans le cadre des relations politiques (031)</w:t>
            </w:r>
            <w:r>
              <w:rPr>
                <w:rFonts w:cs="Arial"/>
                <w:sz w:val="20"/>
              </w:rPr>
              <w:t> </w:t>
            </w:r>
            <w:r w:rsidRPr="00B44E75">
              <w:rPr>
                <w:rFonts w:cs="Arial"/>
                <w:sz w:val="20"/>
              </w:rPr>
              <w:t>;</w:t>
            </w:r>
          </w:p>
          <w:p w14:paraId="2080AC8E" w14:textId="12768874"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44E75">
              <w:rPr>
                <w:rFonts w:cs="Arial"/>
                <w:sz w:val="20"/>
              </w:rPr>
              <w:t>les festivités nationales, régionales ou locales, notamment dans le cadre de la promotion du tourisme (840).</w:t>
            </w:r>
          </w:p>
        </w:tc>
      </w:tr>
      <w:tr w:rsidR="00673B2D" w:rsidRPr="00375E08" w14:paraId="5C3CFABD" w14:textId="77777777" w:rsidTr="007C7C02">
        <w:trPr>
          <w:cantSplit/>
          <w:jc w:val="center"/>
        </w:trPr>
        <w:tc>
          <w:tcPr>
            <w:tcW w:w="624" w:type="dxa"/>
            <w:shd w:val="clear" w:color="auto" w:fill="auto"/>
          </w:tcPr>
          <w:p w14:paraId="593C57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 xml:space="preserve">Administration, gestion opérationnelle, entretien ou soutien des bâtiments et des sites historiques, protégés ou archéologiques. </w:t>
            </w:r>
          </w:p>
          <w:p w14:paraId="2B30CCAD" w14:textId="0E04EC9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A28D9E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festivités nationales, régionales ou locales, notamment dans le cadre de la promotion du tourisme (840).</w:t>
            </w:r>
          </w:p>
        </w:tc>
      </w:tr>
      <w:tr w:rsidR="00673B2D" w:rsidRPr="00375E08" w14:paraId="07150DD8" w14:textId="77777777" w:rsidTr="007C7C02">
        <w:trPr>
          <w:cantSplit/>
          <w:jc w:val="center"/>
        </w:trPr>
        <w:tc>
          <w:tcPr>
            <w:tcW w:w="624" w:type="dxa"/>
            <w:shd w:val="clear" w:color="auto" w:fill="auto"/>
          </w:tcPr>
          <w:p w14:paraId="2A6C13D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color w:val="000000"/>
                <w:sz w:val="20"/>
                <w:lang w:val="de-CH"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3567C1C2" w14:textId="77777777" w:rsidTr="007C7C02">
        <w:trPr>
          <w:cantSplit/>
          <w:jc w:val="center"/>
        </w:trPr>
        <w:tc>
          <w:tcPr>
            <w:tcW w:w="624" w:type="dxa"/>
            <w:shd w:val="clear" w:color="auto" w:fill="auto"/>
          </w:tcPr>
          <w:p w14:paraId="4DC0CEC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8C910FD"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49DA74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Bibliothèques</w:t>
            </w:r>
            <w:r w:rsidR="00544757">
              <w:rPr>
                <w:rFonts w:cs="Arial"/>
                <w:bCs/>
                <w:sz w:val="20"/>
                <w:lang w:val="fr-FR"/>
              </w:rPr>
              <w:t xml:space="preserve"> </w:t>
            </w:r>
            <w:r w:rsidR="00544757" w:rsidRPr="00544757">
              <w:rPr>
                <w:rFonts w:cs="Arial"/>
                <w:bCs/>
                <w:sz w:val="20"/>
                <w:highlight w:val="yellow"/>
                <w:lang w:val="fr-FR"/>
              </w:rPr>
              <w:t>et littérature</w:t>
            </w:r>
          </w:p>
        </w:tc>
        <w:tc>
          <w:tcPr>
            <w:tcW w:w="5499" w:type="dxa"/>
            <w:tcBorders>
              <w:top w:val="single" w:sz="4" w:space="0" w:color="auto"/>
              <w:bottom w:val="single" w:sz="4" w:space="0" w:color="auto"/>
            </w:tcBorders>
            <w:shd w:val="clear" w:color="auto" w:fill="auto"/>
          </w:tcPr>
          <w:p w14:paraId="54522498"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 xml:space="preserve">Administration, gestion opérationnelle, entretien ou soutien des bibliothèques ; </w:t>
            </w:r>
          </w:p>
          <w:p w14:paraId="6E52BE45"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Administration, gestion opérationelle, entretien ou soutien d’archives historiques ou littéraires (manuscrits, chroniques, cartes, graphiques ou autres) ;</w:t>
            </w:r>
          </w:p>
          <w:p w14:paraId="141AD388" w14:textId="5A6290D3" w:rsidR="00544757"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Pr>
                <w:rFonts w:cs="Arial"/>
                <w:sz w:val="20"/>
              </w:rPr>
              <w:t>P</w:t>
            </w:r>
            <w:r w:rsidR="002C4A9F" w:rsidRPr="004368AB">
              <w:rPr>
                <w:rFonts w:cs="Arial"/>
                <w:sz w:val="20"/>
              </w:rPr>
              <w:t xml:space="preserve">romotion ou soutien des sociétés de lecture </w:t>
            </w:r>
            <w:r w:rsidR="002C4A9F" w:rsidRPr="002C4A9F">
              <w:rPr>
                <w:rFonts w:cs="Arial"/>
                <w:sz w:val="20"/>
                <w:highlight w:val="green"/>
              </w:rPr>
              <w:t>et d’autres organisations culturelles dans le domaine des bibliothèques et archives</w:t>
            </w:r>
          </w:p>
          <w:p w14:paraId="775A6236" w14:textId="5C378B3E" w:rsidR="002C4A9F" w:rsidRPr="00544757"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yellow"/>
              </w:rPr>
            </w:pPr>
            <w:r w:rsidRPr="00544757">
              <w:rPr>
                <w:rFonts w:cs="Arial"/>
                <w:sz w:val="20"/>
                <w:highlight w:val="yellow"/>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2C4A9F" w:rsidRDefault="002C4A9F" w:rsidP="002C4A9F">
            <w:pPr>
              <w:spacing w:line="240" w:lineRule="auto"/>
              <w:ind w:left="28"/>
              <w:rPr>
                <w:rFonts w:cs="Arial"/>
                <w:sz w:val="20"/>
                <w:highlight w:val="green"/>
              </w:rPr>
            </w:pPr>
            <w:r w:rsidRPr="002C4A9F">
              <w:rPr>
                <w:rFonts w:cs="Arial"/>
                <w:sz w:val="20"/>
                <w:highlight w:val="green"/>
              </w:rPr>
              <w:t>Ne sont pas compris :</w:t>
            </w:r>
          </w:p>
          <w:p w14:paraId="125AE172" w14:textId="6114D570" w:rsidR="00544757" w:rsidRPr="00544757"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Pr>
                <w:rFonts w:cs="Arial"/>
                <w:sz w:val="20"/>
                <w:highlight w:val="green"/>
              </w:rPr>
              <w:t>L</w:t>
            </w:r>
            <w:r w:rsidR="002C4A9F" w:rsidRPr="002C4A9F">
              <w:rPr>
                <w:rFonts w:cs="Arial"/>
                <w:sz w:val="20"/>
                <w:highlight w:val="green"/>
              </w:rPr>
              <w:t>’archivage de documents de l’administration (022)</w:t>
            </w:r>
          </w:p>
          <w:p w14:paraId="3CBCE346" w14:textId="42BABB65" w:rsidR="002C4A9F" w:rsidRPr="00E70C30"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544757">
              <w:rPr>
                <w:rFonts w:cs="Arial"/>
                <w:sz w:val="20"/>
                <w:highlight w:val="yellow"/>
              </w:rPr>
              <w:t>Traductions ordinaires</w:t>
            </w:r>
            <w:r w:rsidR="002C4A9F" w:rsidRPr="00544757">
              <w:rPr>
                <w:rFonts w:cs="Arial"/>
                <w:sz w:val="20"/>
                <w:highlight w:val="yellow"/>
              </w:rPr>
              <w:t>.</w:t>
            </w:r>
          </w:p>
        </w:tc>
      </w:tr>
      <w:tr w:rsidR="002C4A9F" w:rsidRPr="00375E08" w14:paraId="7C6195E8" w14:textId="77777777" w:rsidTr="007C7C02">
        <w:trPr>
          <w:cantSplit/>
          <w:jc w:val="center"/>
        </w:trPr>
        <w:tc>
          <w:tcPr>
            <w:tcW w:w="624" w:type="dxa"/>
            <w:shd w:val="clear" w:color="auto" w:fill="auto"/>
          </w:tcPr>
          <w:p w14:paraId="6880F45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2C4A9F">
              <w:rPr>
                <w:rFonts w:cs="Arial"/>
                <w:bCs/>
                <w:strike/>
                <w:sz w:val="20"/>
                <w:highlight w:val="green"/>
                <w:lang w:val="fr-FR"/>
              </w:rPr>
              <w:t>Concerts</w:t>
            </w:r>
            <w:r w:rsidRPr="002C4A9F">
              <w:rPr>
                <w:rFonts w:cs="Arial"/>
                <w:bCs/>
                <w:sz w:val="20"/>
                <w:highlight w:val="green"/>
                <w:lang w:val="fr-FR"/>
              </w:rPr>
              <w:t xml:space="preserve"> Musique</w:t>
            </w:r>
            <w:r>
              <w:rPr>
                <w:rFonts w:cs="Arial"/>
                <w:bCs/>
                <w:sz w:val="20"/>
                <w:lang w:val="fr-FR"/>
              </w:rPr>
              <w:t xml:space="preserve"> </w:t>
            </w:r>
            <w:r w:rsidRPr="007C6440">
              <w:rPr>
                <w:rFonts w:cs="Arial"/>
                <w:bCs/>
                <w:sz w:val="20"/>
                <w:lang w:val="fr-FR"/>
              </w:rPr>
              <w:t>et théâtre</w:t>
            </w:r>
          </w:p>
        </w:tc>
        <w:tc>
          <w:tcPr>
            <w:tcW w:w="5499" w:type="dxa"/>
            <w:tcBorders>
              <w:top w:val="single" w:sz="4" w:space="0" w:color="auto"/>
              <w:bottom w:val="single" w:sz="4" w:space="0" w:color="auto"/>
            </w:tcBorders>
            <w:shd w:val="clear" w:color="auto" w:fill="auto"/>
          </w:tcPr>
          <w:p w14:paraId="3AA7D8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entretien ou soutien des manifestations musicales et théâtrales ;</w:t>
            </w:r>
          </w:p>
          <w:p w14:paraId="5427B70D"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promotion de la musique, de la danse, du théâtre, des comédies musicales, de l’opéra et du cirque ;</w:t>
            </w:r>
          </w:p>
          <w:p w14:paraId="12A6508E" w14:textId="77777777" w:rsidR="002C4A9F" w:rsidRPr="002C4A9F" w:rsidRDefault="002C4A9F"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2C4A9F">
              <w:rPr>
                <w:rFonts w:cs="Arial"/>
                <w:sz w:val="20"/>
                <w:highlight w:val="green"/>
              </w:rPr>
              <w:t>aide aux artistes du domaine de la musique et du théãtre (musiciens, compositeurs, chanteurs, acteurs de théâtre, metteurs-en-scène ou autres);</w:t>
            </w:r>
          </w:p>
          <w:p w14:paraId="116D217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aide aux organisations actives dans le domaine de la musique et du théâtre (orchestres, chorales, associations musicales, associations théâtrales ou autres).</w:t>
            </w:r>
          </w:p>
          <w:p w14:paraId="22A9AFD1" w14:textId="77777777" w:rsidR="002C4A9F" w:rsidRPr="002C4A9F" w:rsidRDefault="002C4A9F" w:rsidP="002C4A9F">
            <w:pPr>
              <w:spacing w:line="240" w:lineRule="auto"/>
              <w:rPr>
                <w:rFonts w:cs="Arial"/>
                <w:sz w:val="20"/>
                <w:highlight w:val="green"/>
              </w:rPr>
            </w:pPr>
            <w:r w:rsidRPr="002C4A9F">
              <w:rPr>
                <w:rFonts w:cs="Arial"/>
                <w:sz w:val="20"/>
                <w:highlight w:val="green"/>
              </w:rPr>
              <w:t>N’est pas compris :</w:t>
            </w:r>
          </w:p>
          <w:p w14:paraId="15DDE331" w14:textId="62CAB9BE"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2C4A9F">
              <w:rPr>
                <w:rFonts w:cs="Arial"/>
                <w:sz w:val="20"/>
                <w:highlight w:val="green"/>
              </w:rPr>
              <w:t>Soutien pour les écoles de musique (214)</w:t>
            </w:r>
          </w:p>
        </w:tc>
      </w:tr>
      <w:tr w:rsidR="002C4A9F" w:rsidRPr="00375E08" w14:paraId="0047607E" w14:textId="77777777" w:rsidTr="007C7C02">
        <w:trPr>
          <w:cantSplit/>
          <w:jc w:val="center"/>
        </w:trPr>
        <w:tc>
          <w:tcPr>
            <w:tcW w:w="624" w:type="dxa"/>
            <w:shd w:val="clear" w:color="auto" w:fill="auto"/>
          </w:tcPr>
          <w:p w14:paraId="46C0CD9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Encouragement général et non spécifique de la culture ;</w:t>
            </w:r>
          </w:p>
          <w:p w14:paraId="1DBB639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promotion d’événements culturels non compris dans les fonctions 311, 312, 321 ou 322, 331 ou 332 ;</w:t>
            </w:r>
          </w:p>
          <w:p w14:paraId="38E88D45" w14:textId="77777777" w:rsid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Jardins zoologiques ou botaniques, aquariums, sentiers didactiques en forêt et institutions similaires.</w:t>
            </w:r>
          </w:p>
          <w:p w14:paraId="4C805BBE" w14:textId="77777777" w:rsidR="002C4A9F" w:rsidRPr="00544757"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yellow"/>
              </w:rPr>
            </w:pPr>
            <w:r w:rsidRPr="00544757">
              <w:rPr>
                <w:rFonts w:cs="Arial"/>
                <w:strike/>
                <w:sz w:val="20"/>
                <w:highlight w:val="yellow"/>
              </w:rPr>
              <w:t xml:space="preserve">Promotion de livres et salons du livre et festivals de littérature ainsi que d’artistes et d’organisations dans le domaine de la littérature (écrivains, traducteurs littéraires, libraires, éditeurs etc.). </w:t>
            </w:r>
          </w:p>
          <w:p w14:paraId="734C7365"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trike/>
                <w:sz w:val="20"/>
                <w:highlight w:val="green"/>
              </w:rPr>
              <w:t>promotion d’événements culturels non compris dans les fonctions 311, 312, 321 ou 322</w:t>
            </w:r>
          </w:p>
          <w:p w14:paraId="56F3CEB2" w14:textId="77777777" w:rsidR="002C4A9F" w:rsidRPr="00544757"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yellow"/>
              </w:rPr>
            </w:pPr>
            <w:r w:rsidRPr="00544757">
              <w:rPr>
                <w:rFonts w:cs="Arial"/>
                <w:strike/>
                <w:sz w:val="20"/>
                <w:highlight w:val="yellow"/>
              </w:rPr>
              <w:t>Ne sont pas comprises :</w:t>
            </w:r>
          </w:p>
          <w:p w14:paraId="21DEED6E" w14:textId="624D56CF"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544757">
              <w:rPr>
                <w:rFonts w:cs="Arial"/>
                <w:strike/>
                <w:sz w:val="20"/>
                <w:highlight w:val="yellow"/>
              </w:rPr>
              <w:t>Traductions ordinaires</w:t>
            </w:r>
          </w:p>
        </w:tc>
      </w:tr>
      <w:tr w:rsidR="00673B2D" w:rsidRPr="00375E08" w14:paraId="4E1533B2" w14:textId="77777777" w:rsidTr="007C7C02">
        <w:trPr>
          <w:cantSplit/>
          <w:jc w:val="center"/>
        </w:trPr>
        <w:tc>
          <w:tcPr>
            <w:tcW w:w="624" w:type="dxa"/>
            <w:shd w:val="clear" w:color="auto" w:fill="auto"/>
          </w:tcPr>
          <w:p w14:paraId="4D4D78D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69A220" w14:textId="77777777" w:rsidTr="007C7C02">
        <w:trPr>
          <w:cantSplit/>
          <w:jc w:val="center"/>
        </w:trPr>
        <w:tc>
          <w:tcPr>
            <w:tcW w:w="624" w:type="dxa"/>
            <w:shd w:val="clear" w:color="auto" w:fill="auto"/>
          </w:tcPr>
          <w:p w14:paraId="1E6D09C2"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 xml:space="preserve">Promotion de la production et de la distribution de films ; </w:t>
            </w:r>
          </w:p>
          <w:p w14:paraId="45B553AE"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soutien des festivals du film ;</w:t>
            </w:r>
          </w:p>
          <w:p w14:paraId="585813AD"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artistes du domaine du film (acteurs, réalisateurs ou autres) ;</w:t>
            </w:r>
          </w:p>
          <w:p w14:paraId="45F7A90B"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organisations du domaine du film (associations cinématographiques, cinémathèques ou autres).</w:t>
            </w:r>
          </w:p>
          <w:p w14:paraId="491CD2A1" w14:textId="77777777" w:rsidR="002C4A9F" w:rsidRPr="002C4A9F" w:rsidRDefault="002C4A9F" w:rsidP="002C4A9F">
            <w:pPr>
              <w:spacing w:line="240" w:lineRule="auto"/>
              <w:ind w:left="28"/>
              <w:rPr>
                <w:rFonts w:cs="Arial"/>
                <w:color w:val="000000"/>
                <w:sz w:val="20"/>
                <w:highlight w:val="green"/>
                <w:lang w:eastAsia="de-CH"/>
              </w:rPr>
            </w:pPr>
            <w:r w:rsidRPr="002C4A9F">
              <w:rPr>
                <w:rFonts w:cs="Arial"/>
                <w:color w:val="000000"/>
                <w:sz w:val="20"/>
                <w:highlight w:val="green"/>
                <w:lang w:eastAsia="de-CH"/>
              </w:rPr>
              <w:t>Ne sont pas compris :</w:t>
            </w:r>
          </w:p>
          <w:p w14:paraId="68F1201B" w14:textId="71C936D6" w:rsidR="002C4A9F" w:rsidRPr="00375E08" w:rsidRDefault="002C4A9F"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les films de commande pour la promotion touristique (840)</w:t>
            </w:r>
          </w:p>
        </w:tc>
      </w:tr>
      <w:tr w:rsidR="002C4A9F" w:rsidRPr="00375E08" w14:paraId="7F6850B7" w14:textId="77777777" w:rsidTr="007C7C02">
        <w:trPr>
          <w:cantSplit/>
          <w:jc w:val="center"/>
        </w:trPr>
        <w:tc>
          <w:tcPr>
            <w:tcW w:w="624" w:type="dxa"/>
            <w:shd w:val="clear" w:color="auto" w:fill="auto"/>
          </w:tcPr>
          <w:p w14:paraId="407D51D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Promotion de matériel culturel destiné à la diffusion télévisée, radiophonique ou sur Internet, </w:t>
            </w:r>
            <w:r w:rsidRPr="002C4A9F">
              <w:rPr>
                <w:rFonts w:cs="Arial"/>
                <w:color w:val="000000"/>
                <w:sz w:val="20"/>
                <w:highlight w:val="green"/>
                <w:lang w:eastAsia="de-CH"/>
              </w:rPr>
              <w:t>productions multimédias ;</w:t>
            </w:r>
          </w:p>
          <w:p w14:paraId="3C168C7C"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promotion de journaux, presse, médias</w:t>
            </w:r>
          </w:p>
          <w:p w14:paraId="481848A3"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2C4A9F">
              <w:rPr>
                <w:rFonts w:cs="Arial"/>
                <w:strike/>
                <w:color w:val="000000"/>
                <w:sz w:val="20"/>
                <w:highlight w:val="green"/>
                <w:lang w:eastAsia="de-CH"/>
              </w:rPr>
              <w:t xml:space="preserve">promotion d’écrivains, de l’édition de livres et de journaux; salons du livre et productions multimédias. </w:t>
            </w:r>
          </w:p>
          <w:p w14:paraId="66A77C04" w14:textId="77777777" w:rsidR="002C4A9F" w:rsidRPr="00FE0458" w:rsidRDefault="002C4A9F" w:rsidP="002C4A9F">
            <w:pPr>
              <w:spacing w:line="240" w:lineRule="auto"/>
              <w:ind w:left="28"/>
              <w:rPr>
                <w:rFonts w:cs="Arial"/>
                <w:color w:val="000000"/>
                <w:sz w:val="20"/>
                <w:lang w:eastAsia="de-CH"/>
              </w:rPr>
            </w:pPr>
            <w:r w:rsidRPr="00FE0458">
              <w:rPr>
                <w:rFonts w:cs="Arial"/>
                <w:color w:val="000000"/>
                <w:sz w:val="20"/>
                <w:lang w:eastAsia="de-CH"/>
              </w:rPr>
              <w:t>Ne sont pas comprises</w:t>
            </w:r>
            <w:r>
              <w:rPr>
                <w:rFonts w:cs="Arial"/>
                <w:color w:val="000000"/>
                <w:sz w:val="20"/>
                <w:lang w:eastAsia="de-CH"/>
              </w:rPr>
              <w:t> </w:t>
            </w:r>
            <w:r w:rsidRPr="00FE0458">
              <w:rPr>
                <w:rFonts w:cs="Arial"/>
                <w:color w:val="000000"/>
                <w:sz w:val="20"/>
                <w:lang w:eastAsia="de-CH"/>
              </w:rPr>
              <w:t>:</w:t>
            </w:r>
          </w:p>
          <w:p w14:paraId="424D8762"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centrales des imprimés des collectivités publiques (022) ;</w:t>
            </w:r>
          </w:p>
          <w:p w14:paraId="334FA3F4"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éditions de matériel scolaire (219) ;</w:t>
            </w:r>
          </w:p>
          <w:p w14:paraId="00D17B00" w14:textId="115189F5" w:rsidR="002C4A9F" w:rsidRPr="00375E08" w:rsidRDefault="002C4A9F"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fourniture de matériel destiné aux tâches de formation (2).</w:t>
            </w:r>
          </w:p>
        </w:tc>
      </w:tr>
      <w:tr w:rsidR="00673B2D" w:rsidRPr="00375E08" w14:paraId="5F9647BF" w14:textId="77777777" w:rsidTr="007C7C02">
        <w:trPr>
          <w:cantSplit/>
          <w:jc w:val="center"/>
        </w:trPr>
        <w:tc>
          <w:tcPr>
            <w:tcW w:w="624" w:type="dxa"/>
            <w:shd w:val="clear" w:color="auto" w:fill="auto"/>
          </w:tcPr>
          <w:p w14:paraId="5FED72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18757CF" w14:textId="77777777" w:rsidTr="007C7C02">
        <w:trPr>
          <w:cantSplit/>
          <w:jc w:val="center"/>
        </w:trPr>
        <w:tc>
          <w:tcPr>
            <w:tcW w:w="624" w:type="dxa"/>
            <w:shd w:val="clear" w:color="auto" w:fill="auto"/>
          </w:tcPr>
          <w:p w14:paraId="234B532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BC13D0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F4E40A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Sport</w:t>
            </w:r>
          </w:p>
        </w:tc>
        <w:tc>
          <w:tcPr>
            <w:tcW w:w="5499" w:type="dxa"/>
            <w:tcBorders>
              <w:top w:val="single" w:sz="4" w:space="0" w:color="auto"/>
              <w:bottom w:val="single" w:sz="4" w:space="0" w:color="auto"/>
            </w:tcBorders>
            <w:shd w:val="clear" w:color="auto" w:fill="auto"/>
          </w:tcPr>
          <w:p w14:paraId="7481C27A" w14:textId="7C6335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d’installations sportives</w:t>
            </w:r>
            <w:r w:rsidR="00792ACE" w:rsidRPr="00375E08">
              <w:rPr>
                <w:rFonts w:cs="Arial"/>
                <w:color w:val="000000"/>
                <w:sz w:val="20"/>
                <w:lang w:eastAsia="de-CH"/>
              </w:rPr>
              <w:t> ;</w:t>
            </w:r>
            <w:r w:rsidRPr="00375E08">
              <w:rPr>
                <w:rFonts w:cs="Arial"/>
                <w:color w:val="000000"/>
                <w:sz w:val="20"/>
                <w:lang w:eastAsia="de-CH"/>
              </w:rPr>
              <w:t xml:space="preserve"> </w:t>
            </w:r>
          </w:p>
          <w:p w14:paraId="310EB915" w14:textId="4F8925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émission de directives concernant les installations sportives</w:t>
            </w:r>
            <w:r w:rsidR="00792ACE" w:rsidRPr="00375E08">
              <w:rPr>
                <w:rFonts w:cs="Arial"/>
                <w:color w:val="000000"/>
                <w:sz w:val="20"/>
                <w:lang w:eastAsia="de-CH"/>
              </w:rPr>
              <w:t> ;</w:t>
            </w:r>
          </w:p>
          <w:p w14:paraId="1CDF30B9" w14:textId="375941B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romotion ou soutien d’activités et de manifestations sportives. </w:t>
            </w:r>
          </w:p>
          <w:p w14:paraId="395CF7BC" w14:textId="7A534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E98A8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sportives liées à des institutions de formation (attribuées à la catégorie correspondante du domaine de formation 2).</w:t>
            </w:r>
          </w:p>
        </w:tc>
      </w:tr>
      <w:tr w:rsidR="00673B2D" w:rsidRPr="00375E08" w14:paraId="3F567D9E" w14:textId="77777777" w:rsidTr="007C7C02">
        <w:trPr>
          <w:cantSplit/>
          <w:jc w:val="center"/>
        </w:trPr>
        <w:tc>
          <w:tcPr>
            <w:tcW w:w="624" w:type="dxa"/>
            <w:shd w:val="clear" w:color="auto" w:fill="auto"/>
          </w:tcPr>
          <w:p w14:paraId="40405C3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Loisirs</w:t>
            </w:r>
          </w:p>
        </w:tc>
        <w:tc>
          <w:tcPr>
            <w:tcW w:w="5499" w:type="dxa"/>
            <w:tcBorders>
              <w:top w:val="single" w:sz="4" w:space="0" w:color="auto"/>
              <w:bottom w:val="single" w:sz="4" w:space="0" w:color="auto"/>
            </w:tcBorders>
            <w:shd w:val="clear" w:color="auto" w:fill="auto"/>
          </w:tcPr>
          <w:p w14:paraId="565879A9" w14:textId="272D182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des prestations dans le domaine des loisirs</w:t>
            </w:r>
            <w:r w:rsidR="00792ACE" w:rsidRPr="00375E08">
              <w:rPr>
                <w:rFonts w:cs="Arial"/>
                <w:color w:val="000000"/>
                <w:sz w:val="20"/>
                <w:lang w:eastAsia="de-CH"/>
              </w:rPr>
              <w:t> ;</w:t>
            </w:r>
            <w:r w:rsidRPr="00375E08">
              <w:rPr>
                <w:rFonts w:cs="Arial"/>
                <w:color w:val="000000"/>
                <w:sz w:val="20"/>
                <w:lang w:eastAsia="de-CH"/>
              </w:rPr>
              <w:t xml:space="preserve"> </w:t>
            </w:r>
          </w:p>
          <w:p w14:paraId="1B4019B2" w14:textId="4E1E174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FDE9273" w14:textId="0CBC6CF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jardins zoologiques ou botaniques, les aquariums, les sentiers didactiques en forêt et institutions similaires (329)</w:t>
            </w:r>
            <w:r w:rsidR="00792ACE" w:rsidRPr="00375E08">
              <w:rPr>
                <w:rFonts w:cs="Arial"/>
                <w:color w:val="000000"/>
                <w:sz w:val="20"/>
                <w:lang w:eastAsia="de-CH"/>
              </w:rPr>
              <w:t> ;</w:t>
            </w:r>
          </w:p>
          <w:p w14:paraId="08A50FA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de loisirs liées à des institutions de formation (attribuées à la catégorie correspondante du domaine de formation 2).</w:t>
            </w:r>
          </w:p>
        </w:tc>
      </w:tr>
      <w:tr w:rsidR="00673B2D" w:rsidRPr="00375E08" w14:paraId="307EF706" w14:textId="77777777" w:rsidTr="007C7C02">
        <w:trPr>
          <w:cantSplit/>
          <w:jc w:val="center"/>
        </w:trPr>
        <w:tc>
          <w:tcPr>
            <w:tcW w:w="624" w:type="dxa"/>
            <w:shd w:val="clear" w:color="auto" w:fill="auto"/>
          </w:tcPr>
          <w:p w14:paraId="741DEB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4AFCC78A" w14:textId="77777777" w:rsidTr="007C7C02">
        <w:trPr>
          <w:cantSplit/>
          <w:jc w:val="center"/>
        </w:trPr>
        <w:tc>
          <w:tcPr>
            <w:tcW w:w="624" w:type="dxa"/>
            <w:shd w:val="clear" w:color="auto" w:fill="auto"/>
          </w:tcPr>
          <w:p w14:paraId="11D77B1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29A205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DD83E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églises et des affaires religieuses</w:t>
            </w:r>
            <w:r w:rsidRPr="00375E08">
              <w:rPr>
                <w:rFonts w:cs="Arial"/>
                <w:color w:val="000000"/>
                <w:sz w:val="20"/>
                <w:lang w:eastAsia="de-CH"/>
              </w:rPr>
              <w:t>.</w:t>
            </w:r>
          </w:p>
        </w:tc>
      </w:tr>
      <w:tr w:rsidR="00673B2D" w:rsidRPr="00375E08" w14:paraId="7E6B1B42" w14:textId="77777777" w:rsidTr="007C7C02">
        <w:trPr>
          <w:cantSplit/>
          <w:jc w:val="center"/>
        </w:trPr>
        <w:tc>
          <w:tcPr>
            <w:tcW w:w="624" w:type="dxa"/>
            <w:shd w:val="clear" w:color="auto" w:fill="auto"/>
          </w:tcPr>
          <w:p w14:paraId="5E7FDB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3A04E1F4" w14:textId="77777777" w:rsidTr="007C7C02">
        <w:trPr>
          <w:cantSplit/>
          <w:jc w:val="center"/>
        </w:trPr>
        <w:tc>
          <w:tcPr>
            <w:tcW w:w="624" w:type="dxa"/>
            <w:shd w:val="clear" w:color="auto" w:fill="auto"/>
          </w:tcPr>
          <w:p w14:paraId="6E01AEF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982CD2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6F480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CE12CF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6EEBA8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375E08" w:rsidRDefault="00673B2D" w:rsidP="006A23D2">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375E08"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val="de-CH" w:eastAsia="de-CH"/>
              </w:rPr>
            </w:pPr>
          </w:p>
        </w:tc>
      </w:tr>
      <w:tr w:rsidR="00673B2D" w:rsidRPr="00375E08" w14:paraId="17496763" w14:textId="77777777" w:rsidTr="007C7C02">
        <w:trPr>
          <w:cantSplit/>
          <w:jc w:val="center"/>
        </w:trPr>
        <w:tc>
          <w:tcPr>
            <w:tcW w:w="624" w:type="dxa"/>
            <w:shd w:val="clear" w:color="auto" w:fill="auto"/>
          </w:tcPr>
          <w:p w14:paraId="58F157B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DBE219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2D07528" w14:textId="77777777" w:rsidTr="007C7C02">
        <w:trPr>
          <w:cantSplit/>
          <w:jc w:val="center"/>
        </w:trPr>
        <w:tc>
          <w:tcPr>
            <w:tcW w:w="624" w:type="dxa"/>
            <w:shd w:val="clear" w:color="auto" w:fill="auto"/>
          </w:tcPr>
          <w:p w14:paraId="760FF85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DB6DD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6F69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Hôpitaux</w:t>
            </w:r>
          </w:p>
        </w:tc>
        <w:tc>
          <w:tcPr>
            <w:tcW w:w="5499" w:type="dxa"/>
            <w:tcBorders>
              <w:top w:val="single" w:sz="4" w:space="0" w:color="auto"/>
              <w:bottom w:val="single" w:sz="4" w:space="0" w:color="auto"/>
            </w:tcBorders>
            <w:shd w:val="clear" w:color="auto" w:fill="auto"/>
          </w:tcPr>
          <w:p w14:paraId="6A65B48C" w14:textId="77777777" w:rsidR="00673B2D"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375E08">
              <w:rPr>
                <w:rFonts w:cs="Arial"/>
                <w:color w:val="000000"/>
                <w:sz w:val="20"/>
                <w:lang w:eastAsia="de-CH"/>
              </w:rPr>
              <w:t>.</w:t>
            </w:r>
          </w:p>
          <w:p w14:paraId="028CE8ED" w14:textId="30697FAE" w:rsidR="003E1041" w:rsidRPr="00375E08"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E1041">
              <w:rPr>
                <w:rFonts w:cs="Arial"/>
                <w:sz w:val="20"/>
                <w:highlight w:val="yellow"/>
              </w:rPr>
              <w:t>Prestations d’intérêt général (PIG)</w:t>
            </w:r>
          </w:p>
        </w:tc>
      </w:tr>
      <w:tr w:rsidR="00673B2D" w:rsidRPr="00375E08" w14:paraId="53D3DE6A" w14:textId="77777777" w:rsidTr="007C7C02">
        <w:trPr>
          <w:cantSplit/>
          <w:jc w:val="center"/>
        </w:trPr>
        <w:tc>
          <w:tcPr>
            <w:tcW w:w="624" w:type="dxa"/>
            <w:shd w:val="clear" w:color="auto" w:fill="auto"/>
          </w:tcPr>
          <w:p w14:paraId="422B6E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color w:val="000000"/>
                <w:sz w:val="20"/>
                <w:lang w:eastAsia="de-CH"/>
              </w:rPr>
              <w:t xml:space="preserve">Homes médicalisés </w:t>
            </w:r>
            <w:r w:rsidRPr="002C4A9F">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375E08">
              <w:rPr>
                <w:rFonts w:cs="Arial"/>
                <w:color w:val="000000"/>
                <w:sz w:val="20"/>
                <w:lang w:eastAsia="de-CH"/>
              </w:rPr>
              <w:t>).</w:t>
            </w:r>
          </w:p>
        </w:tc>
      </w:tr>
      <w:tr w:rsidR="00673B2D" w:rsidRPr="00375E08" w14:paraId="382482E0" w14:textId="77777777" w:rsidTr="007C7C02">
        <w:trPr>
          <w:cantSplit/>
          <w:jc w:val="center"/>
        </w:trPr>
        <w:tc>
          <w:tcPr>
            <w:tcW w:w="624" w:type="dxa"/>
            <w:shd w:val="clear" w:color="auto" w:fill="auto"/>
          </w:tcPr>
          <w:p w14:paraId="0208598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d’hôpitaux ou de cliniques spécialisés dans la discipline médicale de la psychiatrie</w:t>
            </w:r>
            <w:r w:rsidRPr="00375E08">
              <w:rPr>
                <w:rFonts w:cs="Arial"/>
                <w:color w:val="000000"/>
                <w:sz w:val="20"/>
                <w:lang w:eastAsia="de-CH"/>
              </w:rPr>
              <w:t>.</w:t>
            </w:r>
          </w:p>
        </w:tc>
      </w:tr>
      <w:tr w:rsidR="00673B2D" w:rsidRPr="00375E08" w14:paraId="73FF9105" w14:textId="77777777" w:rsidTr="007C7C02">
        <w:trPr>
          <w:cantSplit/>
          <w:jc w:val="center"/>
        </w:trPr>
        <w:tc>
          <w:tcPr>
            <w:tcW w:w="624" w:type="dxa"/>
            <w:shd w:val="clear" w:color="auto" w:fill="auto"/>
          </w:tcPr>
          <w:p w14:paraId="6BBD8F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FFB5288" w14:textId="77777777" w:rsidTr="007C7C02">
        <w:trPr>
          <w:cantSplit/>
          <w:jc w:val="center"/>
        </w:trPr>
        <w:tc>
          <w:tcPr>
            <w:tcW w:w="624" w:type="dxa"/>
            <w:shd w:val="clear" w:color="auto" w:fill="auto"/>
          </w:tcPr>
          <w:p w14:paraId="2E6B5BA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7A7541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526C1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 xml:space="preserve">Soins extrahospitaliers, soins à domicile, sociétés de samaritains, </w:t>
            </w:r>
            <w:r w:rsidRPr="002C4A9F">
              <w:rPr>
                <w:rFonts w:cs="Arial"/>
                <w:sz w:val="20"/>
                <w:highlight w:val="green"/>
              </w:rPr>
              <w:t>service de repas à domicile (non subventionné)</w:t>
            </w:r>
            <w:r w:rsidRPr="00375E08">
              <w:rPr>
                <w:rFonts w:cs="Arial"/>
                <w:sz w:val="20"/>
              </w:rPr>
              <w:t xml:space="preserve"> etc</w:t>
            </w:r>
            <w:r w:rsidRPr="00375E08">
              <w:rPr>
                <w:rFonts w:cs="Arial"/>
                <w:color w:val="000000"/>
                <w:sz w:val="20"/>
                <w:lang w:eastAsia="de-CH"/>
              </w:rPr>
              <w:t>.</w:t>
            </w:r>
          </w:p>
        </w:tc>
      </w:tr>
      <w:tr w:rsidR="00673B2D" w:rsidRPr="00375E08" w14:paraId="560DD66B" w14:textId="77777777" w:rsidTr="007C7C02">
        <w:trPr>
          <w:cantSplit/>
          <w:jc w:val="center"/>
        </w:trPr>
        <w:tc>
          <w:tcPr>
            <w:tcW w:w="624" w:type="dxa"/>
            <w:shd w:val="clear" w:color="auto" w:fill="auto"/>
          </w:tcPr>
          <w:p w14:paraId="679A1C6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Ambulances, police sanitaire, Rega, urgences médicales, etc</w:t>
            </w:r>
            <w:r w:rsidRPr="00375E08">
              <w:rPr>
                <w:rFonts w:cs="Arial"/>
                <w:color w:val="000000"/>
                <w:sz w:val="20"/>
                <w:lang w:eastAsia="de-CH"/>
              </w:rPr>
              <w:t>.</w:t>
            </w:r>
          </w:p>
        </w:tc>
      </w:tr>
      <w:tr w:rsidR="00673B2D" w:rsidRPr="00375E08" w14:paraId="215809B2" w14:textId="77777777" w:rsidTr="007C7C02">
        <w:trPr>
          <w:cantSplit/>
          <w:jc w:val="center"/>
        </w:trPr>
        <w:tc>
          <w:tcPr>
            <w:tcW w:w="624" w:type="dxa"/>
            <w:shd w:val="clear" w:color="auto" w:fill="auto"/>
          </w:tcPr>
          <w:p w14:paraId="6BE7AB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97EE657" w14:textId="77777777" w:rsidTr="007C7C02">
        <w:trPr>
          <w:cantSplit/>
          <w:jc w:val="center"/>
        </w:trPr>
        <w:tc>
          <w:tcPr>
            <w:tcW w:w="624" w:type="dxa"/>
            <w:shd w:val="clear" w:color="auto" w:fill="auto"/>
          </w:tcPr>
          <w:p w14:paraId="4978C70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9776D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A8C0B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7C7C02">
              <w:rPr>
                <w:rFonts w:cs="Arial"/>
                <w:sz w:val="20"/>
                <w:highlight w:val="green"/>
                <w:lang w:val="fr-FR"/>
              </w:rPr>
              <w:t>Prévention</w:t>
            </w:r>
            <w:r w:rsidRPr="00375E08">
              <w:rPr>
                <w:rFonts w:cs="Arial"/>
                <w:sz w:val="20"/>
                <w:lang w:val="fr-FR"/>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Mesures prophylactiques et thérapeutiques.</w:t>
            </w:r>
          </w:p>
          <w:p w14:paraId="3259690C" w14:textId="5F998ED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B1FAEB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l’assistance aux personnes dépendantes (579).</w:t>
            </w:r>
          </w:p>
        </w:tc>
      </w:tr>
      <w:tr w:rsidR="00673B2D" w:rsidRPr="00375E08" w14:paraId="70AE9A57" w14:textId="77777777" w:rsidTr="007C7C02">
        <w:trPr>
          <w:cantSplit/>
          <w:jc w:val="center"/>
        </w:trPr>
        <w:tc>
          <w:tcPr>
            <w:tcW w:w="624" w:type="dxa"/>
            <w:shd w:val="clear" w:color="auto" w:fill="auto"/>
          </w:tcPr>
          <w:p w14:paraId="1457907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4DF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12DE7F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gestion ou soutien des services de santé publique</w:t>
            </w:r>
            <w:r w:rsidR="00792ACE" w:rsidRPr="00375E08">
              <w:rPr>
                <w:rFonts w:cs="Arial"/>
                <w:color w:val="000000"/>
                <w:sz w:val="20"/>
                <w:lang w:eastAsia="de-CH"/>
              </w:rPr>
              <w:t> :</w:t>
            </w:r>
            <w:r w:rsidRPr="00375E08">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375E08">
              <w:rPr>
                <w:rFonts w:cs="Arial"/>
                <w:color w:val="000000"/>
                <w:sz w:val="20"/>
                <w:lang w:eastAsia="de-CH"/>
              </w:rPr>
              <w:t> ;</w:t>
            </w:r>
          </w:p>
          <w:p w14:paraId="131CBE2F" w14:textId="342FF24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édaction et diffusion d’informations relatives aux services de santé publique</w:t>
            </w:r>
            <w:r w:rsidR="00792ACE" w:rsidRPr="00375E08">
              <w:rPr>
                <w:rFonts w:cs="Arial"/>
                <w:color w:val="000000"/>
                <w:sz w:val="20"/>
                <w:lang w:eastAsia="de-CH"/>
              </w:rPr>
              <w:t> ;</w:t>
            </w:r>
          </w:p>
          <w:p w14:paraId="50B8BF3B" w14:textId="6189AB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assurées par des équipes spécialisées sur les lieux de travail ou sur d’autres sites non médicaux</w:t>
            </w:r>
            <w:r w:rsidR="00792ACE" w:rsidRPr="00375E08">
              <w:rPr>
                <w:rFonts w:cs="Arial"/>
                <w:color w:val="000000"/>
                <w:sz w:val="20"/>
                <w:lang w:eastAsia="de-CH"/>
              </w:rPr>
              <w:t> ;</w:t>
            </w:r>
          </w:p>
          <w:p w14:paraId="5A8D1013" w14:textId="1D37B7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ervices de santé publique non liés à un hôpital, une clinique ou un médecin.</w:t>
            </w:r>
          </w:p>
        </w:tc>
      </w:tr>
      <w:tr w:rsidR="00673B2D" w:rsidRPr="00375E08" w14:paraId="4843C51A" w14:textId="77777777" w:rsidTr="007C7C02">
        <w:trPr>
          <w:cantSplit/>
          <w:jc w:val="center"/>
        </w:trPr>
        <w:tc>
          <w:tcPr>
            <w:tcW w:w="624" w:type="dxa"/>
            <w:shd w:val="clear" w:color="auto" w:fill="auto"/>
          </w:tcPr>
          <w:p w14:paraId="7563FBF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 médical des écoles</w:t>
            </w:r>
          </w:p>
        </w:tc>
        <w:tc>
          <w:tcPr>
            <w:tcW w:w="5499" w:type="dxa"/>
            <w:tcBorders>
              <w:top w:val="single" w:sz="4" w:space="0" w:color="auto"/>
              <w:bottom w:val="single" w:sz="4" w:space="0" w:color="auto"/>
            </w:tcBorders>
            <w:shd w:val="clear" w:color="auto" w:fill="auto"/>
          </w:tcPr>
          <w:p w14:paraId="7979948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Prestations de santé publique assurées par des équipes spécialisées, dans les écoles (par ex.dentiste scolaire</w:t>
            </w:r>
            <w:r w:rsidRPr="00375E08">
              <w:rPr>
                <w:rFonts w:cs="Arial"/>
                <w:color w:val="000000"/>
                <w:sz w:val="20"/>
                <w:lang w:eastAsia="de-CH"/>
              </w:rPr>
              <w:t>).</w:t>
            </w:r>
          </w:p>
        </w:tc>
      </w:tr>
      <w:tr w:rsidR="00673B2D" w:rsidRPr="00375E08" w14:paraId="205612AC" w14:textId="77777777" w:rsidTr="007C7C02">
        <w:trPr>
          <w:cantSplit/>
          <w:jc w:val="center"/>
        </w:trPr>
        <w:tc>
          <w:tcPr>
            <w:tcW w:w="624" w:type="dxa"/>
            <w:shd w:val="clear" w:color="auto" w:fill="auto"/>
          </w:tcPr>
          <w:p w14:paraId="6AED49F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Inspections dans les entreprises</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1AD90DB" w14:textId="6A1484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I</w:t>
            </w:r>
            <w:r w:rsidR="00673B2D" w:rsidRPr="00375E08">
              <w:rPr>
                <w:rFonts w:cs="Arial"/>
                <w:color w:val="000000"/>
                <w:sz w:val="20"/>
                <w:lang w:val="de-CH" w:eastAsia="de-CH"/>
              </w:rPr>
              <w:t>nspections dans les laboratoires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A9AD123" w14:textId="4F3F30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ontrôle du respect des prescriptions légales.</w:t>
            </w:r>
          </w:p>
        </w:tc>
      </w:tr>
      <w:tr w:rsidR="00673B2D" w:rsidRPr="00375E08" w14:paraId="01BACD68" w14:textId="77777777" w:rsidTr="007C7C02">
        <w:trPr>
          <w:cantSplit/>
          <w:jc w:val="center"/>
        </w:trPr>
        <w:tc>
          <w:tcPr>
            <w:tcW w:w="624" w:type="dxa"/>
            <w:shd w:val="clear" w:color="auto" w:fill="auto"/>
          </w:tcPr>
          <w:p w14:paraId="21170A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C4A639" w14:textId="77777777" w:rsidTr="007C7C02">
        <w:trPr>
          <w:cantSplit/>
          <w:jc w:val="center"/>
        </w:trPr>
        <w:tc>
          <w:tcPr>
            <w:tcW w:w="624" w:type="dxa"/>
            <w:shd w:val="clear" w:color="auto" w:fill="auto"/>
          </w:tcPr>
          <w:p w14:paraId="7666B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D59F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75703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auto"/>
          </w:tcPr>
          <w:p w14:paraId="4ACAF6A1" w14:textId="7D7ECE1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santé</w:t>
            </w:r>
            <w:r w:rsidR="00792ACE" w:rsidRPr="00375E08">
              <w:rPr>
                <w:rFonts w:cs="Arial"/>
                <w:color w:val="000000"/>
                <w:sz w:val="20"/>
                <w:lang w:eastAsia="de-CH"/>
              </w:rPr>
              <w:t> ;</w:t>
            </w:r>
          </w:p>
          <w:p w14:paraId="67644CDC" w14:textId="2A76EE7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375E08">
              <w:rPr>
                <w:rFonts w:cs="Arial"/>
                <w:color w:val="000000"/>
                <w:sz w:val="20"/>
                <w:lang w:eastAsia="de-CH"/>
              </w:rPr>
              <w:t>aboratoires menant des recherches sur les causes de différentes maladies.</w:t>
            </w:r>
          </w:p>
          <w:p w14:paraId="0DE593FA" w14:textId="29C3AAB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6AA18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CE20F5" w14:textId="77777777" w:rsidTr="007C7C02">
        <w:trPr>
          <w:cantSplit/>
          <w:jc w:val="center"/>
        </w:trPr>
        <w:tc>
          <w:tcPr>
            <w:tcW w:w="624" w:type="dxa"/>
            <w:shd w:val="clear" w:color="auto" w:fill="auto"/>
          </w:tcPr>
          <w:p w14:paraId="07297FD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E196E1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375E08">
              <w:rPr>
                <w:rFonts w:cs="Arial"/>
                <w:color w:val="000000"/>
                <w:sz w:val="20"/>
                <w:lang w:eastAsia="de-CH"/>
              </w:rPr>
              <w:t> ;</w:t>
            </w:r>
            <w:r w:rsidRPr="00375E08">
              <w:rPr>
                <w:rFonts w:cs="Arial"/>
                <w:color w:val="000000"/>
                <w:sz w:val="20"/>
                <w:lang w:eastAsia="de-CH"/>
              </w:rPr>
              <w:t xml:space="preserve"> </w:t>
            </w:r>
          </w:p>
          <w:p w14:paraId="277894CE" w14:textId="5B4C3F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375E08">
              <w:rPr>
                <w:rFonts w:cs="Arial"/>
                <w:color w:val="000000"/>
                <w:sz w:val="20"/>
                <w:lang w:eastAsia="de-CH"/>
              </w:rPr>
              <w:t> ;</w:t>
            </w:r>
            <w:r w:rsidR="00673B2D" w:rsidRPr="00375E08">
              <w:rPr>
                <w:rFonts w:cs="Arial"/>
                <w:color w:val="000000"/>
                <w:sz w:val="20"/>
                <w:lang w:eastAsia="de-CH"/>
              </w:rPr>
              <w:t xml:space="preserve"> </w:t>
            </w:r>
          </w:p>
          <w:p w14:paraId="57F16958" w14:textId="5B3F4B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ctivités liées à la santé et ne pouvant être associées à une fonction particulière.</w:t>
            </w:r>
          </w:p>
        </w:tc>
      </w:tr>
      <w:tr w:rsidR="00673B2D" w:rsidRPr="00375E08"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prévoyance</w:t>
            </w:r>
            <w:r w:rsidRPr="00375E08">
              <w:rPr>
                <w:rFonts w:cs="Arial"/>
                <w:b/>
                <w:caps/>
                <w:sz w:val="20"/>
                <w:lang w:val="fr-FR"/>
              </w:rPr>
              <w:br/>
            </w:r>
            <w:r w:rsidR="00673B2D" w:rsidRPr="00375E08">
              <w:rPr>
                <w:rFonts w:cs="Arial"/>
                <w:b/>
                <w:caps/>
                <w:sz w:val="20"/>
                <w:lang w:val="fr-FR"/>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375E08" w14:paraId="0EC1589A" w14:textId="77777777" w:rsidTr="007C7C02">
        <w:trPr>
          <w:cantSplit/>
          <w:jc w:val="center"/>
        </w:trPr>
        <w:tc>
          <w:tcPr>
            <w:tcW w:w="624" w:type="dxa"/>
            <w:shd w:val="clear" w:color="auto" w:fill="auto"/>
          </w:tcPr>
          <w:p w14:paraId="48E33C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BD5D847" w14:textId="77777777" w:rsidTr="007C7C02">
        <w:trPr>
          <w:cantSplit/>
          <w:jc w:val="center"/>
        </w:trPr>
        <w:tc>
          <w:tcPr>
            <w:tcW w:w="624" w:type="dxa"/>
            <w:shd w:val="clear" w:color="auto" w:fill="auto"/>
          </w:tcPr>
          <w:p w14:paraId="2A70D0E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0A25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157F5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Assurance-maladie</w:t>
            </w:r>
          </w:p>
        </w:tc>
        <w:tc>
          <w:tcPr>
            <w:tcW w:w="5499" w:type="dxa"/>
            <w:tcBorders>
              <w:top w:val="single" w:sz="4" w:space="0" w:color="auto"/>
              <w:bottom w:val="single" w:sz="4" w:space="0" w:color="auto"/>
            </w:tcBorders>
            <w:shd w:val="clear" w:color="auto" w:fill="auto"/>
          </w:tcPr>
          <w:p w14:paraId="6F490ED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5C5DDA" w14:textId="7787FFC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réductions de primes (512)</w:t>
            </w:r>
            <w:r w:rsidR="00792ACE" w:rsidRPr="00375E08">
              <w:rPr>
                <w:rFonts w:cs="Arial"/>
                <w:color w:val="000000"/>
                <w:sz w:val="20"/>
                <w:lang w:val="de-CH" w:eastAsia="de-CH"/>
              </w:rPr>
              <w:t> ;</w:t>
            </w:r>
          </w:p>
          <w:p w14:paraId="738978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payées (579).</w:t>
            </w:r>
          </w:p>
        </w:tc>
      </w:tr>
      <w:tr w:rsidR="00673B2D" w:rsidRPr="00375E08" w14:paraId="53E2AF66" w14:textId="77777777" w:rsidTr="007C7C02">
        <w:trPr>
          <w:cantSplit/>
          <w:jc w:val="center"/>
        </w:trPr>
        <w:tc>
          <w:tcPr>
            <w:tcW w:w="624" w:type="dxa"/>
            <w:shd w:val="clear" w:color="auto" w:fill="auto"/>
          </w:tcPr>
          <w:p w14:paraId="55D7173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destinées à prendre en charge une partie des primes d’assurance maladie et accidents obligatoires.</w:t>
            </w:r>
          </w:p>
          <w:p w14:paraId="01724171" w14:textId="23CC72D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w:t>
            </w:r>
            <w:r w:rsidR="00792ACE" w:rsidRPr="00375E08">
              <w:rPr>
                <w:rFonts w:cs="Arial"/>
                <w:color w:val="000000"/>
                <w:sz w:val="20"/>
                <w:lang w:val="de-CH" w:eastAsia="de-CH"/>
              </w:rPr>
              <w:t> :</w:t>
            </w:r>
          </w:p>
          <w:p w14:paraId="17452D2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versées (579).</w:t>
            </w:r>
          </w:p>
        </w:tc>
      </w:tr>
      <w:tr w:rsidR="00673B2D" w:rsidRPr="00375E08" w14:paraId="5155781C" w14:textId="77777777" w:rsidTr="007C7C02">
        <w:trPr>
          <w:cantSplit/>
          <w:jc w:val="center"/>
        </w:trPr>
        <w:tc>
          <w:tcPr>
            <w:tcW w:w="624" w:type="dxa"/>
            <w:shd w:val="clear" w:color="auto" w:fill="auto"/>
          </w:tcPr>
          <w:p w14:paraId="3A6FCD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48431A5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25F5E49" w14:textId="77777777" w:rsidTr="007C7C02">
        <w:trPr>
          <w:cantSplit/>
          <w:jc w:val="center"/>
        </w:trPr>
        <w:tc>
          <w:tcPr>
            <w:tcW w:w="624" w:type="dxa"/>
            <w:shd w:val="clear" w:color="auto" w:fill="auto"/>
          </w:tcPr>
          <w:p w14:paraId="56ED9D1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19 juin 1992 sur l’assurance militaire (LAM, RS 833.1).</w:t>
            </w:r>
          </w:p>
        </w:tc>
      </w:tr>
      <w:tr w:rsidR="00673B2D" w:rsidRPr="00375E08" w14:paraId="42166BA5" w14:textId="77777777" w:rsidTr="007C7C02">
        <w:trPr>
          <w:cantSplit/>
          <w:jc w:val="center"/>
        </w:trPr>
        <w:tc>
          <w:tcPr>
            <w:tcW w:w="624" w:type="dxa"/>
            <w:shd w:val="clear" w:color="auto" w:fill="auto"/>
          </w:tcPr>
          <w:p w14:paraId="1FB0BE89"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375E08" w:rsidRDefault="00673B2D" w:rsidP="00323876">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5A71C509" w14:textId="77777777" w:rsidTr="007C7C02">
        <w:trPr>
          <w:cantSplit/>
          <w:jc w:val="center"/>
        </w:trPr>
        <w:tc>
          <w:tcPr>
            <w:tcW w:w="624" w:type="dxa"/>
            <w:shd w:val="clear" w:color="auto" w:fill="auto"/>
          </w:tcPr>
          <w:p w14:paraId="712C60C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8A535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BAD0E4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Assurance-invalidité </w:t>
            </w:r>
            <w:r w:rsidRPr="009801EA">
              <w:rPr>
                <w:rFonts w:cs="Arial"/>
                <w:bCs/>
                <w:strike/>
                <w:sz w:val="20"/>
                <w:highlight w:val="green"/>
                <w:lang w:val="fr-FR"/>
              </w:rPr>
              <w:t>AI</w:t>
            </w:r>
          </w:p>
        </w:tc>
        <w:tc>
          <w:tcPr>
            <w:tcW w:w="5499" w:type="dxa"/>
            <w:tcBorders>
              <w:top w:val="single" w:sz="4" w:space="0" w:color="auto"/>
              <w:bottom w:val="single" w:sz="4" w:space="0" w:color="auto"/>
            </w:tcBorders>
            <w:shd w:val="clear" w:color="auto" w:fill="auto"/>
          </w:tcPr>
          <w:p w14:paraId="1814807B"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Administration, gestion opérationnelle ou soutien confor</w:t>
            </w:r>
            <w:r w:rsidRPr="004368AB">
              <w:rPr>
                <w:rFonts w:cs="Arial"/>
                <w:color w:val="000000"/>
                <w:sz w:val="20"/>
                <w:lang w:eastAsia="de-CH"/>
              </w:rPr>
              <w:softHyphen/>
              <w:t xml:space="preserve">mément à la loi fédérale du </w:t>
            </w:r>
            <w:r w:rsidRPr="004929E8">
              <w:rPr>
                <w:rFonts w:cs="Arial"/>
                <w:strike/>
                <w:color w:val="000000"/>
                <w:sz w:val="20"/>
                <w:highlight w:val="green"/>
                <w:lang w:eastAsia="de-CH"/>
              </w:rPr>
              <w:t>du 19 juin 1959 sur l’assurance-invalidité (LAI, RS 831.20)</w:t>
            </w:r>
            <w:r w:rsidRPr="004929E8">
              <w:rPr>
                <w:rFonts w:cs="Arial"/>
                <w:color w:val="000000"/>
                <w:sz w:val="20"/>
                <w:highlight w:val="green"/>
                <w:lang w:eastAsia="de-CH"/>
              </w:rPr>
              <w:t xml:space="preserve"> du 6 octobre 2006 sur les prestations complémentaires à l'AVS et à l'AI (LPC RS 831.30).</w:t>
            </w:r>
            <w:r w:rsidRPr="004368AB">
              <w:rPr>
                <w:rFonts w:cs="Arial"/>
                <w:color w:val="000000"/>
                <w:sz w:val="20"/>
                <w:lang w:eastAsia="de-CH"/>
              </w:rPr>
              <w:t> ;</w:t>
            </w:r>
          </w:p>
          <w:p w14:paraId="6591BFD4" w14:textId="77777777" w:rsidR="007C7C02" w:rsidRPr="00BE15E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E15EB">
              <w:rPr>
                <w:rFonts w:cs="Arial"/>
                <w:color w:val="000000"/>
                <w:sz w:val="20"/>
                <w:lang w:eastAsia="de-CH"/>
              </w:rPr>
              <w:t xml:space="preserve">contribution des pouvoirs publics. </w:t>
            </w:r>
          </w:p>
          <w:p w14:paraId="23791D5B"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781BB814" w14:textId="7867F0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cotisations de l’employeur (attribuées par domaine d’activité).</w:t>
            </w:r>
          </w:p>
        </w:tc>
      </w:tr>
      <w:tr w:rsidR="00673B2D" w:rsidRPr="00375E08" w14:paraId="2289B509" w14:textId="77777777" w:rsidTr="007C7C02">
        <w:trPr>
          <w:cantSplit/>
          <w:jc w:val="center"/>
        </w:trPr>
        <w:tc>
          <w:tcPr>
            <w:tcW w:w="624" w:type="dxa"/>
            <w:shd w:val="clear" w:color="auto" w:fill="auto"/>
          </w:tcPr>
          <w:p w14:paraId="59A0DF1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39726BC" w14:textId="160641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aides cantonales complétant l’AI (571)</w:t>
            </w:r>
            <w:r w:rsidR="00792ACE" w:rsidRPr="00375E08">
              <w:rPr>
                <w:rFonts w:cs="Arial"/>
                <w:color w:val="000000"/>
                <w:sz w:val="20"/>
                <w:lang w:eastAsia="de-CH"/>
              </w:rPr>
              <w:t> ;</w:t>
            </w:r>
          </w:p>
          <w:p w14:paraId="68B5D3C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compléments communaux aux aides financières cantonales (571).</w:t>
            </w:r>
          </w:p>
        </w:tc>
      </w:tr>
      <w:tr w:rsidR="00673B2D" w:rsidRPr="00375E08" w14:paraId="3A32919D" w14:textId="77777777" w:rsidTr="007C7C02">
        <w:trPr>
          <w:cantSplit/>
          <w:jc w:val="center"/>
        </w:trPr>
        <w:tc>
          <w:tcPr>
            <w:tcW w:w="624" w:type="dxa"/>
            <w:shd w:val="clear" w:color="auto" w:fill="auto"/>
          </w:tcPr>
          <w:p w14:paraId="17F2E1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Construction, gestion, entretien ou soutien d’établissements destinés à loger, employer, prendre en charge et promouvoir les personnes invalides</w:t>
            </w:r>
            <w:r w:rsidR="00792ACE" w:rsidRPr="00375E08">
              <w:rPr>
                <w:rFonts w:cs="Arial"/>
                <w:color w:val="000000"/>
                <w:sz w:val="20"/>
                <w:lang w:eastAsia="de-CH"/>
              </w:rPr>
              <w:t> ;</w:t>
            </w:r>
          </w:p>
          <w:p w14:paraId="428317B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Foyers pour invalides.</w:t>
            </w:r>
          </w:p>
        </w:tc>
      </w:tr>
      <w:tr w:rsidR="00673B2D" w:rsidRPr="00375E08" w14:paraId="364B9899" w14:textId="77777777" w:rsidTr="007C7C02">
        <w:trPr>
          <w:cantSplit/>
          <w:jc w:val="center"/>
        </w:trPr>
        <w:tc>
          <w:tcPr>
            <w:tcW w:w="624" w:type="dxa"/>
            <w:shd w:val="clear" w:color="auto" w:fill="auto"/>
          </w:tcPr>
          <w:p w14:paraId="410919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52C47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EC42C7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aux invalides non comprises dans les fonctions 521 à 523.</w:t>
            </w:r>
          </w:p>
        </w:tc>
      </w:tr>
      <w:tr w:rsidR="00673B2D" w:rsidRPr="00375E08" w14:paraId="377324DB" w14:textId="77777777" w:rsidTr="007C7C02">
        <w:trPr>
          <w:cantSplit/>
          <w:jc w:val="center"/>
        </w:trPr>
        <w:tc>
          <w:tcPr>
            <w:tcW w:w="624" w:type="dxa"/>
            <w:shd w:val="clear" w:color="auto" w:fill="auto"/>
          </w:tcPr>
          <w:p w14:paraId="0D29FB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33FAF5" w14:textId="77777777" w:rsidTr="007C7C02">
        <w:trPr>
          <w:cantSplit/>
          <w:jc w:val="center"/>
        </w:trPr>
        <w:tc>
          <w:tcPr>
            <w:tcW w:w="624" w:type="dxa"/>
            <w:shd w:val="clear" w:color="auto" w:fill="auto"/>
          </w:tcPr>
          <w:p w14:paraId="5759B1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70555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2A4D9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ontributions des pouvoirs publics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5656FD18" w14:textId="2C31950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aisses de compensation et agences communales.</w:t>
            </w:r>
          </w:p>
          <w:p w14:paraId="62386AC4" w14:textId="02F8A8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964D45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7C7C02" w:rsidRPr="00375E08" w14:paraId="238AC3B7" w14:textId="77777777" w:rsidTr="007C7C02">
        <w:trPr>
          <w:cantSplit/>
          <w:jc w:val="center"/>
        </w:trPr>
        <w:tc>
          <w:tcPr>
            <w:tcW w:w="624" w:type="dxa"/>
            <w:shd w:val="clear" w:color="auto" w:fill="auto"/>
          </w:tcPr>
          <w:p w14:paraId="112F568F"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Prestations complémentaires de la Confédération et des cantons conformément à la loi fédérale du </w:t>
            </w:r>
            <w:r w:rsidRPr="004929E8">
              <w:rPr>
                <w:rFonts w:cs="Arial"/>
                <w:strike/>
                <w:color w:val="000000"/>
                <w:sz w:val="20"/>
                <w:highlight w:val="green"/>
                <w:lang w:eastAsia="de-CH"/>
              </w:rPr>
              <w:t>du 20 décembre 1946 sur l’assurance-vieillesse et survivants (LAVS, RS 831.10);</w:t>
            </w:r>
            <w:r w:rsidRPr="004929E8">
              <w:rPr>
                <w:rFonts w:cs="Arial"/>
                <w:color w:val="000000"/>
                <w:sz w:val="20"/>
                <w:highlight w:val="green"/>
                <w:lang w:eastAsia="de-CH"/>
              </w:rPr>
              <w:t xml:space="preserve"> du 6 octobre 2006 sur les prestations complémentaires à l'AVS et à l'AI (LPC RS 831.30),</w:t>
            </w:r>
          </w:p>
          <w:p w14:paraId="705B0261"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6E7729F6"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aides cantonales complétant l’AVS (571) ;</w:t>
            </w:r>
          </w:p>
          <w:p w14:paraId="50493533" w14:textId="6C91C3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compléments communaux aux aides financières cantonales (571).</w:t>
            </w:r>
          </w:p>
        </w:tc>
      </w:tr>
      <w:tr w:rsidR="00673B2D" w:rsidRPr="00375E08" w14:paraId="487E8D2F" w14:textId="77777777" w:rsidTr="007C7C02">
        <w:trPr>
          <w:cantSplit/>
          <w:jc w:val="center"/>
        </w:trPr>
        <w:tc>
          <w:tcPr>
            <w:tcW w:w="624" w:type="dxa"/>
            <w:shd w:val="clear" w:color="auto" w:fill="auto"/>
          </w:tcPr>
          <w:p w14:paraId="1D83035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Retraites, rentes transitoires, indemnités de vie chère pour les retraités.</w:t>
            </w:r>
          </w:p>
          <w:p w14:paraId="1665A163" w14:textId="2126F46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3ED0FA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de vieillesse (535).</w:t>
            </w:r>
          </w:p>
        </w:tc>
      </w:tr>
      <w:tr w:rsidR="00673B2D" w:rsidRPr="00375E08" w14:paraId="5CDDB2A9" w14:textId="77777777" w:rsidTr="007C7C02">
        <w:trPr>
          <w:cantSplit/>
          <w:jc w:val="center"/>
        </w:trPr>
        <w:tc>
          <w:tcPr>
            <w:tcW w:w="624" w:type="dxa"/>
            <w:shd w:val="clear" w:color="auto" w:fill="auto"/>
          </w:tcPr>
          <w:p w14:paraId="39FB185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0E2B53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4502F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7C7C02" w:rsidRDefault="00673B2D" w:rsidP="00673B2D">
            <w:pPr>
              <w:autoSpaceDE w:val="0"/>
              <w:autoSpaceDN w:val="0"/>
              <w:adjustRightInd w:val="0"/>
              <w:spacing w:line="240" w:lineRule="auto"/>
              <w:jc w:val="left"/>
              <w:rPr>
                <w:rFonts w:cs="Arial"/>
                <w:color w:val="000000"/>
                <w:sz w:val="20"/>
                <w:highlight w:val="green"/>
                <w:lang w:eastAsia="de-CH"/>
              </w:rPr>
            </w:pPr>
            <w:r w:rsidRPr="007C7C02">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Foyers pour personnes âgées, résidences pour personnes âgées, appartements pour personnes âgées, maisons de retraite (sans suivi médical </w:t>
            </w:r>
            <w:r w:rsidRPr="007C7C02">
              <w:rPr>
                <w:rFonts w:cs="Arial"/>
                <w:color w:val="000000"/>
                <w:sz w:val="20"/>
                <w:highlight w:val="green"/>
                <w:lang w:eastAsia="de-CH"/>
              </w:rPr>
              <w:t>ni soins</w:t>
            </w:r>
            <w:r w:rsidRPr="00375E08">
              <w:rPr>
                <w:rFonts w:cs="Arial"/>
                <w:color w:val="000000"/>
                <w:sz w:val="20"/>
                <w:lang w:eastAsia="de-CH"/>
              </w:rPr>
              <w:t>).</w:t>
            </w:r>
          </w:p>
          <w:p w14:paraId="34919174" w14:textId="7DAD65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85D8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EMS, les homes médicalisés (412).</w:t>
            </w:r>
          </w:p>
        </w:tc>
      </w:tr>
      <w:tr w:rsidR="00673B2D" w:rsidRPr="00375E08" w14:paraId="5DCD5002" w14:textId="77777777" w:rsidTr="007C7C02">
        <w:trPr>
          <w:cantSplit/>
          <w:jc w:val="center"/>
        </w:trPr>
        <w:tc>
          <w:tcPr>
            <w:tcW w:w="624" w:type="dxa"/>
            <w:shd w:val="clear" w:color="auto" w:fill="auto"/>
          </w:tcPr>
          <w:p w14:paraId="401BDA7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et contributions vieillesse non comprises dans les fonctions 531 à 534</w:t>
            </w:r>
            <w:r w:rsidR="00792ACE" w:rsidRPr="00375E08">
              <w:rPr>
                <w:rFonts w:cs="Arial"/>
                <w:color w:val="000000"/>
                <w:sz w:val="20"/>
                <w:lang w:eastAsia="de-CH"/>
              </w:rPr>
              <w:t> ;</w:t>
            </w:r>
          </w:p>
          <w:p w14:paraId="59279007" w14:textId="37A4DB4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des institutions d’aide aux personnes âgées (par ex.Pro Senectute).</w:t>
            </w:r>
          </w:p>
        </w:tc>
      </w:tr>
      <w:tr w:rsidR="00673B2D" w:rsidRPr="00375E08" w14:paraId="57AFACA4" w14:textId="77777777" w:rsidTr="007C7C02">
        <w:trPr>
          <w:cantSplit/>
          <w:jc w:val="center"/>
        </w:trPr>
        <w:tc>
          <w:tcPr>
            <w:tcW w:w="624" w:type="dxa"/>
            <w:shd w:val="clear" w:color="auto" w:fill="auto"/>
          </w:tcPr>
          <w:p w14:paraId="2883330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79333F0E"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Dans le cadre des comptes économiques de la prévoyance sociale selon Eurostat, une distinction est opérée entre les fonctions «</w:t>
            </w:r>
            <w:r w:rsidR="002B5BBC">
              <w:rPr>
                <w:rFonts w:cs="Arial"/>
                <w:color w:val="000000"/>
                <w:sz w:val="20"/>
                <w:lang w:eastAsia="de-CH"/>
              </w:rPr>
              <w:t> </w:t>
            </w:r>
            <w:r w:rsidRPr="00375E08">
              <w:rPr>
                <w:rFonts w:cs="Arial"/>
                <w:color w:val="000000"/>
                <w:sz w:val="20"/>
                <w:lang w:eastAsia="de-CH"/>
              </w:rPr>
              <w:t>544 protection de la jeunesse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545 Prestations aux familles</w:t>
            </w:r>
            <w:r w:rsidR="002B5BBC">
              <w:rPr>
                <w:rFonts w:cs="Arial"/>
                <w:color w:val="000000"/>
                <w:sz w:val="20"/>
                <w:lang w:eastAsia="de-CH"/>
              </w:rPr>
              <w:t> </w:t>
            </w:r>
            <w:r w:rsidRPr="00375E08">
              <w:rPr>
                <w:rFonts w:cs="Arial"/>
                <w:color w:val="000000"/>
                <w:sz w:val="20"/>
                <w:lang w:eastAsia="de-CH"/>
              </w:rPr>
              <w:t>».</w:t>
            </w:r>
          </w:p>
        </w:tc>
      </w:tr>
      <w:tr w:rsidR="00673B2D" w:rsidRPr="00375E08" w14:paraId="42AE940A" w14:textId="77777777" w:rsidTr="007C7C02">
        <w:trPr>
          <w:cantSplit/>
          <w:jc w:val="center"/>
        </w:trPr>
        <w:tc>
          <w:tcPr>
            <w:tcW w:w="624" w:type="dxa"/>
            <w:shd w:val="clear" w:color="auto" w:fill="auto"/>
          </w:tcPr>
          <w:p w14:paraId="097EE5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Allocations familiales selon la législation fédérale et cantonale</w:t>
            </w:r>
            <w:r w:rsidR="00792ACE" w:rsidRPr="00375E08">
              <w:rPr>
                <w:rFonts w:cs="Arial"/>
                <w:color w:val="000000"/>
                <w:sz w:val="20"/>
                <w:lang w:eastAsia="de-CH"/>
              </w:rPr>
              <w:t> ;</w:t>
            </w:r>
          </w:p>
          <w:p w14:paraId="569FFE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Allocations familiales dans l’agriculture.</w:t>
            </w:r>
          </w:p>
          <w:p w14:paraId="52EBBB0B" w14:textId="7BC47F1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comprise</w:t>
            </w:r>
            <w:r w:rsidR="00792ACE" w:rsidRPr="00375E08">
              <w:rPr>
                <w:rFonts w:cs="Arial"/>
                <w:color w:val="000000"/>
                <w:sz w:val="20"/>
                <w:lang w:val="de-CH" w:eastAsia="de-CH"/>
              </w:rPr>
              <w:t> :</w:t>
            </w:r>
          </w:p>
          <w:p w14:paraId="3873847D" w14:textId="24E5C8C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l’assurance-maternité (542)</w:t>
            </w:r>
            <w:r w:rsidR="00792ACE" w:rsidRPr="00375E08">
              <w:rPr>
                <w:rFonts w:cs="Arial"/>
                <w:color w:val="000000"/>
                <w:sz w:val="20"/>
                <w:lang w:val="de-CH" w:eastAsia="de-CH"/>
              </w:rPr>
              <w:t> ;</w:t>
            </w:r>
          </w:p>
        </w:tc>
      </w:tr>
      <w:tr w:rsidR="00673B2D" w:rsidRPr="00375E08" w14:paraId="0851659D" w14:textId="77777777" w:rsidTr="007C7C02">
        <w:trPr>
          <w:cantSplit/>
          <w:jc w:val="center"/>
        </w:trPr>
        <w:tc>
          <w:tcPr>
            <w:tcW w:w="624" w:type="dxa"/>
            <w:shd w:val="clear" w:color="auto" w:fill="auto"/>
          </w:tcPr>
          <w:p w14:paraId="3E721B4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Pr>
                <w:rFonts w:cs="Arial"/>
                <w:color w:val="000000"/>
                <w:sz w:val="20"/>
                <w:lang w:eastAsia="de-CH"/>
              </w:rPr>
              <w:t xml:space="preserve"> </w:t>
            </w:r>
            <w:r w:rsidRPr="00375E08">
              <w:rPr>
                <w:rFonts w:cs="Arial"/>
                <w:color w:val="000000"/>
                <w:sz w:val="20"/>
                <w:lang w:eastAsia="de-CH"/>
              </w:rPr>
              <w:t>et à la législation cantonale.</w:t>
            </w:r>
          </w:p>
        </w:tc>
      </w:tr>
      <w:tr w:rsidR="00673B2D" w:rsidRPr="00375E08" w14:paraId="5669B7A3" w14:textId="77777777" w:rsidTr="007C7C02">
        <w:trPr>
          <w:cantSplit/>
          <w:jc w:val="center"/>
        </w:trPr>
        <w:tc>
          <w:tcPr>
            <w:tcW w:w="624" w:type="dxa"/>
            <w:shd w:val="clear" w:color="auto" w:fill="auto"/>
          </w:tcPr>
          <w:p w14:paraId="35B3DE7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r w:rsidRPr="00375E08">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Avance et aide au recouvrement de pensions alimentaires dues.</w:t>
            </w:r>
          </w:p>
        </w:tc>
      </w:tr>
      <w:tr w:rsidR="007C7C02" w:rsidRPr="00375E08" w14:paraId="0A5D3505" w14:textId="77777777" w:rsidTr="007C7C02">
        <w:trPr>
          <w:cantSplit/>
          <w:jc w:val="center"/>
        </w:trPr>
        <w:tc>
          <w:tcPr>
            <w:tcW w:w="624" w:type="dxa"/>
            <w:shd w:val="clear" w:color="auto" w:fill="auto"/>
          </w:tcPr>
          <w:p w14:paraId="30B6BD0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5</w:t>
            </w:r>
            <w:r w:rsidRPr="00375E08">
              <w:rPr>
                <w:rFonts w:cs="Arial"/>
                <w:color w:val="000000"/>
                <w:sz w:val="20"/>
                <w:lang w:val="de-CH" w:eastAsia="de-CH"/>
              </w:rPr>
              <w:t>44</w:t>
            </w:r>
          </w:p>
        </w:tc>
        <w:tc>
          <w:tcPr>
            <w:tcW w:w="2268" w:type="dxa"/>
            <w:tcBorders>
              <w:top w:val="single" w:sz="4" w:space="0" w:color="auto"/>
              <w:bottom w:val="single" w:sz="4" w:space="0" w:color="auto"/>
            </w:tcBorders>
            <w:shd w:val="clear" w:color="auto" w:fill="auto"/>
          </w:tcPr>
          <w:p w14:paraId="4DEAF870"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Protection de la jeunesse</w:t>
            </w:r>
          </w:p>
        </w:tc>
        <w:tc>
          <w:tcPr>
            <w:tcW w:w="5499" w:type="dxa"/>
            <w:tcBorders>
              <w:top w:val="single" w:sz="4" w:space="0" w:color="auto"/>
              <w:bottom w:val="single" w:sz="4" w:space="0" w:color="auto"/>
            </w:tcBorders>
            <w:shd w:val="clear" w:color="auto" w:fill="auto"/>
          </w:tcPr>
          <w:p w14:paraId="4901B852" w14:textId="77777777" w:rsidR="007C7C02" w:rsidRP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4368AB">
              <w:rPr>
                <w:rFonts w:cs="Arial"/>
                <w:color w:val="000000"/>
                <w:sz w:val="20"/>
                <w:lang w:eastAsia="de-CH"/>
              </w:rPr>
              <w:t xml:space="preserve">Mesures destinées à protéger les enfants et les adolescents. Ex. : protection de l’enfance, homes pour enfants,  </w:t>
            </w:r>
            <w:r w:rsidRPr="00882E26">
              <w:rPr>
                <w:rFonts w:cs="Arial"/>
                <w:strike/>
                <w:color w:val="000000"/>
                <w:sz w:val="20"/>
                <w:highlight w:val="green"/>
                <w:lang w:eastAsia="de-CH"/>
              </w:rPr>
              <w:t>garderies et crèches</w:t>
            </w:r>
            <w:r>
              <w:rPr>
                <w:rFonts w:cs="Arial"/>
                <w:color w:val="000000"/>
                <w:sz w:val="20"/>
                <w:lang w:eastAsia="de-CH"/>
              </w:rPr>
              <w:t xml:space="preserve">, </w:t>
            </w:r>
            <w:r w:rsidRPr="004368AB">
              <w:rPr>
                <w:rFonts w:cs="Arial"/>
                <w:color w:val="000000"/>
                <w:sz w:val="20"/>
                <w:lang w:eastAsia="de-CH"/>
              </w:rPr>
              <w:t xml:space="preserve">Pro Juventute, </w:t>
            </w:r>
            <w:r w:rsidRPr="007C7C02">
              <w:rPr>
                <w:rFonts w:cs="Arial"/>
                <w:color w:val="000000"/>
                <w:sz w:val="20"/>
                <w:highlight w:val="green"/>
                <w:lang w:eastAsia="de-CH"/>
              </w:rPr>
              <w:t>APEA protection de l’enfant.</w:t>
            </w:r>
          </w:p>
          <w:p w14:paraId="620901B2" w14:textId="77777777" w:rsidR="007C7C02" w:rsidRPr="007C7C02" w:rsidRDefault="007C7C02" w:rsidP="007C7C02">
            <w:pPr>
              <w:spacing w:line="240" w:lineRule="auto"/>
              <w:ind w:left="28"/>
              <w:rPr>
                <w:rFonts w:cs="Arial"/>
                <w:color w:val="000000"/>
                <w:sz w:val="20"/>
                <w:highlight w:val="green"/>
                <w:lang w:eastAsia="de-CH"/>
              </w:rPr>
            </w:pPr>
            <w:r w:rsidRPr="007C7C02">
              <w:rPr>
                <w:rFonts w:cs="Arial"/>
                <w:color w:val="000000"/>
                <w:sz w:val="20"/>
                <w:highlight w:val="green"/>
                <w:lang w:eastAsia="de-CH"/>
              </w:rPr>
              <w:t>Ne comprend pas :</w:t>
            </w:r>
          </w:p>
          <w:p w14:paraId="4A49C025" w14:textId="0E92F6B0" w:rsidR="007C7C02" w:rsidRPr="00CF2ACB"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C7C02">
              <w:rPr>
                <w:rFonts w:cs="Arial"/>
                <w:color w:val="000000"/>
                <w:sz w:val="20"/>
                <w:highlight w:val="green"/>
                <w:lang w:eastAsia="de-CH"/>
              </w:rPr>
              <w:t>APEA protection de l’adulte (545)</w:t>
            </w:r>
          </w:p>
        </w:tc>
      </w:tr>
      <w:tr w:rsidR="007C7C02" w:rsidRPr="00375E08" w14:paraId="419226FD" w14:textId="77777777" w:rsidTr="007C7C02">
        <w:trPr>
          <w:cantSplit/>
          <w:jc w:val="center"/>
        </w:trPr>
        <w:tc>
          <w:tcPr>
            <w:tcW w:w="624" w:type="dxa"/>
            <w:shd w:val="clear" w:color="auto" w:fill="auto"/>
          </w:tcPr>
          <w:p w14:paraId="34C7B1A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familles</w:t>
            </w:r>
          </w:p>
        </w:tc>
        <w:tc>
          <w:tcPr>
            <w:tcW w:w="5499" w:type="dxa"/>
            <w:tcBorders>
              <w:top w:val="single" w:sz="4" w:space="0" w:color="auto"/>
              <w:bottom w:val="single" w:sz="4" w:space="0" w:color="auto"/>
            </w:tcBorders>
            <w:shd w:val="clear" w:color="auto" w:fill="auto"/>
          </w:tcPr>
          <w:p w14:paraId="41C84E2B" w14:textId="77777777" w:rsidR="007C7C02" w:rsidRPr="007C7C02"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Mesures destinées à protéger et à soutenir les familles. Ex. : conseil conjugal, allocations de maternité, allocations de naissance, </w:t>
            </w:r>
            <w:r w:rsidRPr="00882E26">
              <w:rPr>
                <w:rFonts w:cs="Arial"/>
                <w:color w:val="000000"/>
                <w:sz w:val="20"/>
                <w:highlight w:val="green"/>
                <w:lang w:eastAsia="de-CH"/>
              </w:rPr>
              <w:t>garderies et crèche</w:t>
            </w:r>
            <w:r w:rsidRPr="007C7C02">
              <w:rPr>
                <w:rFonts w:cs="Arial"/>
                <w:color w:val="000000"/>
                <w:sz w:val="20"/>
                <w:highlight w:val="green"/>
                <w:lang w:eastAsia="de-CH"/>
              </w:rPr>
              <w:t>s, APEA protection de l’adulte.</w:t>
            </w:r>
          </w:p>
          <w:p w14:paraId="3C6BA907" w14:textId="6CA40DBE"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w:t>
            </w:r>
            <w:r>
              <w:rPr>
                <w:rFonts w:cs="Arial"/>
                <w:color w:val="000000"/>
                <w:sz w:val="20"/>
                <w:lang w:eastAsia="de-CH"/>
              </w:rPr>
              <w:t>e sont</w:t>
            </w:r>
            <w:r w:rsidRPr="00375E08">
              <w:rPr>
                <w:rFonts w:cs="Arial"/>
                <w:color w:val="000000"/>
                <w:sz w:val="20"/>
                <w:lang w:eastAsia="de-CH"/>
              </w:rPr>
              <w:t xml:space="preserve"> pas comprise</w:t>
            </w:r>
            <w:r>
              <w:rPr>
                <w:rFonts w:cs="Arial"/>
                <w:color w:val="000000"/>
                <w:sz w:val="20"/>
                <w:lang w:eastAsia="de-CH"/>
              </w:rPr>
              <w:t>s</w:t>
            </w:r>
            <w:r w:rsidRPr="00375E08">
              <w:rPr>
                <w:rFonts w:cs="Arial"/>
                <w:color w:val="000000"/>
                <w:sz w:val="20"/>
                <w:lang w:eastAsia="de-CH"/>
              </w:rPr>
              <w:t> :</w:t>
            </w:r>
          </w:p>
          <w:p w14:paraId="0940507B" w14:textId="77777777" w:rsid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l’assurance-maternité (542)</w:t>
            </w:r>
            <w:r>
              <w:rPr>
                <w:rFonts w:cs="Arial"/>
                <w:color w:val="000000"/>
                <w:sz w:val="20"/>
                <w:lang w:eastAsia="de-CH"/>
              </w:rPr>
              <w:t>;</w:t>
            </w:r>
          </w:p>
          <w:p w14:paraId="3789EE92" w14:textId="035C377C"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7C7C02">
              <w:rPr>
                <w:rFonts w:cs="Arial"/>
                <w:color w:val="000000"/>
                <w:sz w:val="20"/>
                <w:highlight w:val="green"/>
                <w:lang w:eastAsia="de-CH"/>
              </w:rPr>
              <w:t>APEA protection de l’enfant (544).</w:t>
            </w:r>
          </w:p>
        </w:tc>
      </w:tr>
      <w:tr w:rsidR="00673B2D" w:rsidRPr="00375E08" w14:paraId="150569B4" w14:textId="77777777" w:rsidTr="007C7C02">
        <w:trPr>
          <w:cantSplit/>
          <w:jc w:val="center"/>
        </w:trPr>
        <w:tc>
          <w:tcPr>
            <w:tcW w:w="624" w:type="dxa"/>
            <w:shd w:val="clear" w:color="auto" w:fill="auto"/>
          </w:tcPr>
          <w:p w14:paraId="1EEE8A7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04370F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La subdivision en «</w:t>
            </w:r>
            <w:r w:rsidR="002B5BBC">
              <w:rPr>
                <w:rFonts w:cs="Arial"/>
                <w:color w:val="000000"/>
                <w:sz w:val="20"/>
                <w:lang w:eastAsia="de-CH"/>
              </w:rPr>
              <w:t> </w:t>
            </w:r>
            <w:r w:rsidRPr="00375E08">
              <w:rPr>
                <w:rFonts w:cs="Arial"/>
                <w:color w:val="000000"/>
                <w:sz w:val="20"/>
                <w:lang w:eastAsia="de-CH"/>
              </w:rPr>
              <w:t>551 Assurance-chômage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552 Prestations aux chômeurs</w:t>
            </w:r>
            <w:r w:rsidR="002B5BBC">
              <w:rPr>
                <w:rFonts w:cs="Arial"/>
                <w:color w:val="000000"/>
                <w:sz w:val="20"/>
                <w:lang w:eastAsia="de-CH"/>
              </w:rPr>
              <w:t> </w:t>
            </w:r>
            <w:r w:rsidRPr="00375E08">
              <w:rPr>
                <w:rFonts w:cs="Arial"/>
                <w:color w:val="000000"/>
                <w:sz w:val="20"/>
                <w:lang w:eastAsia="de-CH"/>
              </w:rPr>
              <w:t>» est requise par la statistique de l’aide sociale.</w:t>
            </w:r>
          </w:p>
        </w:tc>
      </w:tr>
      <w:tr w:rsidR="00673B2D" w:rsidRPr="00375E08" w14:paraId="6574C78D" w14:textId="77777777" w:rsidTr="007C7C02">
        <w:trPr>
          <w:cantSplit/>
          <w:jc w:val="center"/>
        </w:trPr>
        <w:tc>
          <w:tcPr>
            <w:tcW w:w="624" w:type="dxa"/>
            <w:shd w:val="clear" w:color="auto" w:fill="auto"/>
          </w:tcPr>
          <w:p w14:paraId="0BB4DF0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375E08">
              <w:rPr>
                <w:rFonts w:cs="Arial"/>
                <w:color w:val="000000"/>
                <w:sz w:val="20"/>
                <w:lang w:eastAsia="de-CH"/>
              </w:rPr>
              <w:t> ;</w:t>
            </w:r>
          </w:p>
          <w:p w14:paraId="47134723" w14:textId="0E37D50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 xml:space="preserve">ontributions des pouvoirs publics. </w:t>
            </w:r>
          </w:p>
          <w:p w14:paraId="499CE20E" w14:textId="0A26AE4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29912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84C55D5" w14:textId="77777777" w:rsidTr="007C7C02">
        <w:trPr>
          <w:cantSplit/>
          <w:jc w:val="center"/>
        </w:trPr>
        <w:tc>
          <w:tcPr>
            <w:tcW w:w="624" w:type="dxa"/>
            <w:shd w:val="clear" w:color="auto" w:fill="auto"/>
          </w:tcPr>
          <w:p w14:paraId="4C18595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chômeurs</w:t>
            </w:r>
          </w:p>
        </w:tc>
        <w:tc>
          <w:tcPr>
            <w:tcW w:w="5499" w:type="dxa"/>
            <w:tcBorders>
              <w:top w:val="single" w:sz="4" w:space="0" w:color="auto"/>
              <w:bottom w:val="single" w:sz="4" w:space="0" w:color="auto"/>
            </w:tcBorders>
            <w:shd w:val="clear" w:color="auto" w:fill="auto"/>
          </w:tcPr>
          <w:p w14:paraId="75CE279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individuelles aux chômeurs non comprises dans la fonction 551.</w:t>
            </w:r>
          </w:p>
          <w:p w14:paraId="00D1BCC7" w14:textId="49B98C6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0943C7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w:t>
            </w:r>
          </w:p>
        </w:tc>
      </w:tr>
      <w:tr w:rsidR="00673B2D" w:rsidRPr="00375E08" w14:paraId="445F9644" w14:textId="77777777" w:rsidTr="007C7C02">
        <w:trPr>
          <w:cantSplit/>
          <w:jc w:val="center"/>
        </w:trPr>
        <w:tc>
          <w:tcPr>
            <w:tcW w:w="624" w:type="dxa"/>
            <w:shd w:val="clear" w:color="auto" w:fill="auto"/>
          </w:tcPr>
          <w:p w14:paraId="73857BE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et prestations dans le domaine du chômage, dans la mesure où elles ne sont pas mentionnées ailleurs</w:t>
            </w:r>
            <w:r w:rsidR="00792ACE" w:rsidRPr="00375E08">
              <w:rPr>
                <w:rFonts w:cs="Arial"/>
                <w:color w:val="000000"/>
                <w:sz w:val="20"/>
                <w:lang w:eastAsia="de-CH"/>
              </w:rPr>
              <w:t> ;</w:t>
            </w:r>
            <w:r w:rsidRPr="00375E08">
              <w:rPr>
                <w:rFonts w:cs="Arial"/>
                <w:color w:val="000000"/>
                <w:sz w:val="20"/>
                <w:lang w:eastAsia="de-CH"/>
              </w:rPr>
              <w:t xml:space="preserve"> offices régionaux de placement.</w:t>
            </w:r>
          </w:p>
        </w:tc>
      </w:tr>
      <w:tr w:rsidR="00673B2D" w:rsidRPr="00375E08" w14:paraId="01D5FDE7" w14:textId="77777777" w:rsidTr="007C7C02">
        <w:trPr>
          <w:cantSplit/>
          <w:jc w:val="center"/>
        </w:trPr>
        <w:tc>
          <w:tcPr>
            <w:tcW w:w="624" w:type="dxa"/>
            <w:shd w:val="clear" w:color="auto" w:fill="auto"/>
          </w:tcPr>
          <w:p w14:paraId="2214785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9092942" w14:textId="77777777" w:rsidTr="007C7C02">
        <w:trPr>
          <w:cantSplit/>
          <w:jc w:val="center"/>
        </w:trPr>
        <w:tc>
          <w:tcPr>
            <w:tcW w:w="624" w:type="dxa"/>
            <w:shd w:val="clear" w:color="auto" w:fill="auto"/>
          </w:tcPr>
          <w:p w14:paraId="097A2C9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F0E1E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A7F2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construction, entretien et exploitation de logements sociaux</w:t>
            </w:r>
            <w:r w:rsidR="00792ACE" w:rsidRPr="00375E08">
              <w:rPr>
                <w:rFonts w:cs="Arial"/>
                <w:color w:val="000000"/>
                <w:sz w:val="20"/>
                <w:lang w:eastAsia="de-CH"/>
              </w:rPr>
              <w:t> ;</w:t>
            </w:r>
          </w:p>
          <w:p w14:paraId="646E1B3F" w14:textId="5C47443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w:t>
            </w:r>
            <w:r w:rsidR="00792ACE" w:rsidRPr="00375E08">
              <w:rPr>
                <w:rFonts w:cs="Arial"/>
                <w:color w:val="000000"/>
                <w:sz w:val="20"/>
                <w:lang w:val="de-CH" w:eastAsia="de-CH"/>
              </w:rPr>
              <w:t> :</w:t>
            </w:r>
          </w:p>
          <w:p w14:paraId="0DFE1F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l’encouragement à la construction de logements (790).</w:t>
            </w:r>
          </w:p>
        </w:tc>
      </w:tr>
      <w:tr w:rsidR="00673B2D" w:rsidRPr="00375E08" w14:paraId="1C9B8E02" w14:textId="77777777" w:rsidTr="007C7C02">
        <w:trPr>
          <w:cantSplit/>
          <w:jc w:val="center"/>
        </w:trPr>
        <w:tc>
          <w:tcPr>
            <w:tcW w:w="624" w:type="dxa"/>
            <w:shd w:val="clear" w:color="auto" w:fill="auto"/>
          </w:tcPr>
          <w:p w14:paraId="1F80C8C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4FD2664D" w14:textId="77777777" w:rsidTr="007C7C02">
        <w:trPr>
          <w:cantSplit/>
          <w:jc w:val="center"/>
        </w:trPr>
        <w:tc>
          <w:tcPr>
            <w:tcW w:w="624" w:type="dxa"/>
            <w:shd w:val="clear" w:color="auto" w:fill="auto"/>
          </w:tcPr>
          <w:p w14:paraId="16A396B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Aides</w:t>
            </w:r>
          </w:p>
        </w:tc>
        <w:tc>
          <w:tcPr>
            <w:tcW w:w="5499" w:type="dxa"/>
            <w:tcBorders>
              <w:top w:val="single" w:sz="4" w:space="0" w:color="auto"/>
              <w:bottom w:val="single" w:sz="4" w:space="0" w:color="auto"/>
            </w:tcBorders>
            <w:shd w:val="clear" w:color="auto" w:fill="auto"/>
          </w:tcPr>
          <w:p w14:paraId="5C36BECF" w14:textId="6E530D7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Aides cantonales complétant l’AVS/AI</w:t>
            </w:r>
            <w:r w:rsidR="00792ACE" w:rsidRPr="00375E08">
              <w:rPr>
                <w:rFonts w:cs="Arial"/>
                <w:color w:val="000000"/>
                <w:sz w:val="20"/>
                <w:lang w:eastAsia="de-CH"/>
              </w:rPr>
              <w:t> ;</w:t>
            </w:r>
            <w:r w:rsidRPr="00375E08">
              <w:rPr>
                <w:rFonts w:cs="Arial"/>
                <w:color w:val="000000"/>
                <w:sz w:val="20"/>
                <w:lang w:eastAsia="de-CH"/>
              </w:rPr>
              <w:t xml:space="preserve"> </w:t>
            </w:r>
          </w:p>
          <w:p w14:paraId="3B42E75D" w14:textId="5799545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ompléments communaux aux aides financières cantonales.</w:t>
            </w:r>
          </w:p>
          <w:p w14:paraId="10B29E4C" w14:textId="64BFE82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F6F96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l’AI conformément à la loi fédérale du 19 juin 1959 sur l’assurance-invalidité (LAI, RS 831.20) (522)</w:t>
            </w:r>
          </w:p>
          <w:p w14:paraId="66E73B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l’AVS conformément à la loi fédérale du 20 décembre 1946 sur l’assurance-vieillesse et survivants (LAVS, RS 831.10) (532).</w:t>
            </w:r>
          </w:p>
        </w:tc>
      </w:tr>
      <w:tr w:rsidR="00673B2D" w:rsidRPr="00375E08" w14:paraId="0DA38135" w14:textId="77777777" w:rsidTr="007C7C02">
        <w:trPr>
          <w:cantSplit/>
          <w:jc w:val="center"/>
        </w:trPr>
        <w:tc>
          <w:tcPr>
            <w:tcW w:w="624" w:type="dxa"/>
            <w:shd w:val="clear" w:color="auto" w:fill="auto"/>
          </w:tcPr>
          <w:p w14:paraId="55AB71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 économique</w:t>
            </w:r>
          </w:p>
        </w:tc>
        <w:tc>
          <w:tcPr>
            <w:tcW w:w="5499" w:type="dxa"/>
            <w:tcBorders>
              <w:top w:val="single" w:sz="4" w:space="0" w:color="auto"/>
              <w:bottom w:val="single" w:sz="4" w:space="0" w:color="auto"/>
            </w:tcBorders>
            <w:shd w:val="clear" w:color="auto" w:fill="auto"/>
          </w:tcPr>
          <w:p w14:paraId="0651DD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la législation cantonale en matière d’aide sociale.</w:t>
            </w:r>
          </w:p>
        </w:tc>
      </w:tr>
      <w:tr w:rsidR="00673B2D" w:rsidRPr="00375E08" w14:paraId="341B0EAA" w14:textId="77777777" w:rsidTr="007C7C02">
        <w:trPr>
          <w:cantSplit/>
          <w:jc w:val="center"/>
        </w:trPr>
        <w:tc>
          <w:tcPr>
            <w:tcW w:w="624" w:type="dxa"/>
            <w:shd w:val="clear" w:color="auto" w:fill="auto"/>
          </w:tcPr>
          <w:p w14:paraId="54A0848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ou soutien dans le domaine de la politique en matière d’asile et de réfugiés.</w:t>
            </w:r>
          </w:p>
        </w:tc>
      </w:tr>
      <w:tr w:rsidR="00673B2D" w:rsidRPr="00375E08" w14:paraId="3E3EC544" w14:textId="77777777" w:rsidTr="007C7C02">
        <w:trPr>
          <w:cantSplit/>
          <w:jc w:val="center"/>
        </w:trPr>
        <w:tc>
          <w:tcPr>
            <w:tcW w:w="624" w:type="dxa"/>
            <w:shd w:val="clear" w:color="auto" w:fill="auto"/>
          </w:tcPr>
          <w:p w14:paraId="0D0E69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du domaine de l’assistance ne pouvant être rattachées à aucune fonction spécifique.</w:t>
            </w:r>
          </w:p>
        </w:tc>
      </w:tr>
      <w:tr w:rsidR="00673B2D" w:rsidRPr="00375E08" w14:paraId="16048B30" w14:textId="77777777" w:rsidTr="007C7C02">
        <w:trPr>
          <w:cantSplit/>
          <w:jc w:val="center"/>
        </w:trPr>
        <w:tc>
          <w:tcPr>
            <w:tcW w:w="624" w:type="dxa"/>
            <w:shd w:val="clear" w:color="auto" w:fill="auto"/>
          </w:tcPr>
          <w:p w14:paraId="0922A7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ECA526" w14:textId="77777777" w:rsidTr="007C7C02">
        <w:trPr>
          <w:cantSplit/>
          <w:jc w:val="center"/>
        </w:trPr>
        <w:tc>
          <w:tcPr>
            <w:tcW w:w="624" w:type="dxa"/>
            <w:shd w:val="clear" w:color="auto" w:fill="auto"/>
          </w:tcPr>
          <w:p w14:paraId="475C80C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2C487E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89E01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FCDE59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7186C9" w14:textId="77777777" w:rsidTr="007C7C02">
        <w:trPr>
          <w:cantSplit/>
          <w:jc w:val="center"/>
        </w:trPr>
        <w:tc>
          <w:tcPr>
            <w:tcW w:w="624" w:type="dxa"/>
            <w:shd w:val="clear" w:color="auto" w:fill="auto"/>
          </w:tcPr>
          <w:p w14:paraId="7988627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03764C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bCs/>
                <w:sz w:val="20"/>
                <w:lang w:val="fr-FR"/>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3D56C5F" w14:textId="77777777" w:rsidTr="007C7C02">
        <w:trPr>
          <w:cantSplit/>
          <w:jc w:val="center"/>
        </w:trPr>
        <w:tc>
          <w:tcPr>
            <w:tcW w:w="624" w:type="dxa"/>
            <w:shd w:val="clear" w:color="auto" w:fill="auto"/>
          </w:tcPr>
          <w:p w14:paraId="1D4C90D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375E08">
              <w:rPr>
                <w:rFonts w:cs="Arial"/>
                <w:color w:val="000000"/>
                <w:sz w:val="20"/>
                <w:lang w:eastAsia="de-CH"/>
              </w:rPr>
              <w:t> ;</w:t>
            </w:r>
          </w:p>
          <w:p w14:paraId="67F3282E" w14:textId="57F6359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 xml:space="preserve">ontributions des pouvoirs publics. </w:t>
            </w:r>
          </w:p>
          <w:p w14:paraId="76596651" w14:textId="78BE713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EB72A0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19C235B1" w14:textId="77777777" w:rsidTr="007C7C02">
        <w:trPr>
          <w:cantSplit/>
          <w:jc w:val="center"/>
        </w:trPr>
        <w:tc>
          <w:tcPr>
            <w:tcW w:w="624" w:type="dxa"/>
            <w:shd w:val="clear" w:color="auto" w:fill="auto"/>
          </w:tcPr>
          <w:p w14:paraId="1DAB5A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à vocation d’aide, parrainage de commune en difficulté dans le pays.</w:t>
            </w:r>
          </w:p>
        </w:tc>
      </w:tr>
      <w:tr w:rsidR="00673B2D" w:rsidRPr="00375E08"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à des institutions d’utilité publique actives à l’étranger (Caritas, EPER, CICR, etc.).</w:t>
            </w:r>
          </w:p>
        </w:tc>
      </w:tr>
      <w:tr w:rsidR="002521DA" w:rsidRPr="00375E08"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 xml:space="preserve">trafic </w:t>
            </w:r>
            <w:r w:rsidRPr="007C7C02">
              <w:rPr>
                <w:rFonts w:cs="Arial"/>
                <w:b/>
                <w:caps/>
                <w:sz w:val="20"/>
                <w:highlight w:val="green"/>
                <w:lang w:val="fr-FR"/>
              </w:rPr>
              <w:t>et telecommunications</w:t>
            </w:r>
          </w:p>
        </w:tc>
      </w:tr>
      <w:tr w:rsidR="00673B2D" w:rsidRPr="00375E08" w14:paraId="39707502" w14:textId="77777777" w:rsidTr="007C7C02">
        <w:trPr>
          <w:cantSplit/>
          <w:jc w:val="center"/>
        </w:trPr>
        <w:tc>
          <w:tcPr>
            <w:tcW w:w="624" w:type="dxa"/>
            <w:shd w:val="clear" w:color="auto" w:fill="auto"/>
          </w:tcPr>
          <w:p w14:paraId="77F33CE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9758B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6C2B539" w14:textId="77777777" w:rsidTr="007C7C02">
        <w:trPr>
          <w:cantSplit/>
          <w:jc w:val="center"/>
        </w:trPr>
        <w:tc>
          <w:tcPr>
            <w:tcW w:w="624" w:type="dxa"/>
            <w:shd w:val="clear" w:color="auto" w:fill="auto"/>
          </w:tcPr>
          <w:p w14:paraId="2A45AD9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202D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6B41F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9741C2" w14:textId="7F5DBB1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w:t>
            </w:r>
            <w:r w:rsidR="000965EE">
              <w:rPr>
                <w:rFonts w:cs="Arial"/>
                <w:color w:val="000000"/>
                <w:sz w:val="20"/>
                <w:lang w:eastAsia="de-CH"/>
              </w:rPr>
              <w:t>O</w:t>
            </w:r>
            <w:r w:rsidRPr="00375E08">
              <w:rPr>
                <w:rFonts w:cs="Arial"/>
                <w:color w:val="000000"/>
                <w:sz w:val="20"/>
                <w:lang w:eastAsia="de-CH"/>
              </w:rPr>
              <w:t>ffice de la circulation routière (113).</w:t>
            </w:r>
          </w:p>
        </w:tc>
      </w:tr>
      <w:tr w:rsidR="00673B2D" w:rsidRPr="00375E08" w14:paraId="34BF0230" w14:textId="77777777" w:rsidTr="007C7C02">
        <w:trPr>
          <w:cantSplit/>
          <w:jc w:val="center"/>
        </w:trPr>
        <w:tc>
          <w:tcPr>
            <w:tcW w:w="624" w:type="dxa"/>
            <w:shd w:val="clear" w:color="auto" w:fill="auto"/>
          </w:tcPr>
          <w:p w14:paraId="36AF2E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2085559" w14:textId="4BA840F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circulation routière (113).</w:t>
            </w:r>
          </w:p>
        </w:tc>
      </w:tr>
      <w:tr w:rsidR="00673B2D" w:rsidRPr="00375E08" w14:paraId="146A2989" w14:textId="77777777" w:rsidTr="007C7C02">
        <w:trPr>
          <w:cantSplit/>
          <w:jc w:val="center"/>
        </w:trPr>
        <w:tc>
          <w:tcPr>
            <w:tcW w:w="624" w:type="dxa"/>
            <w:shd w:val="clear" w:color="auto" w:fill="auto"/>
          </w:tcPr>
          <w:p w14:paraId="1EC3B08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1AA1166" w14:textId="26AEEF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sécurité routière (113).</w:t>
            </w:r>
          </w:p>
        </w:tc>
      </w:tr>
      <w:tr w:rsidR="007C7C02" w:rsidRPr="00375E08" w14:paraId="55768DA3" w14:textId="77777777" w:rsidTr="007C7C02">
        <w:trPr>
          <w:cantSplit/>
          <w:jc w:val="center"/>
        </w:trPr>
        <w:tc>
          <w:tcPr>
            <w:tcW w:w="624" w:type="dxa"/>
            <w:shd w:val="clear" w:color="auto" w:fill="auto"/>
          </w:tcPr>
          <w:p w14:paraId="47C8181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882E26">
              <w:rPr>
                <w:rFonts w:cs="Arial"/>
                <w:sz w:val="20"/>
                <w:highlight w:val="green"/>
              </w:rPr>
              <w:t>Administration, prestations, exploitation, construction, entretien</w:t>
            </w:r>
            <w:r w:rsidRPr="00882E26">
              <w:rPr>
                <w:rFonts w:cs="Arial"/>
                <w:color w:val="000000"/>
                <w:sz w:val="20"/>
                <w:highlight w:val="green"/>
                <w:lang w:eastAsia="de-CH"/>
              </w:rPr>
              <w:t>.</w:t>
            </w:r>
          </w:p>
          <w:p w14:paraId="5F979686" w14:textId="5D3CD095"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882E26">
              <w:rPr>
                <w:rFonts w:cs="Arial"/>
                <w:color w:val="000000"/>
                <w:sz w:val="20"/>
                <w:highlight w:val="green"/>
                <w:lang w:eastAsia="de-CH"/>
              </w:rPr>
              <w:t>Places de stationnement communales, parkings couverts, parkings d'échange (park &amp; ride), parcomètres, etc., y c. installations relatives au trafic ; décoration des routes, illumination de Noël, plates-bandes, etc.</w:t>
            </w:r>
          </w:p>
        </w:tc>
      </w:tr>
      <w:tr w:rsidR="007C7C02" w:rsidRPr="00375E08" w14:paraId="1B7C7582" w14:textId="77777777" w:rsidTr="007C7C02">
        <w:trPr>
          <w:cantSplit/>
          <w:jc w:val="center"/>
        </w:trPr>
        <w:tc>
          <w:tcPr>
            <w:tcW w:w="624" w:type="dxa"/>
            <w:shd w:val="clear" w:color="auto" w:fill="auto"/>
          </w:tcPr>
          <w:p w14:paraId="402482D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375E08"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BB7C068" w14:textId="77777777" w:rsidTr="007C7C02">
        <w:trPr>
          <w:cantSplit/>
          <w:jc w:val="center"/>
        </w:trPr>
        <w:tc>
          <w:tcPr>
            <w:tcW w:w="624" w:type="dxa"/>
            <w:shd w:val="clear" w:color="auto" w:fill="auto"/>
          </w:tcPr>
          <w:p w14:paraId="10B4AF68"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EB9DE94"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B9CBDA4" w14:textId="1E9FF96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non mentionné ailleurs</w:t>
            </w:r>
            <w:r w:rsidRPr="00375E08">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4368AB">
              <w:rPr>
                <w:rFonts w:cs="Arial"/>
                <w:sz w:val="20"/>
              </w:rPr>
              <w:t>Administration, prestations, exploitation, construction, entretien en rapport avec les routes ne pouvant pas être affectées à une autre fonction</w:t>
            </w:r>
            <w:r w:rsidRPr="000F0A55">
              <w:rPr>
                <w:rFonts w:cs="Arial"/>
                <w:strike/>
                <w:sz w:val="20"/>
                <w:highlight w:val="green"/>
              </w:rPr>
              <w:t>, ainsi que les places de parc et les parkings d'échange (park &amp; ride</w:t>
            </w:r>
            <w:r w:rsidRPr="000F0A55">
              <w:rPr>
                <w:rFonts w:cs="Arial"/>
                <w:sz w:val="20"/>
                <w:highlight w:val="green"/>
              </w:rPr>
              <w:t>)</w:t>
            </w:r>
            <w:r w:rsidRPr="000F0A55">
              <w:rPr>
                <w:rFonts w:cs="Arial"/>
                <w:color w:val="000000"/>
                <w:sz w:val="20"/>
                <w:highlight w:val="green"/>
                <w:lang w:eastAsia="de-CH"/>
              </w:rPr>
              <w:t>.</w:t>
            </w:r>
          </w:p>
          <w:p w14:paraId="72B02CE8" w14:textId="6D56F27A"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C1E22">
              <w:rPr>
                <w:rFonts w:cs="Arial"/>
                <w:sz w:val="20"/>
                <w:highlight w:val="green"/>
              </w:rPr>
              <w:t>Aires d’accueil, de transit pour gens du voyage</w:t>
            </w:r>
            <w:r w:rsidRPr="004368AB">
              <w:rPr>
                <w:rFonts w:cs="Arial"/>
                <w:color w:val="000000"/>
                <w:sz w:val="20"/>
                <w:lang w:eastAsia="de-CH"/>
              </w:rPr>
              <w:t>.</w:t>
            </w:r>
          </w:p>
        </w:tc>
      </w:tr>
      <w:tr w:rsidR="00673B2D" w:rsidRPr="00375E08" w14:paraId="69EE3161" w14:textId="77777777" w:rsidTr="007C7C02">
        <w:trPr>
          <w:cantSplit/>
          <w:jc w:val="center"/>
        </w:trPr>
        <w:tc>
          <w:tcPr>
            <w:tcW w:w="624" w:type="dxa"/>
            <w:shd w:val="clear" w:color="auto" w:fill="auto"/>
          </w:tcPr>
          <w:p w14:paraId="035D47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AF0F203" w14:textId="77777777" w:rsidTr="007C7C02">
        <w:trPr>
          <w:cantSplit/>
          <w:jc w:val="center"/>
        </w:trPr>
        <w:tc>
          <w:tcPr>
            <w:tcW w:w="624" w:type="dxa"/>
            <w:shd w:val="clear" w:color="auto" w:fill="auto"/>
          </w:tcPr>
          <w:p w14:paraId="71E951D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EF6A69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629D57" w14:textId="57CC4A88"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375E08" w:rsidRDefault="007C7C02" w:rsidP="007C7C02">
            <w:pPr>
              <w:autoSpaceDE w:val="0"/>
              <w:autoSpaceDN w:val="0"/>
              <w:adjustRightInd w:val="0"/>
              <w:spacing w:line="240" w:lineRule="auto"/>
              <w:jc w:val="left"/>
              <w:rPr>
                <w:rFonts w:cs="Arial"/>
                <w:color w:val="000000"/>
                <w:sz w:val="20"/>
                <w:lang w:eastAsia="de-CH"/>
              </w:rPr>
            </w:pPr>
            <w:r w:rsidRPr="007C6440">
              <w:rPr>
                <w:rFonts w:cs="Arial"/>
                <w:bCs/>
                <w:sz w:val="20"/>
                <w:lang w:val="fr-FR"/>
              </w:rPr>
              <w:t xml:space="preserve">Infrastructure </w:t>
            </w:r>
            <w:r w:rsidRPr="004929E8">
              <w:rPr>
                <w:rFonts w:cs="Arial"/>
                <w:bCs/>
                <w:strike/>
                <w:sz w:val="20"/>
                <w:highlight w:val="green"/>
                <w:lang w:val="fr-FR"/>
              </w:rPr>
              <w:t>ferroviaire</w:t>
            </w:r>
            <w:r w:rsidRPr="004929E8">
              <w:rPr>
                <w:rFonts w:cs="Arial"/>
                <w:bCs/>
                <w:sz w:val="20"/>
                <w:highlight w:val="green"/>
                <w:lang w:val="fr-FR"/>
              </w:rPr>
              <w:t xml:space="preserve"> des transports publics</w:t>
            </w:r>
          </w:p>
        </w:tc>
        <w:tc>
          <w:tcPr>
            <w:tcW w:w="5499" w:type="dxa"/>
            <w:tcBorders>
              <w:top w:val="single" w:sz="4" w:space="0" w:color="auto"/>
              <w:bottom w:val="single" w:sz="4" w:space="0" w:color="auto"/>
            </w:tcBorders>
            <w:shd w:val="clear" w:color="auto" w:fill="auto"/>
          </w:tcPr>
          <w:p w14:paraId="5D67EF32"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Infrastructures destinées au trafic ferroviaire (construction, entretien, acquisitions).</w:t>
            </w:r>
          </w:p>
          <w:p w14:paraId="77502767"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093C5762" w14:textId="59049D3E"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coûts d’exploitation et les contributions d’exploitation des entreprises ferroviaires (622).</w:t>
            </w:r>
          </w:p>
        </w:tc>
      </w:tr>
      <w:tr w:rsidR="007C7C02" w:rsidRPr="00375E08" w14:paraId="72E3F9FB" w14:textId="77777777" w:rsidTr="007C7C02">
        <w:trPr>
          <w:cantSplit/>
          <w:jc w:val="center"/>
        </w:trPr>
        <w:tc>
          <w:tcPr>
            <w:tcW w:w="624" w:type="dxa"/>
            <w:shd w:val="clear" w:color="auto" w:fill="auto"/>
          </w:tcPr>
          <w:p w14:paraId="38814BC2"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Trafic régional </w:t>
            </w:r>
            <w:r w:rsidRPr="00882E26">
              <w:rPr>
                <w:rFonts w:cs="Arial"/>
                <w:bCs/>
                <w:sz w:val="20"/>
                <w:highlight w:val="green"/>
                <w:lang w:val="fr-FR"/>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397FEF31"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375E08">
              <w:rPr>
                <w:rFonts w:cs="Arial"/>
                <w:color w:val="000000"/>
                <w:sz w:val="20"/>
                <w:lang w:eastAsia="de-CH"/>
              </w:rPr>
              <w:t>les infrastructures (621) ;</w:t>
            </w:r>
          </w:p>
          <w:p w14:paraId="3DEE1D39" w14:textId="7C07FC8B"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4929E8">
              <w:rPr>
                <w:rFonts w:cs="Arial"/>
                <w:strike/>
                <w:color w:val="000000"/>
                <w:sz w:val="20"/>
                <w:highlight w:val="green"/>
                <w:lang w:eastAsia="de-CH"/>
              </w:rPr>
              <w:t>les subventions au trafic régional et au trafic d'agglomérations (</w:t>
            </w:r>
            <w:r w:rsidRPr="00882E26">
              <w:rPr>
                <w:rFonts w:cs="Arial"/>
                <w:strike/>
                <w:color w:val="000000"/>
                <w:sz w:val="20"/>
                <w:highlight w:val="green"/>
                <w:lang w:eastAsia="de-CH"/>
              </w:rPr>
              <w:t>623)</w:t>
            </w:r>
            <w:r>
              <w:rPr>
                <w:rFonts w:cs="Arial"/>
                <w:strike/>
                <w:color w:val="000000"/>
                <w:sz w:val="20"/>
                <w:lang w:eastAsia="de-CH"/>
              </w:rPr>
              <w:t>.</w:t>
            </w:r>
          </w:p>
        </w:tc>
      </w:tr>
      <w:tr w:rsidR="007C7C02" w:rsidRPr="00375E08" w14:paraId="485EBEB4" w14:textId="77777777" w:rsidTr="007C7C02">
        <w:trPr>
          <w:cantSplit/>
          <w:jc w:val="center"/>
        </w:trPr>
        <w:tc>
          <w:tcPr>
            <w:tcW w:w="624" w:type="dxa"/>
            <w:shd w:val="clear" w:color="auto" w:fill="auto"/>
          </w:tcPr>
          <w:p w14:paraId="2D2980E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4929E8">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375E08" w:rsidRDefault="007C7C02" w:rsidP="007C7C02">
            <w:pPr>
              <w:autoSpaceDE w:val="0"/>
              <w:autoSpaceDN w:val="0"/>
              <w:adjustRightInd w:val="0"/>
              <w:spacing w:line="240" w:lineRule="auto"/>
              <w:jc w:val="left"/>
              <w:rPr>
                <w:rFonts w:cs="Arial"/>
                <w:bCs/>
                <w:sz w:val="20"/>
                <w:lang w:val="fr-FR"/>
              </w:rPr>
            </w:pPr>
            <w:r w:rsidRPr="004929E8">
              <w:rPr>
                <w:rFonts w:cs="Arial"/>
                <w:bCs/>
                <w:strike/>
                <w:sz w:val="20"/>
                <w:highlight w:val="green"/>
                <w:lang w:val="fr-FR"/>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4723D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929E8">
              <w:rPr>
                <w:rFonts w:cs="Arial"/>
                <w:strike/>
                <w:color w:val="000000"/>
                <w:sz w:val="20"/>
                <w:highlight w:val="green"/>
                <w:lang w:eastAsia="de-CH"/>
              </w:rPr>
              <w:t>Subventions au trafic régional et transport au sein des agglomérations (par ex. conventions tarifaires).</w:t>
            </w:r>
          </w:p>
        </w:tc>
      </w:tr>
      <w:tr w:rsidR="00673B2D" w:rsidRPr="00375E08" w14:paraId="5E47948E" w14:textId="77777777" w:rsidTr="007C7C02">
        <w:trPr>
          <w:cantSplit/>
          <w:jc w:val="center"/>
        </w:trPr>
        <w:tc>
          <w:tcPr>
            <w:tcW w:w="624" w:type="dxa"/>
            <w:shd w:val="clear" w:color="auto" w:fill="auto"/>
          </w:tcPr>
          <w:p w14:paraId="2EFA1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Tâches et </w:t>
            </w:r>
            <w:r w:rsidR="004723DB">
              <w:rPr>
                <w:rFonts w:cs="Arial"/>
                <w:color w:val="000000"/>
                <w:sz w:val="20"/>
                <w:lang w:eastAsia="de-CH"/>
              </w:rPr>
              <w:t>contributions</w:t>
            </w:r>
            <w:r w:rsidRPr="00375E08">
              <w:rPr>
                <w:rFonts w:cs="Arial"/>
                <w:color w:val="000000"/>
                <w:sz w:val="20"/>
                <w:lang w:eastAsia="de-CH"/>
              </w:rPr>
              <w:t xml:space="preserve"> dans le domaine des transports publics (62), qui ne peuvent être rattachées à une fonction spécifique.</w:t>
            </w:r>
          </w:p>
        </w:tc>
      </w:tr>
      <w:tr w:rsidR="00673B2D" w:rsidRPr="00375E08" w14:paraId="37245C07" w14:textId="77777777" w:rsidTr="007C7C02">
        <w:trPr>
          <w:cantSplit/>
          <w:jc w:val="center"/>
        </w:trPr>
        <w:tc>
          <w:tcPr>
            <w:tcW w:w="624" w:type="dxa"/>
            <w:shd w:val="clear" w:color="auto" w:fill="auto"/>
          </w:tcPr>
          <w:p w14:paraId="7B1AFF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F91C368" w14:textId="77777777" w:rsidTr="007C7C02">
        <w:trPr>
          <w:cantSplit/>
          <w:jc w:val="center"/>
        </w:trPr>
        <w:tc>
          <w:tcPr>
            <w:tcW w:w="624" w:type="dxa"/>
            <w:shd w:val="clear" w:color="auto" w:fill="auto"/>
          </w:tcPr>
          <w:p w14:paraId="08EB4C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D895E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0FAAA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Navigation</w:t>
            </w:r>
          </w:p>
        </w:tc>
        <w:tc>
          <w:tcPr>
            <w:tcW w:w="5499" w:type="dxa"/>
            <w:tcBorders>
              <w:top w:val="single" w:sz="4" w:space="0" w:color="auto"/>
              <w:bottom w:val="single" w:sz="4" w:space="0" w:color="auto"/>
            </w:tcBorders>
            <w:shd w:val="clear" w:color="auto" w:fill="auto"/>
          </w:tcPr>
          <w:p w14:paraId="245302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mise en place et à l’entretien de réseaux de navigation.</w:t>
            </w:r>
          </w:p>
        </w:tc>
      </w:tr>
      <w:tr w:rsidR="00673B2D" w:rsidRPr="00375E08" w14:paraId="20A05593" w14:textId="77777777" w:rsidTr="007C7C02">
        <w:trPr>
          <w:cantSplit/>
          <w:jc w:val="center"/>
        </w:trPr>
        <w:tc>
          <w:tcPr>
            <w:tcW w:w="624" w:type="dxa"/>
            <w:shd w:val="clear" w:color="auto" w:fill="auto"/>
          </w:tcPr>
          <w:p w14:paraId="360227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375E08" w14:paraId="68C33C3B" w14:textId="77777777" w:rsidTr="007C7C02">
        <w:trPr>
          <w:cantSplit/>
          <w:jc w:val="center"/>
        </w:trPr>
        <w:tc>
          <w:tcPr>
            <w:tcW w:w="624" w:type="dxa"/>
            <w:shd w:val="clear" w:color="auto" w:fill="auto"/>
          </w:tcPr>
          <w:p w14:paraId="41FFBC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375E08" w14:paraId="1D585E31" w14:textId="77777777" w:rsidTr="007C7C02">
        <w:trPr>
          <w:cantSplit/>
          <w:jc w:val="center"/>
        </w:trPr>
        <w:tc>
          <w:tcPr>
            <w:tcW w:w="624" w:type="dxa"/>
            <w:shd w:val="clear" w:color="auto" w:fill="auto"/>
          </w:tcPr>
          <w:p w14:paraId="24EAA36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une fonction spécifique dans le domaine des transports.</w:t>
            </w:r>
          </w:p>
        </w:tc>
      </w:tr>
      <w:tr w:rsidR="00673B2D" w:rsidRPr="00375E08" w14:paraId="380F8ED4" w14:textId="77777777" w:rsidTr="007C7C02">
        <w:trPr>
          <w:cantSplit/>
          <w:jc w:val="center"/>
        </w:trPr>
        <w:tc>
          <w:tcPr>
            <w:tcW w:w="624" w:type="dxa"/>
            <w:shd w:val="clear" w:color="auto" w:fill="auto"/>
          </w:tcPr>
          <w:p w14:paraId="622232B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D793DAF" w14:textId="77777777" w:rsidTr="007C7C02">
        <w:trPr>
          <w:cantSplit/>
          <w:jc w:val="center"/>
        </w:trPr>
        <w:tc>
          <w:tcPr>
            <w:tcW w:w="624" w:type="dxa"/>
            <w:shd w:val="clear" w:color="auto" w:fill="auto"/>
          </w:tcPr>
          <w:p w14:paraId="47E7352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BEF06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E1636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auto"/>
          </w:tcPr>
          <w:p w14:paraId="05BDEFF8" w14:textId="187C036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la mise en place, à l’extension, à l’amélioration, à l’exploitation et à l’entretien de réseaux de télécommunications (systèmes postaux, téléphoniques, télégraphiques ou sans fil, transmission par satellites)</w:t>
            </w:r>
            <w:r w:rsidR="00792ACE" w:rsidRPr="00375E08">
              <w:rPr>
                <w:rFonts w:cs="Arial"/>
                <w:color w:val="000000"/>
                <w:sz w:val="20"/>
                <w:lang w:eastAsia="de-CH"/>
              </w:rPr>
              <w:t> ;</w:t>
            </w:r>
          </w:p>
          <w:p w14:paraId="62ABC360" w14:textId="46375F8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 xml:space="preserve">Emission </w:t>
            </w:r>
            <w:r w:rsidR="00673B2D" w:rsidRPr="00375E08">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5F5CC10" w14:textId="231D797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 navigation (631)</w:t>
            </w:r>
            <w:r w:rsidR="00792ACE" w:rsidRPr="00375E08">
              <w:rPr>
                <w:rFonts w:cs="Arial"/>
                <w:color w:val="000000"/>
                <w:sz w:val="20"/>
                <w:lang w:eastAsia="de-CH"/>
              </w:rPr>
              <w:t> ;</w:t>
            </w:r>
          </w:p>
          <w:p w14:paraId="01A2615A" w14:textId="40ADD05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l’aviation (632)</w:t>
            </w:r>
            <w:r w:rsidR="00792ACE" w:rsidRPr="00375E08">
              <w:rPr>
                <w:rFonts w:cs="Arial"/>
                <w:color w:val="000000"/>
                <w:sz w:val="20"/>
                <w:lang w:eastAsia="de-CH"/>
              </w:rPr>
              <w:t> ;</w:t>
            </w:r>
          </w:p>
          <w:p w14:paraId="4D7D5D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réseaux de radio et de télédiffusion (332).</w:t>
            </w:r>
          </w:p>
        </w:tc>
      </w:tr>
      <w:tr w:rsidR="00673B2D" w:rsidRPr="00375E08" w14:paraId="093C85DA" w14:textId="77777777" w:rsidTr="007C7C02">
        <w:trPr>
          <w:cantSplit/>
          <w:jc w:val="center"/>
        </w:trPr>
        <w:tc>
          <w:tcPr>
            <w:tcW w:w="624" w:type="dxa"/>
            <w:shd w:val="clear" w:color="auto" w:fill="auto"/>
          </w:tcPr>
          <w:p w14:paraId="0F4058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2CFB756C" w14:textId="77777777" w:rsidTr="007C7C02">
        <w:trPr>
          <w:cantSplit/>
          <w:jc w:val="center"/>
        </w:trPr>
        <w:tc>
          <w:tcPr>
            <w:tcW w:w="624" w:type="dxa"/>
            <w:shd w:val="clear" w:color="auto" w:fill="auto"/>
          </w:tcPr>
          <w:p w14:paraId="71E7A8D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trafic</w:t>
            </w:r>
          </w:p>
        </w:tc>
        <w:tc>
          <w:tcPr>
            <w:tcW w:w="5499" w:type="dxa"/>
            <w:tcBorders>
              <w:top w:val="single" w:sz="4" w:space="0" w:color="auto"/>
              <w:bottom w:val="single" w:sz="4" w:space="0" w:color="auto"/>
            </w:tcBorders>
            <w:shd w:val="clear" w:color="auto" w:fill="auto"/>
          </w:tcPr>
          <w:p w14:paraId="54C2C96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4CB795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1DF395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A6DE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605184D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Ce domaine d’activité est organisé sur la base de la classification des activités et dépenses de protection de l’environnement (CEPA 2000</w:t>
            </w:r>
            <w:r w:rsidRPr="00375E08">
              <w:rPr>
                <w:rFonts w:cs="Arial"/>
                <w:color w:val="000000"/>
                <w:sz w:val="20"/>
                <w:lang w:eastAsia="de-CH"/>
              </w:rPr>
              <w:t>).</w:t>
            </w:r>
          </w:p>
        </w:tc>
      </w:tr>
      <w:tr w:rsidR="00673B2D" w:rsidRPr="00375E08" w14:paraId="3187DC19" w14:textId="77777777" w:rsidTr="007C7C02">
        <w:trPr>
          <w:cantSplit/>
          <w:jc w:val="center"/>
        </w:trPr>
        <w:tc>
          <w:tcPr>
            <w:tcW w:w="624" w:type="dxa"/>
            <w:shd w:val="clear" w:color="auto" w:fill="auto"/>
          </w:tcPr>
          <w:p w14:paraId="72C4DF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FF99BC1" w14:textId="77777777" w:rsidTr="007C7C02">
        <w:trPr>
          <w:cantSplit/>
          <w:jc w:val="center"/>
        </w:trPr>
        <w:tc>
          <w:tcPr>
            <w:tcW w:w="624" w:type="dxa"/>
            <w:shd w:val="clear" w:color="auto" w:fill="auto"/>
          </w:tcPr>
          <w:p w14:paraId="441387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521E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5EB1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l’approvisionnement en eau</w:t>
            </w:r>
            <w:r w:rsidR="00792ACE" w:rsidRPr="00375E08">
              <w:rPr>
                <w:rFonts w:cs="Arial"/>
                <w:color w:val="000000"/>
                <w:sz w:val="20"/>
                <w:lang w:eastAsia="de-CH"/>
              </w:rPr>
              <w:t> ;</w:t>
            </w:r>
          </w:p>
          <w:p w14:paraId="4D6DC7BF" w14:textId="7709F05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édiction de directives sur tous les aspects de l’approvisionnement en eau potable, y compris les contrôles de pureté, de prix et de quantité</w:t>
            </w:r>
            <w:r w:rsidR="00792ACE" w:rsidRPr="00375E08">
              <w:rPr>
                <w:rFonts w:cs="Arial"/>
                <w:color w:val="000000"/>
                <w:sz w:val="20"/>
                <w:lang w:eastAsia="de-CH"/>
              </w:rPr>
              <w:t> ;</w:t>
            </w:r>
            <w:r w:rsidR="00673B2D" w:rsidRPr="00375E08">
              <w:rPr>
                <w:rFonts w:cs="Arial"/>
                <w:color w:val="000000"/>
                <w:sz w:val="20"/>
                <w:lang w:eastAsia="de-CH"/>
              </w:rPr>
              <w:t xml:space="preserve"> </w:t>
            </w:r>
          </w:p>
          <w:p w14:paraId="0794C979" w14:textId="57740E2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non commerciaux.</w:t>
            </w:r>
          </w:p>
          <w:p w14:paraId="7201EDB0" w14:textId="2E67165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0864C2" w14:textId="66A4E5E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d’irrigation de l’agriculture (81)</w:t>
            </w:r>
            <w:r w:rsidR="00792ACE" w:rsidRPr="00375E08">
              <w:rPr>
                <w:rFonts w:cs="Arial"/>
                <w:color w:val="000000"/>
                <w:sz w:val="20"/>
                <w:lang w:eastAsia="de-CH"/>
              </w:rPr>
              <w:t> ;</w:t>
            </w:r>
          </w:p>
          <w:p w14:paraId="100E4F01" w14:textId="283F621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collecte et le traitement des eaux usée</w:t>
            </w:r>
            <w:r w:rsidR="00BE15EB">
              <w:rPr>
                <w:rFonts w:cs="Arial"/>
                <w:color w:val="000000"/>
                <w:sz w:val="20"/>
                <w:lang w:eastAsia="de-CH"/>
              </w:rPr>
              <w:t>s</w:t>
            </w:r>
            <w:r w:rsidRPr="00375E08">
              <w:rPr>
                <w:rFonts w:cs="Arial"/>
                <w:color w:val="000000"/>
                <w:sz w:val="20"/>
                <w:lang w:eastAsia="de-CH"/>
              </w:rPr>
              <w:t xml:space="preserve"> (720).</w:t>
            </w:r>
          </w:p>
        </w:tc>
      </w:tr>
      <w:tr w:rsidR="00673B2D" w:rsidRPr="00375E08" w14:paraId="2A74D7FB" w14:textId="77777777" w:rsidTr="007C7C02">
        <w:trPr>
          <w:cantSplit/>
          <w:jc w:val="center"/>
        </w:trPr>
        <w:tc>
          <w:tcPr>
            <w:tcW w:w="624" w:type="dxa"/>
            <w:shd w:val="clear" w:color="auto" w:fill="auto"/>
          </w:tcPr>
          <w:p w14:paraId="75D8EC0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783147" w14:textId="77777777" w:rsidTr="007C7C02">
        <w:trPr>
          <w:cantSplit/>
          <w:jc w:val="center"/>
        </w:trPr>
        <w:tc>
          <w:tcPr>
            <w:tcW w:w="624" w:type="dxa"/>
            <w:shd w:val="clear" w:color="auto" w:fill="auto"/>
          </w:tcPr>
          <w:p w14:paraId="5F8E7FB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8C761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3F0B4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construction, entretien, exploitation ou soutien de systèmes d’évacuation et d’installations de traitement des eaux usées.</w:t>
            </w:r>
          </w:p>
        </w:tc>
      </w:tr>
      <w:tr w:rsidR="00673B2D" w:rsidRPr="00375E08" w14:paraId="6F08AAE2" w14:textId="77777777" w:rsidTr="007C7C02">
        <w:trPr>
          <w:cantSplit/>
          <w:jc w:val="center"/>
        </w:trPr>
        <w:tc>
          <w:tcPr>
            <w:tcW w:w="624" w:type="dxa"/>
            <w:shd w:val="clear" w:color="auto" w:fill="auto"/>
          </w:tcPr>
          <w:p w14:paraId="300755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9DF45C5" w14:textId="77777777" w:rsidTr="007C7C02">
        <w:trPr>
          <w:cantSplit/>
          <w:jc w:val="center"/>
        </w:trPr>
        <w:tc>
          <w:tcPr>
            <w:tcW w:w="624" w:type="dxa"/>
            <w:shd w:val="clear" w:color="auto" w:fill="auto"/>
          </w:tcPr>
          <w:p w14:paraId="3A9084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53552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99F00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exploitation ou soutien de systèmes de collecte, de traitement et d’élimination des déchets</w:t>
            </w:r>
            <w:r w:rsidR="00792ACE" w:rsidRPr="00375E08">
              <w:rPr>
                <w:rFonts w:cs="Arial"/>
                <w:color w:val="000000"/>
                <w:sz w:val="20"/>
                <w:lang w:eastAsia="de-CH"/>
              </w:rPr>
              <w:t> ;</w:t>
            </w:r>
          </w:p>
          <w:p w14:paraId="60082342" w14:textId="0EE1206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à l’exploitation, à la mise en place, à l’entretien et à l’extension de tels systèmes</w:t>
            </w:r>
            <w:r w:rsidR="00792ACE" w:rsidRPr="00375E08">
              <w:rPr>
                <w:rFonts w:cs="Arial"/>
                <w:color w:val="000000"/>
                <w:sz w:val="20"/>
                <w:lang w:eastAsia="de-CH"/>
              </w:rPr>
              <w:t> ;</w:t>
            </w:r>
          </w:p>
          <w:p w14:paraId="333D8335" w14:textId="14F60E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ollecte, traitement et élimination de déchets nucléaires.</w:t>
            </w:r>
          </w:p>
        </w:tc>
      </w:tr>
      <w:tr w:rsidR="00673B2D" w:rsidRPr="00375E08" w14:paraId="4C2B6234" w14:textId="77777777" w:rsidTr="007C7C02">
        <w:trPr>
          <w:cantSplit/>
          <w:jc w:val="center"/>
        </w:trPr>
        <w:tc>
          <w:tcPr>
            <w:tcW w:w="624" w:type="dxa"/>
            <w:shd w:val="clear" w:color="auto" w:fill="auto"/>
          </w:tcPr>
          <w:p w14:paraId="658475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2EDCCE" w14:textId="77777777" w:rsidTr="007C7C02">
        <w:trPr>
          <w:cantSplit/>
          <w:jc w:val="center"/>
        </w:trPr>
        <w:tc>
          <w:tcPr>
            <w:tcW w:w="624" w:type="dxa"/>
            <w:shd w:val="clear" w:color="auto" w:fill="auto"/>
          </w:tcPr>
          <w:p w14:paraId="37634C8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77B45C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F31F8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à l’exploitation, à la réalisation, à l’entretien ou à l’extension de corrections de cours d’eau.</w:t>
            </w:r>
          </w:p>
        </w:tc>
      </w:tr>
      <w:tr w:rsidR="007C7C02" w:rsidRPr="00375E08" w14:paraId="03A1AC1E" w14:textId="77777777" w:rsidTr="009A6140">
        <w:trPr>
          <w:cantSplit/>
          <w:jc w:val="center"/>
        </w:trPr>
        <w:tc>
          <w:tcPr>
            <w:tcW w:w="624" w:type="dxa"/>
            <w:shd w:val="clear" w:color="auto" w:fill="auto"/>
          </w:tcPr>
          <w:p w14:paraId="4CD9852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Ouvrages de </w:t>
            </w:r>
            <w:r w:rsidRPr="004929E8">
              <w:rPr>
                <w:rFonts w:cs="Arial"/>
                <w:bCs/>
                <w:strike/>
                <w:sz w:val="20"/>
                <w:highlight w:val="green"/>
                <w:lang w:val="fr-FR"/>
              </w:rPr>
              <w:t>paravalanches</w:t>
            </w:r>
            <w:r w:rsidRPr="004929E8">
              <w:rPr>
                <w:rFonts w:cs="Arial"/>
                <w:bCs/>
                <w:sz w:val="20"/>
                <w:highlight w:val="green"/>
                <w:lang w:val="fr-FR"/>
              </w:rPr>
              <w:t>protection, autres</w:t>
            </w:r>
            <w:r w:rsidRPr="00375E08">
              <w:rPr>
                <w:rFonts w:cs="Arial"/>
                <w:bCs/>
                <w:sz w:val="20"/>
                <w:lang w:val="fr-FR"/>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4929E8"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4368AB">
              <w:rPr>
                <w:rFonts w:cs="Arial"/>
                <w:color w:val="000000"/>
                <w:sz w:val="20"/>
                <w:lang w:eastAsia="de-CH"/>
              </w:rPr>
              <w:t xml:space="preserve">Soutien à l’exploitation, à la réalisation, à l’entretien ou à l’extension d’ouvrages </w:t>
            </w:r>
            <w:r w:rsidRPr="004929E8">
              <w:rPr>
                <w:rFonts w:cs="Arial"/>
                <w:strike/>
                <w:color w:val="000000"/>
                <w:sz w:val="20"/>
                <w:highlight w:val="green"/>
                <w:lang w:eastAsia="de-CH"/>
              </w:rPr>
              <w:t>paravalanches</w:t>
            </w:r>
            <w:r w:rsidRPr="004929E8">
              <w:rPr>
                <w:rFonts w:cs="Arial"/>
                <w:color w:val="000000"/>
                <w:sz w:val="20"/>
                <w:highlight w:val="green"/>
                <w:lang w:eastAsia="de-CH"/>
              </w:rPr>
              <w:t xml:space="preserve"> de protection contre les avalanches, les chutes de pierres, les coulées de boue etc.</w:t>
            </w:r>
            <w:r>
              <w:rPr>
                <w:rFonts w:cs="Arial"/>
                <w:color w:val="000000"/>
                <w:sz w:val="20"/>
                <w:highlight w:val="green"/>
                <w:lang w:eastAsia="de-CH"/>
              </w:rPr>
              <w:t> ;</w:t>
            </w:r>
          </w:p>
          <w:p w14:paraId="22326D8E" w14:textId="041CFE9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reboisements aux fins de protection contre les avalanches.</w:t>
            </w:r>
          </w:p>
        </w:tc>
      </w:tr>
      <w:tr w:rsidR="00673B2D" w:rsidRPr="00375E08" w14:paraId="56D50FDE" w14:textId="77777777" w:rsidTr="007C7C02">
        <w:trPr>
          <w:cantSplit/>
          <w:jc w:val="center"/>
        </w:trPr>
        <w:tc>
          <w:tcPr>
            <w:tcW w:w="624" w:type="dxa"/>
            <w:shd w:val="clear" w:color="auto" w:fill="auto"/>
          </w:tcPr>
          <w:p w14:paraId="6C54B1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7909FC63" w14:textId="77777777" w:rsidTr="007C7C02">
        <w:trPr>
          <w:cantSplit/>
          <w:jc w:val="center"/>
        </w:trPr>
        <w:tc>
          <w:tcPr>
            <w:tcW w:w="624" w:type="dxa"/>
            <w:shd w:val="clear" w:color="auto" w:fill="auto"/>
          </w:tcPr>
          <w:p w14:paraId="46CEA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375E08">
              <w:rPr>
                <w:rFonts w:cs="Arial"/>
                <w:color w:val="000000"/>
                <w:sz w:val="20"/>
                <w:lang w:eastAsia="de-CH"/>
              </w:rPr>
              <w:t> ;</w:t>
            </w:r>
          </w:p>
          <w:p w14:paraId="52928BC6" w14:textId="45FEE8A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de réserves et de parcs naturels.</w:t>
            </w:r>
          </w:p>
          <w:p w14:paraId="5B090046" w14:textId="5A02319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35C5300" w14:textId="02FBBF2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et la reconstitution de monuments historiques (312)</w:t>
            </w:r>
            <w:r w:rsidR="00792ACE" w:rsidRPr="00375E08">
              <w:rPr>
                <w:rFonts w:cs="Arial"/>
                <w:color w:val="000000"/>
                <w:sz w:val="20"/>
                <w:lang w:eastAsia="de-CH"/>
              </w:rPr>
              <w:t> ;</w:t>
            </w:r>
            <w:r w:rsidRPr="00375E08">
              <w:rPr>
                <w:rFonts w:cs="Arial"/>
                <w:color w:val="000000"/>
                <w:sz w:val="20"/>
                <w:lang w:eastAsia="de-CH"/>
              </w:rPr>
              <w:t xml:space="preserve"> </w:t>
            </w:r>
          </w:p>
          <w:p w14:paraId="07E8EB1D" w14:textId="3F10706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mauvaise</w:t>
            </w:r>
            <w:r w:rsidR="00A13516">
              <w:rPr>
                <w:rFonts w:cs="Arial"/>
                <w:color w:val="000000"/>
                <w:sz w:val="20"/>
                <w:lang w:eastAsia="de-CH"/>
              </w:rPr>
              <w:t>s</w:t>
            </w:r>
            <w:r w:rsidRPr="00375E08">
              <w:rPr>
                <w:rFonts w:cs="Arial"/>
                <w:color w:val="000000"/>
                <w:sz w:val="20"/>
                <w:lang w:eastAsia="de-CH"/>
              </w:rPr>
              <w:t xml:space="preserve"> herbes dans l’agriculture (81)</w:t>
            </w:r>
            <w:r w:rsidR="00792ACE" w:rsidRPr="00375E08">
              <w:rPr>
                <w:rFonts w:cs="Arial"/>
                <w:color w:val="000000"/>
                <w:sz w:val="20"/>
                <w:lang w:eastAsia="de-CH"/>
              </w:rPr>
              <w:t> ;</w:t>
            </w:r>
          </w:p>
          <w:p w14:paraId="0D906F4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incendies de forêt, dans un contexte où les considérations économiques dominent (820).</w:t>
            </w:r>
          </w:p>
        </w:tc>
      </w:tr>
      <w:tr w:rsidR="00673B2D" w:rsidRPr="00375E08" w14:paraId="49CB9D09" w14:textId="77777777" w:rsidTr="007C7C02">
        <w:trPr>
          <w:cantSplit/>
          <w:jc w:val="center"/>
        </w:trPr>
        <w:tc>
          <w:tcPr>
            <w:tcW w:w="624" w:type="dxa"/>
            <w:shd w:val="clear" w:color="auto" w:fill="auto"/>
          </w:tcPr>
          <w:p w14:paraId="0F245D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50A7F13" w14:textId="77777777" w:rsidTr="007C7C02">
        <w:trPr>
          <w:cantSplit/>
          <w:jc w:val="center"/>
        </w:trPr>
        <w:tc>
          <w:tcPr>
            <w:tcW w:w="624" w:type="dxa"/>
            <w:shd w:val="clear" w:color="auto" w:fill="auto"/>
          </w:tcPr>
          <w:p w14:paraId="235446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375E08" w14:paraId="56FD469C" w14:textId="77777777" w:rsidTr="007C7C02">
        <w:trPr>
          <w:cantSplit/>
          <w:jc w:val="center"/>
        </w:trPr>
        <w:tc>
          <w:tcPr>
            <w:tcW w:w="624" w:type="dxa"/>
            <w:shd w:val="clear" w:color="auto" w:fill="auto"/>
          </w:tcPr>
          <w:p w14:paraId="6EB9BC30"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375E08" w:rsidRDefault="007C7C02" w:rsidP="007C7C02">
            <w:pPr>
              <w:autoSpaceDE w:val="0"/>
              <w:autoSpaceDN w:val="0"/>
              <w:adjustRightInd w:val="0"/>
              <w:spacing w:line="240" w:lineRule="auto"/>
              <w:jc w:val="left"/>
              <w:rPr>
                <w:rFonts w:cs="Arial"/>
                <w:color w:val="000000"/>
                <w:sz w:val="20"/>
                <w:lang w:eastAsia="de-CH"/>
              </w:rPr>
            </w:pPr>
            <w:r w:rsidRPr="00D2277E">
              <w:rPr>
                <w:rFonts w:cs="Arial"/>
                <w:sz w:val="20"/>
                <w:highlight w:val="green"/>
                <w:lang w:val="fr-FR"/>
              </w:rPr>
              <w:t>Autre</w:t>
            </w:r>
            <w:r w:rsidRPr="00375E08">
              <w:rPr>
                <w:rFonts w:cs="Arial"/>
                <w:sz w:val="20"/>
                <w:lang w:val="fr-FR"/>
              </w:rPr>
              <w:t xml:space="preserve"> lutte contre la pollution de l'environnement</w:t>
            </w:r>
            <w:r w:rsidRPr="000F0A55">
              <w:rPr>
                <w:rFonts w:cs="Arial"/>
                <w:strike/>
                <w:sz w:val="20"/>
                <w:highlight w:val="green"/>
                <w:lang w:val="fr-FR"/>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Mesures et activités visant à protéger et à assainir le sol et les eaux souterraines ; </w:t>
            </w:r>
          </w:p>
          <w:p w14:paraId="70978F02" w14:textId="5CA94F7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bruit et des vibrations ; </w:t>
            </w:r>
          </w:p>
          <w:p w14:paraId="01562A81" w14:textId="0B85091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rayonnement. </w:t>
            </w:r>
          </w:p>
          <w:p w14:paraId="61A94431" w14:textId="0AD73363" w:rsidR="007C7C02" w:rsidRPr="00375E08" w:rsidRDefault="007C7C02" w:rsidP="007C7C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 xml:space="preserve">N’est pas comprise : </w:t>
            </w:r>
          </w:p>
          <w:p w14:paraId="35AA07E2" w14:textId="77777777"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contre le bruit et les vibrations destinée uniquement aux travailleurs (850).</w:t>
            </w:r>
          </w:p>
        </w:tc>
      </w:tr>
      <w:tr w:rsidR="00673B2D" w:rsidRPr="00375E08" w14:paraId="53202959" w14:textId="77777777" w:rsidTr="007C7C02">
        <w:trPr>
          <w:cantSplit/>
          <w:jc w:val="center"/>
        </w:trPr>
        <w:tc>
          <w:tcPr>
            <w:tcW w:w="624" w:type="dxa"/>
            <w:shd w:val="clear" w:color="auto" w:fill="auto"/>
          </w:tcPr>
          <w:p w14:paraId="4D8AC2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ED1913D" w14:textId="77777777" w:rsidTr="007C7C02">
        <w:trPr>
          <w:cantSplit/>
          <w:jc w:val="center"/>
        </w:trPr>
        <w:tc>
          <w:tcPr>
            <w:tcW w:w="624" w:type="dxa"/>
            <w:shd w:val="clear" w:color="auto" w:fill="auto"/>
          </w:tcPr>
          <w:p w14:paraId="13DF23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263F1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F4113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ou soutien des activités ayant trait aux ensevelissements et aux crémations</w:t>
            </w:r>
            <w:r w:rsidR="00792ACE" w:rsidRPr="00375E08">
              <w:rPr>
                <w:rFonts w:cs="Arial"/>
                <w:color w:val="000000"/>
                <w:sz w:val="20"/>
                <w:lang w:eastAsia="de-CH"/>
              </w:rPr>
              <w:t> ;</w:t>
            </w:r>
            <w:r w:rsidRPr="00375E08">
              <w:rPr>
                <w:rFonts w:cs="Arial"/>
                <w:color w:val="000000"/>
                <w:sz w:val="20"/>
                <w:lang w:eastAsia="de-CH"/>
              </w:rPr>
              <w:t xml:space="preserve"> </w:t>
            </w:r>
          </w:p>
          <w:p w14:paraId="6152569C" w14:textId="53935AB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contrôle, construction, entretien et exploitation de cimetières.</w:t>
            </w:r>
          </w:p>
        </w:tc>
      </w:tr>
      <w:tr w:rsidR="00673B2D" w:rsidRPr="00375E08" w14:paraId="1900F003" w14:textId="77777777" w:rsidTr="007C7C02">
        <w:trPr>
          <w:cantSplit/>
          <w:jc w:val="center"/>
        </w:trPr>
        <w:tc>
          <w:tcPr>
            <w:tcW w:w="624" w:type="dxa"/>
            <w:shd w:val="clear" w:color="auto" w:fill="auto"/>
          </w:tcPr>
          <w:p w14:paraId="38BDA0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ayant trait à la protection de l’environnement et ne pouvant être rattachées à un domaine particulier.</w:t>
            </w:r>
          </w:p>
        </w:tc>
      </w:tr>
      <w:tr w:rsidR="00673B2D" w:rsidRPr="00375E08" w14:paraId="6597A340" w14:textId="77777777" w:rsidTr="007C7C02">
        <w:trPr>
          <w:cantSplit/>
          <w:jc w:val="center"/>
        </w:trPr>
        <w:tc>
          <w:tcPr>
            <w:tcW w:w="624" w:type="dxa"/>
            <w:shd w:val="clear" w:color="auto" w:fill="auto"/>
          </w:tcPr>
          <w:p w14:paraId="540465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6422D672" w14:textId="77777777" w:rsidTr="007C7C02">
        <w:trPr>
          <w:cantSplit/>
          <w:jc w:val="center"/>
        </w:trPr>
        <w:tc>
          <w:tcPr>
            <w:tcW w:w="624" w:type="dxa"/>
            <w:shd w:val="clear" w:color="auto" w:fill="auto"/>
          </w:tcPr>
          <w:p w14:paraId="055EABD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A4AA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0D63F6" w14:textId="77777777" w:rsidTr="007C7C02">
        <w:trPr>
          <w:cantSplit/>
          <w:jc w:val="center"/>
        </w:trPr>
        <w:tc>
          <w:tcPr>
            <w:tcW w:w="624" w:type="dxa"/>
            <w:shd w:val="clear" w:color="auto" w:fill="auto"/>
          </w:tcPr>
          <w:p w14:paraId="2789C4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B4EFF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0B373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E8EC44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697B508B" w14:textId="77777777" w:rsidTr="007C7C02">
        <w:trPr>
          <w:cantSplit/>
          <w:jc w:val="center"/>
        </w:trPr>
        <w:tc>
          <w:tcPr>
            <w:tcW w:w="624" w:type="dxa"/>
            <w:shd w:val="clear" w:color="auto" w:fill="auto"/>
          </w:tcPr>
          <w:p w14:paraId="3AC0B1B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D6F12D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2DE25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5113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ayant trait à l’aménagement du territoire</w:t>
            </w:r>
            <w:r w:rsidR="00792ACE" w:rsidRPr="00375E08">
              <w:rPr>
                <w:rFonts w:cs="Arial"/>
                <w:color w:val="000000"/>
                <w:sz w:val="20"/>
                <w:lang w:eastAsia="de-CH"/>
              </w:rPr>
              <w:t> ;</w:t>
            </w:r>
            <w:r w:rsidRPr="00375E08">
              <w:rPr>
                <w:rFonts w:cs="Arial"/>
                <w:color w:val="000000"/>
                <w:sz w:val="20"/>
                <w:lang w:eastAsia="de-CH"/>
              </w:rPr>
              <w:t xml:space="preserve"> administration des polices des constructions, des plans d’affectation des sols et des prescriptions en matière de construction</w:t>
            </w:r>
            <w:r w:rsidR="00792ACE" w:rsidRPr="00375E08">
              <w:rPr>
                <w:rFonts w:cs="Arial"/>
                <w:color w:val="000000"/>
                <w:sz w:val="20"/>
                <w:lang w:eastAsia="de-CH"/>
              </w:rPr>
              <w:t> ;</w:t>
            </w:r>
          </w:p>
          <w:p w14:paraId="55FBBA96" w14:textId="517E01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ncouragement à la construction de logements.</w:t>
            </w:r>
          </w:p>
          <w:p w14:paraId="3531EFC6" w14:textId="5F8261D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7C84C4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construction de logements sociaux (560).</w:t>
            </w:r>
          </w:p>
        </w:tc>
      </w:tr>
      <w:tr w:rsidR="002521DA" w:rsidRPr="00375E08"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économie publique</w:t>
            </w:r>
            <w:r w:rsidRPr="00375E08">
              <w:rPr>
                <w:rFonts w:cs="Arial"/>
                <w:b/>
                <w:bCs/>
                <w:caps/>
                <w:color w:val="000000"/>
                <w:sz w:val="20"/>
                <w:lang w:val="de-CH" w:eastAsia="de-CH"/>
              </w:rPr>
              <w:t xml:space="preserve"> </w:t>
            </w:r>
          </w:p>
        </w:tc>
      </w:tr>
      <w:tr w:rsidR="00673B2D" w:rsidRPr="00375E08" w14:paraId="7B92AB28" w14:textId="77777777" w:rsidTr="007C7C02">
        <w:trPr>
          <w:cantSplit/>
          <w:jc w:val="center"/>
        </w:trPr>
        <w:tc>
          <w:tcPr>
            <w:tcW w:w="624" w:type="dxa"/>
            <w:shd w:val="clear" w:color="auto" w:fill="auto"/>
          </w:tcPr>
          <w:p w14:paraId="00D3E81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C7B417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450C0AA" w14:textId="77777777" w:rsidTr="007C7C02">
        <w:trPr>
          <w:cantSplit/>
          <w:jc w:val="center"/>
        </w:trPr>
        <w:tc>
          <w:tcPr>
            <w:tcW w:w="624" w:type="dxa"/>
            <w:shd w:val="clear" w:color="auto" w:fill="auto"/>
          </w:tcPr>
          <w:p w14:paraId="44BD19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5898E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24677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édiction de directives en matière d’économie agricole.</w:t>
            </w:r>
          </w:p>
        </w:tc>
      </w:tr>
      <w:tr w:rsidR="00673B2D" w:rsidRPr="00375E08" w14:paraId="119CE2C4" w14:textId="77777777" w:rsidTr="007C7C02">
        <w:trPr>
          <w:cantSplit/>
          <w:jc w:val="center"/>
        </w:trPr>
        <w:tc>
          <w:tcPr>
            <w:tcW w:w="624" w:type="dxa"/>
            <w:shd w:val="clear" w:color="auto" w:fill="auto"/>
          </w:tcPr>
          <w:p w14:paraId="28FBE9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visant à améliorer les conditions de vie et les conditions économiques en zone rurale, soutien sous forme d’aides à l’investissement.</w:t>
            </w:r>
          </w:p>
        </w:tc>
      </w:tr>
      <w:tr w:rsidR="00673B2D" w:rsidRPr="00375E08" w14:paraId="632BE44D" w14:textId="77777777" w:rsidTr="007C7C02">
        <w:trPr>
          <w:cantSplit/>
          <w:jc w:val="center"/>
        </w:trPr>
        <w:tc>
          <w:tcPr>
            <w:tcW w:w="624" w:type="dxa"/>
            <w:shd w:val="clear" w:color="auto" w:fill="auto"/>
          </w:tcPr>
          <w:p w14:paraId="4AB42C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l’amélioration de l’élevage</w:t>
            </w:r>
            <w:r w:rsidR="00792ACE" w:rsidRPr="00375E08">
              <w:rPr>
                <w:rFonts w:cs="Arial"/>
                <w:color w:val="000000"/>
                <w:sz w:val="20"/>
                <w:lang w:eastAsia="de-CH"/>
              </w:rPr>
              <w:t> ;</w:t>
            </w:r>
          </w:p>
          <w:p w14:paraId="44FE19AD" w14:textId="11BAFE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l’élevage et de la lutte contre les épizooties.</w:t>
            </w:r>
          </w:p>
        </w:tc>
      </w:tr>
      <w:tr w:rsidR="00673B2D" w:rsidRPr="00375E08" w14:paraId="48AB8134" w14:textId="77777777" w:rsidTr="007C7C02">
        <w:trPr>
          <w:cantSplit/>
          <w:jc w:val="center"/>
        </w:trPr>
        <w:tc>
          <w:tcPr>
            <w:tcW w:w="624" w:type="dxa"/>
            <w:shd w:val="clear" w:color="auto" w:fill="auto"/>
          </w:tcPr>
          <w:p w14:paraId="25E251B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 production végétale</w:t>
            </w:r>
            <w:r w:rsidR="00792ACE" w:rsidRPr="00375E08">
              <w:rPr>
                <w:rFonts w:cs="Arial"/>
                <w:color w:val="000000"/>
                <w:sz w:val="20"/>
                <w:lang w:eastAsia="de-CH"/>
              </w:rPr>
              <w:t> ;</w:t>
            </w:r>
          </w:p>
          <w:p w14:paraId="18A33817" w14:textId="5C52150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la production végétale.</w:t>
            </w:r>
          </w:p>
        </w:tc>
      </w:tr>
      <w:tr w:rsidR="00673B2D" w:rsidRPr="00375E08" w14:paraId="091817A9" w14:textId="77777777" w:rsidTr="007C7C02">
        <w:trPr>
          <w:cantSplit/>
          <w:jc w:val="center"/>
        </w:trPr>
        <w:tc>
          <w:tcPr>
            <w:tcW w:w="624" w:type="dxa"/>
            <w:shd w:val="clear" w:color="auto" w:fill="auto"/>
          </w:tcPr>
          <w:p w14:paraId="768880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de programmes et de projets visant à stabiliser ou à améliorer les prix des produits agricoles et les revenus de l’agriculture</w:t>
            </w:r>
            <w:r w:rsidR="00792ACE" w:rsidRPr="00375E08">
              <w:rPr>
                <w:rFonts w:cs="Arial"/>
                <w:color w:val="000000"/>
                <w:sz w:val="20"/>
                <w:lang w:eastAsia="de-CH"/>
              </w:rPr>
              <w:t> ;</w:t>
            </w:r>
          </w:p>
          <w:p w14:paraId="4DFD4A4C" w14:textId="53C0D5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romotion de la commercialisation des produits agricoles.</w:t>
            </w:r>
          </w:p>
        </w:tc>
      </w:tr>
      <w:tr w:rsidR="00673B2D" w:rsidRPr="00375E08" w14:paraId="2658CA9E" w14:textId="77777777" w:rsidTr="007C7C02">
        <w:trPr>
          <w:cantSplit/>
          <w:jc w:val="center"/>
        </w:trPr>
        <w:tc>
          <w:tcPr>
            <w:tcW w:w="624" w:type="dxa"/>
            <w:shd w:val="clear" w:color="auto" w:fill="auto"/>
          </w:tcPr>
          <w:p w14:paraId="7C505DE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l’ordonnance du 7 décembre 1998 sur les paiements directs versés dans l’agriculture (ordonnance sur les paiements directs OPD, RS 910.13).</w:t>
            </w:r>
          </w:p>
        </w:tc>
      </w:tr>
      <w:tr w:rsidR="00673B2D" w:rsidRPr="00375E08" w14:paraId="00F99602" w14:textId="77777777" w:rsidTr="007C7C02">
        <w:trPr>
          <w:cantSplit/>
          <w:jc w:val="center"/>
        </w:trPr>
        <w:tc>
          <w:tcPr>
            <w:tcW w:w="624" w:type="dxa"/>
            <w:shd w:val="clear" w:color="auto" w:fill="auto"/>
          </w:tcPr>
          <w:p w14:paraId="3761E4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sociales</w:t>
            </w:r>
          </w:p>
        </w:tc>
        <w:tc>
          <w:tcPr>
            <w:tcW w:w="5499" w:type="dxa"/>
            <w:tcBorders>
              <w:top w:val="single" w:sz="4" w:space="0" w:color="auto"/>
              <w:bottom w:val="single" w:sz="4" w:space="0" w:color="auto"/>
            </w:tcBorders>
            <w:shd w:val="clear" w:color="auto" w:fill="auto"/>
          </w:tcPr>
          <w:p w14:paraId="7E71F9E7" w14:textId="594698D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375E08">
              <w:rPr>
                <w:rFonts w:cs="Arial"/>
                <w:color w:val="000000"/>
                <w:sz w:val="20"/>
                <w:lang w:eastAsia="de-CH"/>
              </w:rPr>
              <w:t> ;</w:t>
            </w:r>
          </w:p>
          <w:p w14:paraId="758CFF43" w14:textId="31BC385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D29A05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allocations familiales dans l’agriculture (541).</w:t>
            </w:r>
          </w:p>
        </w:tc>
      </w:tr>
      <w:tr w:rsidR="00673B2D" w:rsidRPr="00375E08" w14:paraId="56AB7C22" w14:textId="77777777" w:rsidTr="007C7C02">
        <w:trPr>
          <w:cantSplit/>
          <w:jc w:val="center"/>
        </w:trPr>
        <w:tc>
          <w:tcPr>
            <w:tcW w:w="624" w:type="dxa"/>
            <w:shd w:val="clear" w:color="auto" w:fill="auto"/>
          </w:tcPr>
          <w:p w14:paraId="01FC81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7C7C02" w:rsidRDefault="00673B2D" w:rsidP="00B669C8">
            <w:pPr>
              <w:autoSpaceDE w:val="0"/>
              <w:autoSpaceDN w:val="0"/>
              <w:adjustRightInd w:val="0"/>
              <w:spacing w:line="240" w:lineRule="auto"/>
              <w:jc w:val="center"/>
              <w:rPr>
                <w:rFonts w:cs="Arial"/>
                <w:color w:val="000000"/>
                <w:sz w:val="20"/>
                <w:highlight w:val="green"/>
                <w:lang w:val="de-CH" w:eastAsia="de-CH"/>
              </w:rPr>
            </w:pPr>
            <w:r w:rsidRPr="007C7C02">
              <w:rPr>
                <w:rFonts w:cs="Arial"/>
                <w:color w:val="000000"/>
                <w:sz w:val="20"/>
                <w:highlight w:val="green"/>
                <w:lang w:val="de-CH"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7C7C02" w:rsidRDefault="00673B2D" w:rsidP="00673B2D">
            <w:pPr>
              <w:autoSpaceDE w:val="0"/>
              <w:autoSpaceDN w:val="0"/>
              <w:adjustRightInd w:val="0"/>
              <w:spacing w:line="240" w:lineRule="auto"/>
              <w:jc w:val="left"/>
              <w:rPr>
                <w:rFonts w:cs="Arial"/>
                <w:color w:val="000000"/>
                <w:sz w:val="20"/>
                <w:highlight w:val="green"/>
                <w:lang w:val="de-CH" w:eastAsia="de-CH"/>
              </w:rPr>
            </w:pPr>
            <w:r w:rsidRPr="007C7C02">
              <w:rPr>
                <w:rFonts w:cs="Arial"/>
                <w:color w:val="000000"/>
                <w:sz w:val="20"/>
                <w:highlight w:val="green"/>
                <w:lang w:val="de-CH"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7C7C02"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7C7C02">
              <w:rPr>
                <w:rFonts w:cs="Arial"/>
                <w:color w:val="000000"/>
                <w:sz w:val="20"/>
                <w:highlight w:val="green"/>
                <w:lang w:eastAsia="de-CH"/>
              </w:rPr>
              <w:t>Exploitation, construction et entretien en matière d’économie alpestre, dans le patrimoine administratif.</w:t>
            </w:r>
          </w:p>
        </w:tc>
      </w:tr>
      <w:tr w:rsidR="00673B2D" w:rsidRPr="00375E08" w14:paraId="716ECA2E" w14:textId="77777777" w:rsidTr="007C7C02">
        <w:trPr>
          <w:cantSplit/>
          <w:jc w:val="center"/>
        </w:trPr>
        <w:tc>
          <w:tcPr>
            <w:tcW w:w="624" w:type="dxa"/>
            <w:shd w:val="clear" w:color="auto" w:fill="auto"/>
          </w:tcPr>
          <w:p w14:paraId="0BC5FE58"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90D5C16" w14:textId="77777777" w:rsidTr="007C7C02">
        <w:trPr>
          <w:cantSplit/>
          <w:jc w:val="center"/>
        </w:trPr>
        <w:tc>
          <w:tcPr>
            <w:tcW w:w="624" w:type="dxa"/>
            <w:shd w:val="clear" w:color="auto" w:fill="auto"/>
          </w:tcPr>
          <w:p w14:paraId="424F2B5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23E80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2CEA4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auto"/>
          </w:tcPr>
          <w:p w14:paraId="66F1D1E3" w14:textId="251540B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d'activités et de prestations ayant trait à la sylviculture</w:t>
            </w:r>
            <w:r w:rsidR="00792ACE" w:rsidRPr="00375E08">
              <w:rPr>
                <w:rFonts w:cs="Arial"/>
                <w:color w:val="000000"/>
                <w:sz w:val="20"/>
                <w:lang w:eastAsia="de-CH"/>
              </w:rPr>
              <w:t> ;</w:t>
            </w:r>
            <w:r w:rsidRPr="00375E08">
              <w:rPr>
                <w:rFonts w:cs="Arial"/>
                <w:color w:val="000000"/>
                <w:sz w:val="20"/>
                <w:lang w:eastAsia="de-CH"/>
              </w:rPr>
              <w:t xml:space="preserve"> </w:t>
            </w:r>
          </w:p>
          <w:p w14:paraId="660DF137" w14:textId="08E5579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régulation des activités ayant trait à la sylviculture</w:t>
            </w:r>
            <w:r w:rsidR="00792ACE" w:rsidRPr="00375E08">
              <w:rPr>
                <w:rFonts w:cs="Arial"/>
                <w:color w:val="000000"/>
                <w:sz w:val="20"/>
                <w:lang w:eastAsia="de-CH"/>
              </w:rPr>
              <w:t> ;</w:t>
            </w:r>
            <w:r w:rsidR="00673B2D" w:rsidRPr="00375E08">
              <w:rPr>
                <w:rFonts w:cs="Arial"/>
                <w:color w:val="000000"/>
                <w:sz w:val="20"/>
                <w:lang w:eastAsia="de-CH"/>
              </w:rPr>
              <w:t xml:space="preserve"> </w:t>
            </w:r>
          </w:p>
          <w:p w14:paraId="3FEBBF92" w14:textId="72D8589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967AA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reboisements en haute montagne (742).</w:t>
            </w:r>
          </w:p>
        </w:tc>
      </w:tr>
      <w:tr w:rsidR="00673B2D" w:rsidRPr="00375E08" w14:paraId="441784CF" w14:textId="77777777" w:rsidTr="007C7C02">
        <w:trPr>
          <w:cantSplit/>
          <w:jc w:val="center"/>
        </w:trPr>
        <w:tc>
          <w:tcPr>
            <w:tcW w:w="624" w:type="dxa"/>
            <w:shd w:val="clear" w:color="auto" w:fill="auto"/>
          </w:tcPr>
          <w:p w14:paraId="1092B2E1"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2BF0AFC" w14:textId="77777777" w:rsidTr="007C7C02">
        <w:trPr>
          <w:cantSplit/>
          <w:jc w:val="center"/>
        </w:trPr>
        <w:tc>
          <w:tcPr>
            <w:tcW w:w="624" w:type="dxa"/>
            <w:shd w:val="clear" w:color="auto" w:fill="auto"/>
          </w:tcPr>
          <w:p w14:paraId="554EC40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9C4122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9E79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auto"/>
          </w:tcPr>
          <w:p w14:paraId="252F5E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catégorie comprend la chasse et la pêche aussi bien commerciales que sportives. </w:t>
            </w:r>
          </w:p>
          <w:p w14:paraId="25387EFB" w14:textId="071EC7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à la chasse et à la pêche</w:t>
            </w:r>
            <w:r w:rsidR="00792ACE" w:rsidRPr="00375E08">
              <w:rPr>
                <w:rFonts w:cs="Arial"/>
                <w:color w:val="000000"/>
                <w:sz w:val="20"/>
                <w:lang w:eastAsia="de-CH"/>
              </w:rPr>
              <w:t> ;</w:t>
            </w:r>
            <w:r w:rsidRPr="00375E08">
              <w:rPr>
                <w:rFonts w:cs="Arial"/>
                <w:color w:val="000000"/>
                <w:sz w:val="20"/>
                <w:lang w:eastAsia="de-CH"/>
              </w:rPr>
              <w:t xml:space="preserve"> protection, accroissement et exploitation rationnelle des populations de poissons et d’animaux sauvages</w:t>
            </w:r>
            <w:r w:rsidR="00792ACE" w:rsidRPr="00375E08">
              <w:rPr>
                <w:rFonts w:cs="Arial"/>
                <w:color w:val="000000"/>
                <w:sz w:val="20"/>
                <w:lang w:eastAsia="de-CH"/>
              </w:rPr>
              <w:t> ;</w:t>
            </w:r>
            <w:r w:rsidRPr="00375E08">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375E08">
              <w:rPr>
                <w:rFonts w:cs="Arial"/>
                <w:color w:val="000000"/>
                <w:sz w:val="20"/>
                <w:lang w:eastAsia="de-CH"/>
              </w:rPr>
              <w:t> ;</w:t>
            </w:r>
          </w:p>
          <w:p w14:paraId="036C1DA2" w14:textId="578BEF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des élevages piscicoles et soutien de leur agrandissement, de leur équipement, de la sélection des poissons, etc.</w:t>
            </w:r>
            <w:r w:rsidR="00792ACE" w:rsidRPr="00375E08">
              <w:rPr>
                <w:rFonts w:cs="Arial"/>
                <w:color w:val="000000"/>
                <w:sz w:val="20"/>
                <w:lang w:eastAsia="de-CH"/>
              </w:rPr>
              <w:t> ;</w:t>
            </w:r>
          </w:p>
          <w:p w14:paraId="65B97709" w14:textId="706ACC4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la chasse et de la pêche commerciales, y compris la mise en place et l’exploitation d’élevages piscicoles.</w:t>
            </w:r>
          </w:p>
          <w:p w14:paraId="17189466" w14:textId="3D37AB8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501D7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gestion opérationnelle ou le soutien des réserves et des parcs naturels (750).</w:t>
            </w:r>
          </w:p>
        </w:tc>
      </w:tr>
      <w:tr w:rsidR="00673B2D" w:rsidRPr="00375E08" w14:paraId="4CC0C09D" w14:textId="77777777" w:rsidTr="007C7C02">
        <w:trPr>
          <w:cantSplit/>
          <w:jc w:val="center"/>
        </w:trPr>
        <w:tc>
          <w:tcPr>
            <w:tcW w:w="624" w:type="dxa"/>
            <w:shd w:val="clear" w:color="auto" w:fill="auto"/>
          </w:tcPr>
          <w:p w14:paraId="061559C4"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B9B0622" w14:textId="77777777" w:rsidTr="007C7C02">
        <w:trPr>
          <w:cantSplit/>
          <w:jc w:val="center"/>
        </w:trPr>
        <w:tc>
          <w:tcPr>
            <w:tcW w:w="624" w:type="dxa"/>
            <w:shd w:val="clear" w:color="auto" w:fill="auto"/>
          </w:tcPr>
          <w:p w14:paraId="19AA2F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0EC89D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D7065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auto"/>
          </w:tcPr>
          <w:p w14:paraId="1FF7529B" w14:textId="5405C35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au tourisme</w:t>
            </w:r>
            <w:r w:rsidR="00792ACE" w:rsidRPr="00375E08">
              <w:rPr>
                <w:rFonts w:cs="Arial"/>
                <w:color w:val="000000"/>
                <w:sz w:val="20"/>
                <w:lang w:eastAsia="de-CH"/>
              </w:rPr>
              <w:t> ;</w:t>
            </w:r>
            <w:r w:rsidRPr="00375E08">
              <w:rPr>
                <w:rFonts w:cs="Arial"/>
                <w:color w:val="000000"/>
                <w:sz w:val="20"/>
                <w:lang w:eastAsia="de-CH"/>
              </w:rPr>
              <w:t xml:space="preserve"> promotion et développement du tourisme</w:t>
            </w:r>
            <w:r w:rsidR="00792ACE" w:rsidRPr="00375E08">
              <w:rPr>
                <w:rFonts w:cs="Arial"/>
                <w:color w:val="000000"/>
                <w:sz w:val="20"/>
                <w:lang w:eastAsia="de-CH"/>
              </w:rPr>
              <w:t> ;</w:t>
            </w:r>
            <w:r w:rsidRPr="00375E08">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375E08">
              <w:rPr>
                <w:rFonts w:cs="Arial"/>
                <w:color w:val="000000"/>
                <w:sz w:val="20"/>
                <w:lang w:eastAsia="de-CH"/>
              </w:rPr>
              <w:t> ;</w:t>
            </w:r>
          </w:p>
          <w:p w14:paraId="6E28BB01" w14:textId="69A4C92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d’offices du tourisme en Suisse et à l’étranger, etc.</w:t>
            </w:r>
            <w:r w:rsidR="00792ACE" w:rsidRPr="00375E08">
              <w:rPr>
                <w:rFonts w:cs="Arial"/>
                <w:color w:val="000000"/>
                <w:sz w:val="20"/>
                <w:lang w:eastAsia="de-CH"/>
              </w:rPr>
              <w:t> ;</w:t>
            </w:r>
            <w:r w:rsidR="00673B2D" w:rsidRPr="00375E08">
              <w:rPr>
                <w:rFonts w:cs="Arial"/>
                <w:color w:val="000000"/>
                <w:sz w:val="20"/>
                <w:lang w:eastAsia="de-CH"/>
              </w:rPr>
              <w:t xml:space="preserve"> organisation de campagnes publicitaires, y compris la production et la distribution de brochures et de divers supports publicitaires.</w:t>
            </w:r>
          </w:p>
        </w:tc>
      </w:tr>
      <w:tr w:rsidR="00673B2D" w:rsidRPr="00375E08" w14:paraId="6D86967E" w14:textId="77777777" w:rsidTr="007C7C02">
        <w:trPr>
          <w:cantSplit/>
          <w:jc w:val="center"/>
        </w:trPr>
        <w:tc>
          <w:tcPr>
            <w:tcW w:w="624" w:type="dxa"/>
            <w:shd w:val="clear" w:color="auto" w:fill="auto"/>
          </w:tcPr>
          <w:p w14:paraId="75470810"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2795B81" w14:textId="77777777" w:rsidTr="007C7C02">
        <w:trPr>
          <w:cantSplit/>
          <w:jc w:val="center"/>
        </w:trPr>
        <w:tc>
          <w:tcPr>
            <w:tcW w:w="624" w:type="dxa"/>
            <w:shd w:val="clear" w:color="auto" w:fill="auto"/>
          </w:tcPr>
          <w:p w14:paraId="5F484B4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37D6F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22303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375E08">
              <w:rPr>
                <w:rFonts w:cs="Arial"/>
                <w:color w:val="000000"/>
                <w:sz w:val="20"/>
                <w:lang w:eastAsia="de-CH"/>
              </w:rPr>
              <w:t> ;</w:t>
            </w:r>
            <w:r w:rsidRPr="00375E08">
              <w:rPr>
                <w:rFonts w:cs="Arial"/>
                <w:color w:val="000000"/>
                <w:sz w:val="20"/>
                <w:lang w:eastAsia="de-CH"/>
              </w:rPr>
              <w:t xml:space="preserve"> formulation et mise en œuvre de la politique économique générale</w:t>
            </w:r>
            <w:r w:rsidR="00792ACE" w:rsidRPr="00375E08">
              <w:rPr>
                <w:rFonts w:cs="Arial"/>
                <w:color w:val="000000"/>
                <w:sz w:val="20"/>
                <w:lang w:eastAsia="de-CH"/>
              </w:rPr>
              <w:t> ;</w:t>
            </w:r>
          </w:p>
          <w:p w14:paraId="44B1F093" w14:textId="725F6E3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et soutien d’institutions s’occupant de brevets, de marques de fabrique et de droits de propriété intellectuelle</w:t>
            </w:r>
            <w:r w:rsidR="00792ACE" w:rsidRPr="00375E08">
              <w:rPr>
                <w:rFonts w:cs="Arial"/>
                <w:color w:val="000000"/>
                <w:sz w:val="20"/>
                <w:lang w:eastAsia="de-CH"/>
              </w:rPr>
              <w:t> ;</w:t>
            </w:r>
          </w:p>
          <w:p w14:paraId="79670014" w14:textId="3B7BB24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I</w:t>
            </w:r>
            <w:r w:rsidR="00673B2D" w:rsidRPr="00375E08">
              <w:rPr>
                <w:rFonts w:cs="Arial"/>
                <w:color w:val="000000"/>
                <w:sz w:val="20"/>
                <w:lang w:eastAsia="de-CH"/>
              </w:rPr>
              <w:t>nformation et protection des consommateurs</w:t>
            </w:r>
            <w:r w:rsidR="00792ACE" w:rsidRPr="00375E08">
              <w:rPr>
                <w:rFonts w:cs="Arial"/>
                <w:color w:val="000000"/>
                <w:sz w:val="20"/>
                <w:lang w:eastAsia="de-CH"/>
              </w:rPr>
              <w:t> ;</w:t>
            </w:r>
          </w:p>
          <w:p w14:paraId="7F7B06CF" w14:textId="4490E4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ormulation et mise en œuvre d’une politique générale de l’emploi</w:t>
            </w:r>
            <w:r w:rsidR="00792ACE" w:rsidRPr="00375E08">
              <w:rPr>
                <w:rFonts w:cs="Arial"/>
                <w:color w:val="000000"/>
                <w:sz w:val="20"/>
                <w:lang w:eastAsia="de-CH"/>
              </w:rPr>
              <w:t> ;</w:t>
            </w:r>
            <w:r w:rsidR="00673B2D" w:rsidRPr="00375E08">
              <w:rPr>
                <w:rFonts w:cs="Arial"/>
                <w:color w:val="000000"/>
                <w:sz w:val="20"/>
                <w:lang w:eastAsia="de-CH"/>
              </w:rPr>
              <w:t xml:space="preserve"> surveillance et réglementation des conditions de travail et de la protection des travailleurs</w:t>
            </w:r>
            <w:r w:rsidR="00792ACE" w:rsidRPr="00375E08">
              <w:rPr>
                <w:rFonts w:cs="Arial"/>
                <w:color w:val="000000"/>
                <w:sz w:val="20"/>
                <w:lang w:eastAsia="de-CH"/>
              </w:rPr>
              <w:t> ;</w:t>
            </w:r>
            <w:r w:rsidR="00673B2D" w:rsidRPr="00375E08">
              <w:rPr>
                <w:rFonts w:cs="Arial"/>
                <w:color w:val="000000"/>
                <w:sz w:val="20"/>
                <w:lang w:eastAsia="de-CH"/>
              </w:rPr>
              <w:t xml:space="preserve"> </w:t>
            </w:r>
          </w:p>
          <w:p w14:paraId="2DC123AB" w14:textId="6B63493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C91F693" w14:textId="1CD2B84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 (559)</w:t>
            </w:r>
            <w:r w:rsidR="00792ACE" w:rsidRPr="00375E08">
              <w:rPr>
                <w:rFonts w:cs="Arial"/>
                <w:color w:val="000000"/>
                <w:sz w:val="20"/>
                <w:lang w:eastAsia="de-CH"/>
              </w:rPr>
              <w:t> ;</w:t>
            </w:r>
            <w:r w:rsidRPr="00375E08">
              <w:rPr>
                <w:rFonts w:cs="Arial"/>
                <w:color w:val="000000"/>
                <w:sz w:val="20"/>
                <w:lang w:eastAsia="de-CH"/>
              </w:rPr>
              <w:t xml:space="preserve"> </w:t>
            </w:r>
          </w:p>
          <w:p w14:paraId="16AD53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aux chômeurs (552).</w:t>
            </w:r>
          </w:p>
        </w:tc>
      </w:tr>
      <w:tr w:rsidR="00673B2D" w:rsidRPr="00375E08" w14:paraId="2690EE45" w14:textId="77777777" w:rsidTr="007C7C02">
        <w:trPr>
          <w:cantSplit/>
          <w:jc w:val="center"/>
        </w:trPr>
        <w:tc>
          <w:tcPr>
            <w:tcW w:w="624" w:type="dxa"/>
            <w:shd w:val="clear" w:color="auto" w:fill="auto"/>
          </w:tcPr>
          <w:p w14:paraId="54B8246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7585FC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7C7C02">
              <w:rPr>
                <w:rFonts w:cs="Arial"/>
                <w:sz w:val="20"/>
                <w:highlight w:val="green"/>
                <w:lang w:val="de-CH"/>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D9AF0D" w14:textId="77777777" w:rsidTr="007C7C02">
        <w:trPr>
          <w:cantSplit/>
          <w:jc w:val="center"/>
        </w:trPr>
        <w:tc>
          <w:tcPr>
            <w:tcW w:w="624" w:type="dxa"/>
            <w:shd w:val="clear" w:color="auto" w:fill="auto"/>
          </w:tcPr>
          <w:p w14:paraId="21119A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B6579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E60A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375E08" w:rsidRDefault="00673B2D" w:rsidP="000C5E88">
            <w:pPr>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375E08">
              <w:rPr>
                <w:rFonts w:cs="Arial"/>
                <w:sz w:val="20"/>
                <w:lang w:val="de-CH"/>
              </w:rPr>
              <w:t>et assurances</w:t>
            </w:r>
          </w:p>
        </w:tc>
        <w:tc>
          <w:tcPr>
            <w:tcW w:w="5499" w:type="dxa"/>
            <w:tcBorders>
              <w:top w:val="single" w:sz="4" w:space="0" w:color="auto"/>
              <w:bottom w:val="single" w:sz="4" w:space="0" w:color="auto"/>
            </w:tcBorders>
            <w:shd w:val="clear" w:color="auto" w:fill="auto"/>
          </w:tcPr>
          <w:p w14:paraId="0BDAF198" w14:textId="5F3D1B7F"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marchés financiers</w:t>
            </w:r>
            <w:r w:rsidR="00792ACE" w:rsidRPr="00375E08">
              <w:rPr>
                <w:rFonts w:cs="Arial"/>
                <w:color w:val="000000"/>
                <w:sz w:val="20"/>
                <w:lang w:val="de-CH" w:eastAsia="de-CH"/>
              </w:rPr>
              <w:t> ;</w:t>
            </w:r>
          </w:p>
          <w:p w14:paraId="6972FD21" w14:textId="39C89BFC"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banques</w:t>
            </w:r>
            <w:r w:rsidR="00792ACE" w:rsidRPr="00375E08">
              <w:rPr>
                <w:rFonts w:cs="Arial"/>
                <w:color w:val="000000"/>
                <w:sz w:val="20"/>
                <w:lang w:val="de-CH" w:eastAsia="de-CH"/>
              </w:rPr>
              <w:t> ;</w:t>
            </w:r>
          </w:p>
          <w:p w14:paraId="7B65BB91" w14:textId="77777777"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375E08">
              <w:rPr>
                <w:rFonts w:cs="Arial"/>
                <w:color w:val="000000"/>
                <w:sz w:val="20"/>
                <w:lang w:eastAsia="de-CH"/>
              </w:rPr>
              <w:t>Capital de dotation des banques, participation aux bénéfices des banques.</w:t>
            </w:r>
          </w:p>
        </w:tc>
      </w:tr>
      <w:tr w:rsidR="00673B2D" w:rsidRPr="00375E08" w14:paraId="1D9850E2" w14:textId="77777777" w:rsidTr="007C7C02">
        <w:trPr>
          <w:cantSplit/>
          <w:jc w:val="center"/>
        </w:trPr>
        <w:tc>
          <w:tcPr>
            <w:tcW w:w="624" w:type="dxa"/>
            <w:shd w:val="clear" w:color="auto" w:fill="auto"/>
          </w:tcPr>
          <w:p w14:paraId="221D457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E3F869F" w14:textId="77777777" w:rsidTr="007C7C02">
        <w:trPr>
          <w:cantSplit/>
          <w:jc w:val="center"/>
        </w:trPr>
        <w:tc>
          <w:tcPr>
            <w:tcW w:w="624" w:type="dxa"/>
            <w:shd w:val="clear" w:color="auto" w:fill="auto"/>
          </w:tcPr>
          <w:p w14:paraId="77639FD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3F8766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E3A3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Electricité</w:t>
            </w:r>
          </w:p>
        </w:tc>
        <w:tc>
          <w:tcPr>
            <w:tcW w:w="5499" w:type="dxa"/>
            <w:tcBorders>
              <w:top w:val="single" w:sz="4" w:space="0" w:color="auto"/>
              <w:bottom w:val="single" w:sz="4" w:space="0" w:color="auto"/>
            </w:tcBorders>
            <w:shd w:val="clear" w:color="auto" w:fill="auto"/>
          </w:tcPr>
          <w:p w14:paraId="43CB6D12" w14:textId="1D198B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réglementation, soutien des activités ayant trait à la production, à la distribution et à la commercialisation de l’électricité</w:t>
            </w:r>
            <w:r w:rsidR="00792ACE" w:rsidRPr="00375E08">
              <w:rPr>
                <w:rFonts w:cs="Arial"/>
                <w:color w:val="000000"/>
                <w:sz w:val="20"/>
                <w:lang w:eastAsia="de-CH"/>
              </w:rPr>
              <w:t> ;</w:t>
            </w:r>
          </w:p>
          <w:p w14:paraId="6E241EDB" w14:textId="45FB441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sur pied et exploitation de systèmes d’approvisionnement en électricité</w:t>
            </w:r>
            <w:r w:rsidR="00792ACE" w:rsidRPr="00375E08">
              <w:rPr>
                <w:rFonts w:cs="Arial"/>
                <w:color w:val="000000"/>
                <w:sz w:val="20"/>
                <w:lang w:eastAsia="de-CH"/>
              </w:rPr>
              <w:t> ;</w:t>
            </w:r>
          </w:p>
          <w:p w14:paraId="7AC0B729" w14:textId="6011AC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375E08" w14:paraId="728AA97B" w14:textId="77777777" w:rsidTr="007C7C02">
        <w:trPr>
          <w:cantSplit/>
          <w:jc w:val="center"/>
        </w:trPr>
        <w:tc>
          <w:tcPr>
            <w:tcW w:w="624" w:type="dxa"/>
            <w:shd w:val="clear" w:color="auto" w:fill="auto"/>
          </w:tcPr>
          <w:p w14:paraId="761C5CC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Pétrole et gaz</w:t>
            </w:r>
          </w:p>
        </w:tc>
        <w:tc>
          <w:tcPr>
            <w:tcW w:w="5499" w:type="dxa"/>
            <w:tcBorders>
              <w:top w:val="single" w:sz="4" w:space="0" w:color="auto"/>
              <w:bottom w:val="single" w:sz="4" w:space="0" w:color="auto"/>
            </w:tcBorders>
            <w:shd w:val="clear" w:color="auto" w:fill="auto"/>
          </w:tcPr>
          <w:p w14:paraId="6D30571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375E08" w14:paraId="66A3F808" w14:textId="77777777" w:rsidTr="007C7C02">
        <w:trPr>
          <w:cantSplit/>
          <w:jc w:val="center"/>
        </w:trPr>
        <w:tc>
          <w:tcPr>
            <w:tcW w:w="624" w:type="dxa"/>
            <w:shd w:val="clear" w:color="auto" w:fill="auto"/>
          </w:tcPr>
          <w:p w14:paraId="4C94CB7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375E08">
              <w:rPr>
                <w:rFonts w:cs="Arial"/>
                <w:color w:val="000000"/>
                <w:sz w:val="20"/>
                <w:lang w:eastAsia="de-CH"/>
              </w:rPr>
              <w:t> ;</w:t>
            </w:r>
          </w:p>
          <w:p w14:paraId="135EDC4E" w14:textId="10468E5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en énergie non électrique</w:t>
            </w:r>
            <w:r w:rsidR="00792ACE" w:rsidRPr="00375E08">
              <w:rPr>
                <w:rFonts w:cs="Arial"/>
                <w:color w:val="000000"/>
                <w:sz w:val="20"/>
                <w:lang w:eastAsia="de-CH"/>
              </w:rPr>
              <w:t> ;</w:t>
            </w:r>
          </w:p>
          <w:p w14:paraId="39365775" w14:textId="189FED5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G</w:t>
            </w:r>
            <w:r w:rsidR="00673B2D" w:rsidRPr="00375E08">
              <w:rPr>
                <w:rFonts w:cs="Arial"/>
                <w:color w:val="000000"/>
                <w:sz w:val="20"/>
                <w:lang w:val="de-CH" w:eastAsia="de-CH"/>
              </w:rPr>
              <w:t>éothermie</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4C5E30A" w14:textId="04104F3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nergie non électrique solaire ou éolienne.</w:t>
            </w:r>
          </w:p>
        </w:tc>
      </w:tr>
      <w:tr w:rsidR="005B4F02" w:rsidRPr="00375E08" w14:paraId="3FEAA797" w14:textId="77777777" w:rsidTr="007C7C02">
        <w:trPr>
          <w:cantSplit/>
          <w:jc w:val="center"/>
        </w:trPr>
        <w:tc>
          <w:tcPr>
            <w:tcW w:w="624" w:type="dxa"/>
            <w:shd w:val="clear" w:color="auto" w:fill="auto"/>
          </w:tcPr>
          <w:p w14:paraId="3B6F3F6C"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A3573">
              <w:rPr>
                <w:rFonts w:cs="Arial"/>
                <w:bCs/>
                <w:strike/>
                <w:sz w:val="20"/>
                <w:highlight w:val="green"/>
                <w:lang w:val="fr-FR"/>
              </w:rPr>
              <w:t>Combustible</w:t>
            </w:r>
            <w:r w:rsidRPr="003A3573">
              <w:rPr>
                <w:rFonts w:cs="Arial"/>
                <w:bCs/>
                <w:sz w:val="20"/>
                <w:highlight w:val="green"/>
                <w:lang w:val="fr-FR"/>
              </w:rPr>
              <w:t>Energie</w:t>
            </w:r>
            <w:r w:rsidRPr="00375E08">
              <w:rPr>
                <w:rFonts w:cs="Arial"/>
                <w:bCs/>
                <w:sz w:val="20"/>
                <w:lang w:val="fr-FR"/>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375E08" w:rsidRDefault="005B4F02" w:rsidP="005B4F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Pr>
                <w:rFonts w:cs="Arial"/>
                <w:color w:val="000000"/>
                <w:sz w:val="20"/>
                <w:lang w:val="de-CH" w:eastAsia="de-CH"/>
              </w:rPr>
              <w:t>es</w:t>
            </w:r>
            <w:r w:rsidRPr="00375E08">
              <w:rPr>
                <w:rFonts w:cs="Arial"/>
                <w:color w:val="000000"/>
                <w:sz w:val="20"/>
                <w:lang w:val="de-CH" w:eastAsia="de-CH"/>
              </w:rPr>
              <w:t> :</w:t>
            </w:r>
          </w:p>
          <w:p w14:paraId="3B9F0609" w14:textId="0DD67880"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l’élimination des déchets radioactifs (730) ;</w:t>
            </w:r>
          </w:p>
          <w:p w14:paraId="5EB75A70" w14:textId="7014B2D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l’énergie éolienne et solaire (871 ou 873) ;</w:t>
            </w:r>
          </w:p>
          <w:p w14:paraId="3B156C5B"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l’énergie géothermique (873).</w:t>
            </w:r>
          </w:p>
        </w:tc>
      </w:tr>
      <w:tr w:rsidR="00673B2D" w:rsidRPr="00375E08" w14:paraId="67BE9306" w14:textId="77777777" w:rsidTr="007C7C02">
        <w:trPr>
          <w:cantSplit/>
          <w:jc w:val="center"/>
        </w:trPr>
        <w:tc>
          <w:tcPr>
            <w:tcW w:w="624" w:type="dxa"/>
            <w:shd w:val="clear" w:color="auto" w:fill="auto"/>
          </w:tcPr>
          <w:p w14:paraId="282C1F1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FB1FA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38196E7" w14:textId="77777777" w:rsidTr="007C7C02">
        <w:trPr>
          <w:cantSplit/>
          <w:jc w:val="center"/>
        </w:trPr>
        <w:tc>
          <w:tcPr>
            <w:tcW w:w="624" w:type="dxa"/>
            <w:shd w:val="clear" w:color="auto" w:fill="auto"/>
          </w:tcPr>
          <w:p w14:paraId="151B4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2CDC1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8FAB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393ADD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D4CD0B6" w14:textId="77777777" w:rsidTr="007C7C02">
        <w:trPr>
          <w:cantSplit/>
          <w:jc w:val="center"/>
        </w:trPr>
        <w:tc>
          <w:tcPr>
            <w:tcW w:w="624" w:type="dxa"/>
            <w:shd w:val="clear" w:color="auto" w:fill="auto"/>
          </w:tcPr>
          <w:p w14:paraId="7D870E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14EF9F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DD7E3A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708B5BC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1A61DD52" w14:textId="77777777" w:rsidTr="007C7C02">
        <w:trPr>
          <w:cantSplit/>
          <w:jc w:val="center"/>
        </w:trPr>
        <w:tc>
          <w:tcPr>
            <w:tcW w:w="624" w:type="dxa"/>
            <w:shd w:val="clear" w:color="auto" w:fill="auto"/>
          </w:tcPr>
          <w:p w14:paraId="76EFB3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4D394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4061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F3FDF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596ED5C0" w14:textId="77777777" w:rsidTr="007C7C02">
        <w:trPr>
          <w:cantSplit/>
          <w:jc w:val="center"/>
        </w:trPr>
        <w:tc>
          <w:tcPr>
            <w:tcW w:w="624" w:type="dxa"/>
            <w:shd w:val="clear" w:color="auto" w:fill="auto"/>
          </w:tcPr>
          <w:p w14:paraId="3774534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AC99E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C97E53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54093B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FF9D89F" w14:textId="77777777" w:rsidTr="007C7C02">
        <w:trPr>
          <w:cantSplit/>
          <w:jc w:val="center"/>
        </w:trPr>
        <w:tc>
          <w:tcPr>
            <w:tcW w:w="624" w:type="dxa"/>
            <w:shd w:val="clear" w:color="auto" w:fill="auto"/>
          </w:tcPr>
          <w:p w14:paraId="0C0B08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E5324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19C0D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AAD60B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économiques ne pouvant être rattachées à une fonction particulière.</w:t>
            </w:r>
          </w:p>
        </w:tc>
      </w:tr>
      <w:tr w:rsidR="002521DA" w:rsidRPr="00375E08"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lang w:val="de-CH"/>
              </w:rPr>
            </w:pPr>
            <w:r w:rsidRPr="00375E08">
              <w:rPr>
                <w:rFonts w:cs="Arial"/>
                <w:b/>
                <w:caps/>
                <w:sz w:val="20"/>
                <w:lang w:val="fr-FR"/>
              </w:rPr>
              <w:t>finances et impôts</w:t>
            </w:r>
          </w:p>
        </w:tc>
      </w:tr>
      <w:tr w:rsidR="00673B2D" w:rsidRPr="00375E08" w14:paraId="1FDCDE7E" w14:textId="77777777" w:rsidTr="007C7C02">
        <w:trPr>
          <w:cantSplit/>
          <w:jc w:val="center"/>
        </w:trPr>
        <w:tc>
          <w:tcPr>
            <w:tcW w:w="624" w:type="dxa"/>
            <w:shd w:val="clear" w:color="auto" w:fill="auto"/>
          </w:tcPr>
          <w:p w14:paraId="02CDF6D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28429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4C0E623" w14:textId="77777777" w:rsidTr="007C7C02">
        <w:trPr>
          <w:cantSplit/>
          <w:jc w:val="center"/>
        </w:trPr>
        <w:tc>
          <w:tcPr>
            <w:tcW w:w="624" w:type="dxa"/>
            <w:shd w:val="clear" w:color="auto" w:fill="auto"/>
          </w:tcPr>
          <w:p w14:paraId="77504C2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E877A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E7ACD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auto"/>
          </w:tcPr>
          <w:p w14:paraId="32A98F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des types d’impôts suit le plan comptable harmonisé du MCH2.</w:t>
            </w:r>
          </w:p>
          <w:p w14:paraId="2DECE01D" w14:textId="493B61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735E7466" w14:textId="6DBB3E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des finances et des contributions (021)</w:t>
            </w:r>
            <w:r w:rsidR="00792ACE" w:rsidRPr="00375E08">
              <w:rPr>
                <w:rFonts w:cs="Arial"/>
                <w:color w:val="000000"/>
                <w:sz w:val="20"/>
                <w:lang w:eastAsia="de-CH"/>
              </w:rPr>
              <w:t> ;</w:t>
            </w:r>
          </w:p>
          <w:p w14:paraId="09A4724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amendes fiscales (021).</w:t>
            </w:r>
          </w:p>
        </w:tc>
      </w:tr>
      <w:tr w:rsidR="00673B2D" w:rsidRPr="00375E08" w14:paraId="33B4942E" w14:textId="77777777" w:rsidTr="007C7C02">
        <w:trPr>
          <w:cantSplit/>
          <w:jc w:val="center"/>
        </w:trPr>
        <w:tc>
          <w:tcPr>
            <w:tcW w:w="624" w:type="dxa"/>
            <w:shd w:val="clear" w:color="auto" w:fill="auto"/>
          </w:tcPr>
          <w:p w14:paraId="774986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AAABF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DEE51CB" w14:textId="77777777" w:rsidTr="007C7C02">
        <w:trPr>
          <w:cantSplit/>
          <w:jc w:val="center"/>
        </w:trPr>
        <w:tc>
          <w:tcPr>
            <w:tcW w:w="624" w:type="dxa"/>
            <w:shd w:val="clear" w:color="auto" w:fill="auto"/>
          </w:tcPr>
          <w:p w14:paraId="31A580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54370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3665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Remboursements d’impôts à la collectivité </w:t>
            </w:r>
            <w:r w:rsidR="005059B8" w:rsidRPr="00994F04">
              <w:rPr>
                <w:rFonts w:cs="Arial"/>
                <w:color w:val="000000"/>
                <w:sz w:val="20"/>
                <w:lang w:eastAsia="de-CH"/>
              </w:rPr>
              <w:t>publique</w:t>
            </w:r>
            <w:r w:rsidR="00994F04" w:rsidRPr="00994F04">
              <w:rPr>
                <w:rFonts w:cs="Arial"/>
                <w:color w:val="000000"/>
                <w:sz w:val="20"/>
                <w:lang w:eastAsia="de-CH"/>
              </w:rPr>
              <w:t xml:space="preserve"> </w:t>
            </w:r>
            <w:r w:rsidRPr="00375E08">
              <w:rPr>
                <w:rFonts w:cs="Arial"/>
                <w:color w:val="000000"/>
                <w:sz w:val="20"/>
                <w:lang w:eastAsia="de-CH"/>
              </w:rPr>
              <w:t>d’un autre Etat, définis par convention.</w:t>
            </w:r>
          </w:p>
        </w:tc>
      </w:tr>
      <w:tr w:rsidR="00673B2D" w:rsidRPr="00375E08" w14:paraId="33ABB07B" w14:textId="77777777" w:rsidTr="007C7C02">
        <w:trPr>
          <w:cantSplit/>
          <w:jc w:val="center"/>
        </w:trPr>
        <w:tc>
          <w:tcPr>
            <w:tcW w:w="624" w:type="dxa"/>
            <w:shd w:val="clear" w:color="auto" w:fill="auto"/>
          </w:tcPr>
          <w:p w14:paraId="0AC487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66543D8D" w14:textId="77777777" w:rsidTr="007C7C02">
        <w:trPr>
          <w:cantSplit/>
          <w:jc w:val="center"/>
        </w:trPr>
        <w:tc>
          <w:tcPr>
            <w:tcW w:w="624" w:type="dxa"/>
            <w:shd w:val="clear" w:color="auto" w:fill="auto"/>
          </w:tcPr>
          <w:p w14:paraId="5C9E40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375E08"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 xml:space="preserve">éduction des disparités dans la capacité financière. </w:t>
            </w:r>
          </w:p>
          <w:p w14:paraId="705E223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entre les différents types de péréquation financière et de compensation des charges suit le plan comptable harmonisé du MCH2.</w:t>
            </w:r>
          </w:p>
        </w:tc>
      </w:tr>
      <w:tr w:rsidR="00673B2D" w:rsidRPr="00375E08" w14:paraId="4CFB28FB" w14:textId="77777777" w:rsidTr="007C7C02">
        <w:trPr>
          <w:cantSplit/>
          <w:jc w:val="center"/>
        </w:trPr>
        <w:tc>
          <w:tcPr>
            <w:tcW w:w="624" w:type="dxa"/>
            <w:shd w:val="clear" w:color="auto" w:fill="auto"/>
          </w:tcPr>
          <w:p w14:paraId="48CA2E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31D16CBF" w14:textId="77777777" w:rsidTr="009A6140">
        <w:trPr>
          <w:cantSplit/>
          <w:jc w:val="center"/>
        </w:trPr>
        <w:tc>
          <w:tcPr>
            <w:tcW w:w="624" w:type="dxa"/>
            <w:shd w:val="clear" w:color="auto" w:fill="auto"/>
          </w:tcPr>
          <w:p w14:paraId="5A60031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recettes de la Confédération </w:t>
            </w:r>
            <w:r w:rsidRPr="00D7107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22CBF7F9" w14:textId="77777777" w:rsidR="005B4F02" w:rsidRPr="004368AB"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La répartition des parts aux recettes </w:t>
            </w:r>
            <w:r w:rsidRPr="00D71071">
              <w:rPr>
                <w:rFonts w:cs="Arial"/>
                <w:color w:val="000000"/>
                <w:sz w:val="20"/>
                <w:highlight w:val="green"/>
                <w:lang w:eastAsia="de-CH"/>
              </w:rPr>
              <w:t>non affectées</w:t>
            </w:r>
            <w:r w:rsidRPr="004368AB">
              <w:rPr>
                <w:rFonts w:cs="Arial"/>
                <w:color w:val="000000"/>
                <w:sz w:val="20"/>
                <w:lang w:eastAsia="de-CH"/>
              </w:rPr>
              <w:t xml:space="preserve"> de la Confédération suit le plan comptable harmonisé MCH2.</w:t>
            </w:r>
          </w:p>
          <w:p w14:paraId="3AE6582C" w14:textId="05F4DE68"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375E08" w14:paraId="7C507DE9" w14:textId="77777777" w:rsidTr="009A6140">
        <w:trPr>
          <w:cantSplit/>
          <w:jc w:val="center"/>
        </w:trPr>
        <w:tc>
          <w:tcPr>
            <w:tcW w:w="624" w:type="dxa"/>
            <w:shd w:val="clear" w:color="auto" w:fill="auto"/>
          </w:tcPr>
          <w:p w14:paraId="4A45B04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7C40686C" w14:textId="3ECBA39B" w:rsidR="005B4F02" w:rsidRPr="00375E08" w:rsidRDefault="005B4F02" w:rsidP="005B4F02">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0556E0F6" w14:textId="77777777" w:rsidTr="009A6140">
        <w:trPr>
          <w:cantSplit/>
          <w:jc w:val="center"/>
        </w:trPr>
        <w:tc>
          <w:tcPr>
            <w:tcW w:w="624" w:type="dxa"/>
            <w:shd w:val="clear" w:color="auto" w:fill="auto"/>
          </w:tcPr>
          <w:p w14:paraId="36FB60A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r>
              <w:rPr>
                <w:rFonts w:cs="Arial"/>
                <w:sz w:val="20"/>
                <w:lang w:val="fr-FR"/>
              </w:rPr>
              <w:t xml:space="preserve">, </w:t>
            </w:r>
            <w:r w:rsidRPr="009444C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42274BB7" w14:textId="77777777" w:rsidR="005B4F02" w:rsidRPr="00723B32"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 xml:space="preserve">La répartition des autres </w:t>
            </w:r>
            <w:r w:rsidRPr="00505D30">
              <w:rPr>
                <w:rFonts w:cs="Arial"/>
                <w:color w:val="000000"/>
                <w:sz w:val="20"/>
                <w:lang w:eastAsia="de-CH"/>
              </w:rPr>
              <w:t xml:space="preserve">des autres </w:t>
            </w:r>
            <w:r w:rsidRPr="00FD72AC">
              <w:rPr>
                <w:rFonts w:cs="Arial"/>
                <w:color w:val="000000"/>
                <w:sz w:val="20"/>
                <w:lang w:eastAsia="de-CH"/>
              </w:rPr>
              <w:t xml:space="preserve">parts aux </w:t>
            </w:r>
            <w:r w:rsidRPr="009444C1">
              <w:rPr>
                <w:rFonts w:cs="Arial"/>
                <w:strike/>
                <w:color w:val="000000"/>
                <w:sz w:val="20"/>
                <w:highlight w:val="green"/>
                <w:lang w:eastAsia="de-CH"/>
              </w:rPr>
              <w:t>produits d'impôts</w:t>
            </w:r>
            <w:r w:rsidRPr="009444C1">
              <w:rPr>
                <w:rFonts w:cs="Arial"/>
                <w:color w:val="000000"/>
                <w:sz w:val="20"/>
                <w:highlight w:val="green"/>
                <w:lang w:eastAsia="de-CH"/>
              </w:rPr>
              <w:t xml:space="preserve"> recettes</w:t>
            </w:r>
            <w:r w:rsidRPr="00723B32">
              <w:rPr>
                <w:rFonts w:cs="Arial"/>
                <w:color w:val="000000"/>
                <w:sz w:val="20"/>
                <w:lang w:eastAsia="de-CH"/>
              </w:rPr>
              <w:t xml:space="preserve"> suit le plan comptable harmonisé MCH2.</w:t>
            </w:r>
          </w:p>
          <w:p w14:paraId="55AA67A4" w14:textId="789083D1"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375E08" w14:paraId="4745FC81" w14:textId="77777777" w:rsidTr="007C7C02">
        <w:trPr>
          <w:cantSplit/>
          <w:jc w:val="center"/>
        </w:trPr>
        <w:tc>
          <w:tcPr>
            <w:tcW w:w="624" w:type="dxa"/>
            <w:shd w:val="clear" w:color="auto" w:fill="auto"/>
          </w:tcPr>
          <w:p w14:paraId="710103C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0ECCB989" w14:textId="77777777" w:rsidTr="007C7C02">
        <w:trPr>
          <w:cantSplit/>
          <w:jc w:val="center"/>
        </w:trPr>
        <w:tc>
          <w:tcPr>
            <w:tcW w:w="624" w:type="dxa"/>
            <w:shd w:val="clear" w:color="auto" w:fill="auto"/>
          </w:tcPr>
          <w:p w14:paraId="62F4CB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Intérêts</w:t>
            </w:r>
          </w:p>
        </w:tc>
        <w:tc>
          <w:tcPr>
            <w:tcW w:w="5499" w:type="dxa"/>
            <w:tcBorders>
              <w:top w:val="single" w:sz="4" w:space="0" w:color="auto"/>
              <w:bottom w:val="single" w:sz="4" w:space="0" w:color="auto"/>
            </w:tcBorders>
            <w:shd w:val="clear" w:color="auto" w:fill="auto"/>
          </w:tcPr>
          <w:p w14:paraId="58FEF7C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Intérêts actifs et passifs.</w:t>
            </w:r>
          </w:p>
          <w:p w14:paraId="48749450" w14:textId="233D1AF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3B6AA70A" w14:textId="77407E9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coûts administratifs liés à la politique en matière de dette publique (021)</w:t>
            </w:r>
            <w:r w:rsidR="00792ACE" w:rsidRPr="00375E08">
              <w:rPr>
                <w:rFonts w:cs="Arial"/>
                <w:color w:val="000000"/>
                <w:sz w:val="20"/>
                <w:lang w:eastAsia="de-CH"/>
              </w:rPr>
              <w:t> ;</w:t>
            </w:r>
          </w:p>
          <w:p w14:paraId="05970CA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loyers relatifs aux immeubles.</w:t>
            </w:r>
          </w:p>
        </w:tc>
      </w:tr>
      <w:tr w:rsidR="00673B2D" w:rsidRPr="00375E08" w14:paraId="7CE182F2" w14:textId="77777777" w:rsidTr="007C7C02">
        <w:trPr>
          <w:cantSplit/>
          <w:jc w:val="center"/>
        </w:trPr>
        <w:tc>
          <w:tcPr>
            <w:tcW w:w="624" w:type="dxa"/>
            <w:shd w:val="clear" w:color="auto" w:fill="auto"/>
          </w:tcPr>
          <w:p w14:paraId="5EF67AF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Frais d’émission</w:t>
            </w:r>
          </w:p>
        </w:tc>
        <w:tc>
          <w:tcPr>
            <w:tcW w:w="5499" w:type="dxa"/>
            <w:tcBorders>
              <w:top w:val="single" w:sz="4" w:space="0" w:color="auto"/>
              <w:bottom w:val="single" w:sz="4" w:space="0" w:color="auto"/>
            </w:tcBorders>
            <w:shd w:val="clear" w:color="auto" w:fill="auto"/>
          </w:tcPr>
          <w:p w14:paraId="11E798E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Commissions, redevances et frais relatifs aux titres.</w:t>
            </w:r>
          </w:p>
        </w:tc>
      </w:tr>
      <w:tr w:rsidR="00673B2D" w:rsidRPr="00375E08" w14:paraId="2548461B" w14:textId="77777777" w:rsidTr="007C7C02">
        <w:trPr>
          <w:cantSplit/>
          <w:jc w:val="center"/>
        </w:trPr>
        <w:tc>
          <w:tcPr>
            <w:tcW w:w="624" w:type="dxa"/>
            <w:shd w:val="clear" w:color="auto" w:fill="auto"/>
          </w:tcPr>
          <w:p w14:paraId="726984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Immeubles à vocation de placement en capital, pouvant être aliénés et ne servant pas à l’activité administrative.</w:t>
            </w:r>
          </w:p>
        </w:tc>
      </w:tr>
      <w:tr w:rsidR="00673B2D" w:rsidRPr="00375E08" w14:paraId="5E951427" w14:textId="77777777" w:rsidTr="007C7C02">
        <w:trPr>
          <w:cantSplit/>
          <w:jc w:val="center"/>
        </w:trPr>
        <w:tc>
          <w:tcPr>
            <w:tcW w:w="624" w:type="dxa"/>
            <w:shd w:val="clear" w:color="auto" w:fill="auto"/>
          </w:tcPr>
          <w:p w14:paraId="60B63D8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Patrimoine financier ne pouvant être rattaché à une fonction particulière</w:t>
            </w:r>
            <w:r w:rsidR="00CF2ACB">
              <w:rPr>
                <w:rFonts w:cs="Arial"/>
                <w:color w:val="000000"/>
                <w:sz w:val="20"/>
                <w:lang w:eastAsia="de-CH"/>
              </w:rPr>
              <w:t> ;</w:t>
            </w:r>
          </w:p>
          <w:p w14:paraId="253E3572" w14:textId="367CA5E4" w:rsidR="00673B2D" w:rsidRPr="00375E08"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5B4F02">
              <w:rPr>
                <w:rFonts w:cs="Arial"/>
                <w:color w:val="000000"/>
                <w:sz w:val="20"/>
                <w:highlight w:val="green"/>
                <w:lang w:eastAsia="de-CH"/>
              </w:rPr>
              <w:t>Intérêts négatifs</w:t>
            </w:r>
            <w:r w:rsidR="00673B2D" w:rsidRPr="005B4F02">
              <w:rPr>
                <w:rFonts w:cs="Arial"/>
                <w:color w:val="000000"/>
                <w:sz w:val="20"/>
                <w:highlight w:val="green"/>
                <w:lang w:eastAsia="de-CH"/>
              </w:rPr>
              <w:t>.</w:t>
            </w:r>
          </w:p>
        </w:tc>
      </w:tr>
      <w:tr w:rsidR="00673B2D" w:rsidRPr="00375E08" w14:paraId="203F7E91" w14:textId="77777777" w:rsidTr="007C7C02">
        <w:trPr>
          <w:cantSplit/>
          <w:jc w:val="center"/>
        </w:trPr>
        <w:tc>
          <w:tcPr>
            <w:tcW w:w="624" w:type="dxa"/>
            <w:shd w:val="clear" w:color="auto" w:fill="auto"/>
          </w:tcPr>
          <w:p w14:paraId="18330FC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53397286" w14:textId="77777777" w:rsidTr="009A6140">
        <w:trPr>
          <w:cantSplit/>
          <w:jc w:val="center"/>
        </w:trPr>
        <w:tc>
          <w:tcPr>
            <w:tcW w:w="624" w:type="dxa"/>
            <w:shd w:val="clear" w:color="auto" w:fill="auto"/>
          </w:tcPr>
          <w:p w14:paraId="3EE733C7"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6BA2E7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96390A" w14:textId="7576D923"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375E08" w:rsidRDefault="005B4F02" w:rsidP="005B4F02">
            <w:pPr>
              <w:autoSpaceDE w:val="0"/>
              <w:autoSpaceDN w:val="0"/>
              <w:adjustRightInd w:val="0"/>
              <w:spacing w:line="240" w:lineRule="auto"/>
              <w:jc w:val="left"/>
              <w:rPr>
                <w:rFonts w:cs="Arial"/>
                <w:color w:val="000000"/>
                <w:sz w:val="20"/>
                <w:lang w:eastAsia="de-CH"/>
              </w:rPr>
            </w:pPr>
            <w:r w:rsidRPr="00D71071">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375E08" w14:paraId="0F73485A" w14:textId="77777777" w:rsidTr="009A6140">
        <w:trPr>
          <w:cantSplit/>
          <w:jc w:val="center"/>
        </w:trPr>
        <w:tc>
          <w:tcPr>
            <w:tcW w:w="624" w:type="dxa"/>
            <w:shd w:val="clear" w:color="auto" w:fill="auto"/>
          </w:tcPr>
          <w:p w14:paraId="5DEB590B"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51A30F9E" w14:textId="613A5388" w:rsidR="005B4F02" w:rsidRPr="00375E08" w:rsidRDefault="005B4F02" w:rsidP="005B4F02">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44ED64FF" w14:textId="77777777" w:rsidTr="009A6140">
        <w:trPr>
          <w:cantSplit/>
          <w:jc w:val="center"/>
        </w:trPr>
        <w:tc>
          <w:tcPr>
            <w:tcW w:w="624" w:type="dxa"/>
            <w:shd w:val="clear" w:color="auto" w:fill="auto"/>
          </w:tcPr>
          <w:p w14:paraId="54AB685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CF45B9"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0B29BCF" w14:textId="3BFF0E64"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auto"/>
          </w:tcPr>
          <w:p w14:paraId="03E6B654" w14:textId="1E317AE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Postes comptables qui ne peuvent être répartis</w:t>
            </w:r>
            <w:r w:rsidRPr="009444C1">
              <w:rPr>
                <w:rFonts w:cs="Arial"/>
                <w:strike/>
                <w:color w:val="000000"/>
                <w:sz w:val="20"/>
                <w:highlight w:val="green"/>
                <w:lang w:eastAsia="de-CH"/>
              </w:rPr>
              <w:t>(par ex. amortissement du le patrimoine administratif)</w:t>
            </w:r>
            <w:r w:rsidRPr="00505D30">
              <w:rPr>
                <w:rFonts w:cs="Arial"/>
                <w:color w:val="000000"/>
                <w:sz w:val="20"/>
                <w:lang w:eastAsia="de-CH"/>
              </w:rPr>
              <w:t>.</w:t>
            </w:r>
            <w:r w:rsidRPr="00723B32">
              <w:rPr>
                <w:rFonts w:cs="Arial"/>
                <w:color w:val="000000"/>
                <w:sz w:val="20"/>
                <w:lang w:eastAsia="de-CH"/>
              </w:rPr>
              <w:t>.</w:t>
            </w:r>
          </w:p>
        </w:tc>
      </w:tr>
      <w:tr w:rsidR="005B4F02" w:rsidRPr="00375E08" w14:paraId="7F3889DE" w14:textId="77777777" w:rsidTr="009A6140">
        <w:trPr>
          <w:cantSplit/>
          <w:jc w:val="center"/>
        </w:trPr>
        <w:tc>
          <w:tcPr>
            <w:tcW w:w="624" w:type="dxa"/>
            <w:shd w:val="clear" w:color="auto" w:fill="auto"/>
          </w:tcPr>
          <w:p w14:paraId="6248521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r w:rsidR="005B4F02" w:rsidRPr="00375E08"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bl>
    <w:p w14:paraId="15B912FC" w14:textId="2EEDE8F1" w:rsidR="00192C4C" w:rsidRDefault="00192C4C">
      <w:pPr>
        <w:spacing w:line="240" w:lineRule="auto"/>
        <w:jc w:val="left"/>
        <w:rPr>
          <w:sz w:val="24"/>
          <w:lang w:eastAsia="en-US"/>
        </w:rPr>
      </w:pPr>
      <w:r>
        <w:rPr>
          <w:sz w:val="24"/>
          <w:lang w:eastAsia="en-US"/>
        </w:rPr>
        <w:br w:type="page"/>
      </w: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9D6E01">
      <w:pPr>
        <w:pStyle w:val="Titre1"/>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7412" w14:textId="77777777" w:rsidR="00BB52F6" w:rsidRDefault="00BB52F6">
      <w:r>
        <w:separator/>
      </w:r>
    </w:p>
  </w:endnote>
  <w:endnote w:type="continuationSeparator" w:id="0">
    <w:p w14:paraId="3132D5C6" w14:textId="77777777" w:rsidR="00BB52F6" w:rsidRDefault="00BB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F7CC" w14:textId="376EB5A8" w:rsidR="006F6358" w:rsidRPr="000136C9" w:rsidRDefault="006F6358" w:rsidP="00E5543A">
    <w:pPr>
      <w:pStyle w:val="Pieddepage"/>
      <w:tabs>
        <w:tab w:val="clear" w:pos="9696"/>
        <w:tab w:val="right" w:pos="9639"/>
      </w:tabs>
    </w:pPr>
    <w:r>
      <w:t>14.12.2017</w:t>
    </w:r>
    <w:r w:rsidRPr="000136C9">
      <w:tab/>
    </w:r>
    <w:r>
      <w:t>Annexe A</w:t>
    </w:r>
    <w:r w:rsidRPr="000136C9">
      <w:t xml:space="preserve"> | </w:t>
    </w:r>
    <w:r w:rsidRPr="000136C9">
      <w:fldChar w:fldCharType="begin"/>
    </w:r>
    <w:r w:rsidRPr="000136C9">
      <w:instrText>PAGE   \* MERGEFORMAT</w:instrText>
    </w:r>
    <w:r w:rsidRPr="000136C9">
      <w:fldChar w:fldCharType="separate"/>
    </w:r>
    <w:r w:rsidR="00523C09" w:rsidRPr="00523C09">
      <w:rPr>
        <w:noProof/>
        <w:lang w:val="fr-FR"/>
      </w:rPr>
      <w:t>70</w:t>
    </w:r>
    <w:r w:rsidRPr="00013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EF75" w14:textId="2AA0DBAA" w:rsidR="006F6358" w:rsidRPr="000136C9" w:rsidRDefault="006F6358" w:rsidP="00E5543A">
    <w:pPr>
      <w:pStyle w:val="Pieddepage"/>
      <w:tabs>
        <w:tab w:val="clear" w:pos="9696"/>
        <w:tab w:val="right" w:pos="9639"/>
      </w:tabs>
    </w:pPr>
    <w:r>
      <w:t>1</w:t>
    </w:r>
    <w:r w:rsidR="00C96724">
      <w:t>4</w:t>
    </w:r>
    <w:r>
      <w:t>.12.201</w:t>
    </w:r>
    <w:r w:rsidR="00C96724">
      <w:t>7</w:t>
    </w:r>
    <w:r w:rsidRPr="000136C9">
      <w:tab/>
    </w:r>
    <w:r>
      <w:t>Annexe A</w:t>
    </w:r>
    <w:r w:rsidRPr="000136C9">
      <w:t xml:space="preserve"> | </w:t>
    </w:r>
    <w:r w:rsidRPr="000136C9">
      <w:fldChar w:fldCharType="begin"/>
    </w:r>
    <w:r w:rsidRPr="000136C9">
      <w:instrText>PAGE   \* MERGEFORMAT</w:instrText>
    </w:r>
    <w:r w:rsidRPr="000136C9">
      <w:fldChar w:fldCharType="separate"/>
    </w:r>
    <w:r w:rsidR="00523C09" w:rsidRPr="00523C09">
      <w:rPr>
        <w:noProof/>
        <w:lang w:val="fr-FR"/>
      </w:rPr>
      <w:t>1</w:t>
    </w:r>
    <w:r w:rsidRPr="000136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F43" w14:textId="0322750C" w:rsidR="006F6358" w:rsidRPr="000136C9" w:rsidRDefault="006F6358" w:rsidP="00E5543A">
    <w:pPr>
      <w:pStyle w:val="Pieddepage"/>
      <w:tabs>
        <w:tab w:val="clear" w:pos="9696"/>
        <w:tab w:val="right" w:pos="9639"/>
      </w:tabs>
    </w:pPr>
    <w:r>
      <w:t>1</w:t>
    </w:r>
    <w:r w:rsidR="00C96724">
      <w:t>4</w:t>
    </w:r>
    <w:r>
      <w:t>.12.201</w:t>
    </w:r>
    <w:r w:rsidR="00C96724">
      <w:t>7</w:t>
    </w:r>
    <w:r w:rsidRPr="000136C9">
      <w:tab/>
    </w:r>
    <w:r>
      <w:t>Annexe B</w:t>
    </w:r>
    <w:r w:rsidRPr="000136C9">
      <w:t xml:space="preserve"> | </w:t>
    </w:r>
    <w:r w:rsidRPr="000136C9">
      <w:fldChar w:fldCharType="begin"/>
    </w:r>
    <w:r w:rsidRPr="000136C9">
      <w:instrText>PAGE   \* MERGEFORMAT</w:instrText>
    </w:r>
    <w:r w:rsidRPr="000136C9">
      <w:fldChar w:fldCharType="separate"/>
    </w:r>
    <w:r w:rsidR="00523C09" w:rsidRPr="00523C09">
      <w:rPr>
        <w:noProof/>
        <w:lang w:val="fr-FR"/>
      </w:rPr>
      <w:t>10</w:t>
    </w:r>
    <w:r w:rsidRPr="000136C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294B" w14:textId="4C46522C" w:rsidR="006F6358" w:rsidRPr="000136C9" w:rsidRDefault="006F6358" w:rsidP="00E5543A">
    <w:pPr>
      <w:pStyle w:val="Pieddepage"/>
      <w:tabs>
        <w:tab w:val="clear" w:pos="9696"/>
        <w:tab w:val="right" w:pos="9639"/>
      </w:tabs>
    </w:pPr>
    <w:r>
      <w:t>1</w:t>
    </w:r>
    <w:r w:rsidR="00C96724">
      <w:t>4</w:t>
    </w:r>
    <w:r>
      <w:t>.12.201</w:t>
    </w:r>
    <w:r w:rsidR="00C96724">
      <w:t>7</w:t>
    </w:r>
    <w:r w:rsidRPr="000136C9">
      <w:tab/>
    </w:r>
    <w:r>
      <w:t>Annexe B</w:t>
    </w:r>
    <w:r w:rsidRPr="000136C9">
      <w:t xml:space="preserve"> | </w:t>
    </w:r>
    <w:r w:rsidRPr="000136C9">
      <w:fldChar w:fldCharType="begin"/>
    </w:r>
    <w:r w:rsidRPr="000136C9">
      <w:instrText>PAGE   \* MERGEFORMAT</w:instrText>
    </w:r>
    <w:r w:rsidRPr="000136C9">
      <w:fldChar w:fldCharType="separate"/>
    </w:r>
    <w:r w:rsidR="00523C09" w:rsidRPr="00523C09">
      <w:rPr>
        <w:noProof/>
        <w:lang w:val="fr-FR"/>
      </w:rPr>
      <w:t>1</w:t>
    </w:r>
    <w:r w:rsidRPr="000136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E316" w14:textId="2B5CB353" w:rsidR="006F6358" w:rsidRPr="000136C9" w:rsidRDefault="006F6358"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E8F" w14:textId="17CA26D8" w:rsidR="006F6358" w:rsidRPr="000136C9" w:rsidRDefault="006F6358"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00523C09" w:rsidRPr="00523C09">
      <w:rPr>
        <w:noProof/>
        <w:lang w:val="fr-FR"/>
      </w:rPr>
      <w:t>1</w:t>
    </w:r>
    <w:r w:rsidRPr="000136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EB1B" w14:textId="77777777" w:rsidR="00BB52F6" w:rsidRDefault="00BB52F6">
      <w:r>
        <w:separator/>
      </w:r>
    </w:p>
  </w:footnote>
  <w:footnote w:type="continuationSeparator" w:id="0">
    <w:p w14:paraId="270B0CF7" w14:textId="77777777" w:rsidR="00BB52F6" w:rsidRDefault="00BB52F6">
      <w:r>
        <w:continuationSeparator/>
      </w:r>
    </w:p>
  </w:footnote>
  <w:footnote w:id="1">
    <w:p w14:paraId="2A117766" w14:textId="77777777" w:rsidR="006F6358" w:rsidRPr="002E5A7C" w:rsidRDefault="006F6358"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6F6358" w:rsidRPr="00FA0661" w:rsidRDefault="006F6358"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6F6358" w:rsidRPr="00E56CD4" w:rsidRDefault="006F6358"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6F6358" w:rsidRPr="00981117" w:rsidRDefault="006F6358"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6F6358" w:rsidRPr="008141A7" w:rsidRDefault="006F6358"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F6358"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6F6358" w:rsidRDefault="006F6358" w:rsidP="003344AD">
          <w:pPr>
            <w:ind w:left="-108"/>
          </w:pPr>
        </w:p>
      </w:tc>
      <w:tc>
        <w:tcPr>
          <w:tcW w:w="5882" w:type="dxa"/>
          <w:tcBorders>
            <w:top w:val="nil"/>
            <w:left w:val="nil"/>
            <w:bottom w:val="nil"/>
            <w:right w:val="nil"/>
          </w:tcBorders>
          <w:vAlign w:val="bottom"/>
        </w:tcPr>
        <w:p w14:paraId="2CDFCE91" w14:textId="4C7D9044" w:rsidR="006F6358" w:rsidRPr="00AA02AE" w:rsidRDefault="006F6358"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6F6358" w:rsidRPr="009F26EB" w:rsidRDefault="006F6358" w:rsidP="000136C9">
    <w:pPr>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F6358"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6F6358" w:rsidRDefault="006F6358"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6F6358" w:rsidRDefault="006F6358"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6F6358" w:rsidRPr="009F26EB" w:rsidRDefault="006F6358" w:rsidP="00E15087">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F6358"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6F6358" w:rsidRDefault="006F6358" w:rsidP="003344AD">
          <w:pPr>
            <w:ind w:left="-108"/>
          </w:pPr>
        </w:p>
      </w:tc>
      <w:tc>
        <w:tcPr>
          <w:tcW w:w="5882" w:type="dxa"/>
          <w:tcBorders>
            <w:top w:val="nil"/>
            <w:left w:val="nil"/>
            <w:bottom w:val="nil"/>
            <w:right w:val="nil"/>
          </w:tcBorders>
          <w:vAlign w:val="bottom"/>
        </w:tcPr>
        <w:p w14:paraId="4ACE0BC2" w14:textId="44A3548E" w:rsidR="006F6358" w:rsidRPr="00AA02AE" w:rsidRDefault="006F6358"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6F6358" w:rsidRPr="009F26EB" w:rsidRDefault="006F6358" w:rsidP="000136C9">
    <w:pPr>
      <w:spacing w:line="1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F6358"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6F6358" w:rsidRDefault="006F6358"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6F6358" w:rsidRDefault="006F6358"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6F6358" w:rsidRPr="009F26EB" w:rsidRDefault="006F6358" w:rsidP="00E15087">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F6358"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6F6358" w:rsidRDefault="006F6358" w:rsidP="00306802">
          <w:pPr>
            <w:ind w:left="-108"/>
          </w:pPr>
        </w:p>
      </w:tc>
      <w:tc>
        <w:tcPr>
          <w:tcW w:w="5882" w:type="dxa"/>
          <w:tcBorders>
            <w:top w:val="nil"/>
            <w:left w:val="nil"/>
            <w:bottom w:val="nil"/>
            <w:right w:val="nil"/>
          </w:tcBorders>
          <w:vAlign w:val="bottom"/>
        </w:tcPr>
        <w:p w14:paraId="02A7DE08" w14:textId="77777777" w:rsidR="006F6358" w:rsidRPr="00AA02AE" w:rsidRDefault="006F6358"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6F6358" w:rsidRPr="009F26EB" w:rsidRDefault="006F6358" w:rsidP="000136C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6F6358" w:rsidRPr="003A7228" w14:paraId="263E137B" w14:textId="77777777" w:rsidTr="00A83C9E">
      <w:trPr>
        <w:trHeight w:hRule="exact" w:val="850"/>
        <w:jc w:val="center"/>
      </w:trPr>
      <w:tc>
        <w:tcPr>
          <w:tcW w:w="3927" w:type="dxa"/>
          <w:tcBorders>
            <w:top w:val="nil"/>
            <w:bottom w:val="nil"/>
            <w:right w:val="nil"/>
          </w:tcBorders>
          <w:vAlign w:val="bottom"/>
        </w:tcPr>
        <w:p w14:paraId="09F8D775" w14:textId="77777777" w:rsidR="006F6358" w:rsidRDefault="006F6358" w:rsidP="00E5543A">
          <w:r>
            <w:rPr>
              <w:noProof/>
              <w:lang w:eastAsia="fr-CH"/>
            </w:rPr>
            <w:drawing>
              <wp:inline distT="0" distB="0" distL="0" distR="0" wp14:anchorId="208D8964" wp14:editId="70DC80A4">
                <wp:extent cx="2277110" cy="4051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2A6E5BC7" w14:textId="5F537954" w:rsidR="006F6358" w:rsidRDefault="006F6358" w:rsidP="00EE57DF">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H </w:t>
          </w:r>
          <w:r w:rsidRPr="00EE57DF">
            <w:rPr>
              <w:b/>
              <w:color w:val="FFFFFF" w:themeColor="background1"/>
              <w:shd w:val="clear" w:color="auto" w:fill="0D0D0D" w:themeFill="text1" w:themeFillTint="F2"/>
            </w:rPr>
            <w:br/>
          </w:r>
          <w:r w:rsidRPr="000925F9">
            <w:rPr>
              <w:b/>
              <w:shd w:val="clear" w:color="auto" w:fill="FFFFFF" w:themeFill="background1"/>
            </w:rPr>
            <w:t>Liste des abréviations</w:t>
          </w:r>
        </w:p>
      </w:tc>
    </w:tr>
  </w:tbl>
  <w:p w14:paraId="367E263B" w14:textId="77777777" w:rsidR="006F6358" w:rsidRPr="009F26EB" w:rsidRDefault="006F6358" w:rsidP="00E1508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4"/>
  </w:num>
  <w:num w:numId="2">
    <w:abstractNumId w:val="15"/>
  </w:num>
  <w:num w:numId="3">
    <w:abstractNumId w:val="18"/>
  </w:num>
  <w:num w:numId="4">
    <w:abstractNumId w:val="27"/>
  </w:num>
  <w:num w:numId="5">
    <w:abstractNumId w:val="26"/>
  </w:num>
  <w:num w:numId="6">
    <w:abstractNumId w:val="24"/>
  </w:num>
  <w:num w:numId="7">
    <w:abstractNumId w:val="13"/>
  </w:num>
  <w:num w:numId="8">
    <w:abstractNumId w:val="10"/>
  </w:num>
  <w:num w:numId="9">
    <w:abstractNumId w:val="12"/>
  </w:num>
  <w:num w:numId="10">
    <w:abstractNumId w:val="0"/>
  </w:num>
  <w:num w:numId="11">
    <w:abstractNumId w:val="11"/>
  </w:num>
  <w:num w:numId="12">
    <w:abstractNumId w:val="19"/>
  </w:num>
  <w:num w:numId="13">
    <w:abstractNumId w:val="16"/>
  </w:num>
  <w:num w:numId="14">
    <w:abstractNumId w:val="28"/>
  </w:num>
  <w:num w:numId="15">
    <w:abstractNumId w:val="29"/>
  </w:num>
  <w:num w:numId="16">
    <w:abstractNumId w:val="9"/>
  </w:num>
  <w:num w:numId="17">
    <w:abstractNumId w:val="23"/>
  </w:num>
  <w:num w:numId="18">
    <w:abstractNumId w:val="22"/>
  </w:num>
  <w:num w:numId="19">
    <w:abstractNumId w:val="7"/>
  </w:num>
  <w:num w:numId="20">
    <w:abstractNumId w:val="8"/>
  </w:num>
  <w:num w:numId="21">
    <w:abstractNumId w:val="17"/>
  </w:num>
  <w:num w:numId="22">
    <w:abstractNumId w:val="21"/>
  </w:num>
  <w:num w:numId="23">
    <w:abstractNumId w:val="2"/>
  </w:num>
  <w:num w:numId="24">
    <w:abstractNumId w:val="6"/>
  </w:num>
  <w:num w:numId="25">
    <w:abstractNumId w:val="25"/>
  </w:num>
  <w:num w:numId="26">
    <w:abstractNumId w:val="4"/>
  </w:num>
  <w:num w:numId="27">
    <w:abstractNumId w:val="3"/>
  </w:num>
  <w:num w:numId="28">
    <w:abstractNumId w:val="1"/>
  </w:num>
  <w:num w:numId="29">
    <w:abstractNumId w:val="5"/>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12289"/>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89"/>
    <w:rsid w:val="000A71CD"/>
    <w:rsid w:val="000A7354"/>
    <w:rsid w:val="000B130D"/>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3036"/>
    <w:rsid w:val="00323876"/>
    <w:rsid w:val="003239C0"/>
    <w:rsid w:val="00325553"/>
    <w:rsid w:val="00326735"/>
    <w:rsid w:val="00327115"/>
    <w:rsid w:val="00327471"/>
    <w:rsid w:val="00327559"/>
    <w:rsid w:val="00327CCF"/>
    <w:rsid w:val="00330264"/>
    <w:rsid w:val="00331832"/>
    <w:rsid w:val="003323BB"/>
    <w:rsid w:val="00334340"/>
    <w:rsid w:val="003344AD"/>
    <w:rsid w:val="003345D9"/>
    <w:rsid w:val="00334A2C"/>
    <w:rsid w:val="00335175"/>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2DDA"/>
    <w:rsid w:val="003A2E08"/>
    <w:rsid w:val="003A3885"/>
    <w:rsid w:val="003A4C82"/>
    <w:rsid w:val="003A4E66"/>
    <w:rsid w:val="003A560B"/>
    <w:rsid w:val="003A61FC"/>
    <w:rsid w:val="003A7228"/>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6358"/>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812"/>
    <w:rsid w:val="007241A7"/>
    <w:rsid w:val="00725828"/>
    <w:rsid w:val="0072695B"/>
    <w:rsid w:val="007300F0"/>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214A"/>
    <w:rsid w:val="00AC21D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D11"/>
    <w:rsid w:val="00B37EE3"/>
    <w:rsid w:val="00B40BB2"/>
    <w:rsid w:val="00B41B34"/>
    <w:rsid w:val="00B41D92"/>
    <w:rsid w:val="00B42C79"/>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232"/>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BDB"/>
    <w:rsid w:val="00E32F94"/>
    <w:rsid w:val="00E32FE9"/>
    <w:rsid w:val="00E33BD7"/>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7D"/>
    <w:rsid w:val="00F35105"/>
    <w:rsid w:val="00F360D0"/>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907C-B4A2-4CC5-B087-DAFD4C33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39717</Words>
  <Characters>218449</Characters>
  <Application>Microsoft Office Word</Application>
  <DocSecurity>0</DocSecurity>
  <Lines>1820</Lines>
  <Paragraphs>515</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257651</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8</cp:revision>
  <cp:lastPrinted>2017-02-20T08:13:00Z</cp:lastPrinted>
  <dcterms:created xsi:type="dcterms:W3CDTF">2018-02-06T07:18:00Z</dcterms:created>
  <dcterms:modified xsi:type="dcterms:W3CDTF">2018-02-08T13:42:00Z</dcterms:modified>
</cp:coreProperties>
</file>